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81BE30A" w14:textId="77777777">
        <w:tc>
          <w:tcPr>
            <w:tcW w:w="6379" w:type="dxa"/>
            <w:gridSpan w:val="2"/>
            <w:tcBorders>
              <w:top w:val="nil"/>
              <w:left w:val="nil"/>
              <w:bottom w:val="nil"/>
              <w:right w:val="nil"/>
            </w:tcBorders>
            <w:vAlign w:val="center"/>
          </w:tcPr>
          <w:p w:rsidR="004330ED" w:rsidP="00EA1CE4" w:rsidRDefault="004330ED" w14:paraId="278519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3F1B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0C69D2" w14:textId="77777777">
        <w:trPr>
          <w:cantSplit/>
        </w:trPr>
        <w:tc>
          <w:tcPr>
            <w:tcW w:w="10348" w:type="dxa"/>
            <w:gridSpan w:val="3"/>
            <w:tcBorders>
              <w:top w:val="single" w:color="auto" w:sz="4" w:space="0"/>
              <w:left w:val="nil"/>
              <w:bottom w:val="nil"/>
              <w:right w:val="nil"/>
            </w:tcBorders>
          </w:tcPr>
          <w:p w:rsidR="004330ED" w:rsidP="004A1E29" w:rsidRDefault="004330ED" w14:paraId="10E1F1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6FE099" w14:textId="77777777">
        <w:trPr>
          <w:cantSplit/>
        </w:trPr>
        <w:tc>
          <w:tcPr>
            <w:tcW w:w="10348" w:type="dxa"/>
            <w:gridSpan w:val="3"/>
            <w:tcBorders>
              <w:top w:val="nil"/>
              <w:left w:val="nil"/>
              <w:bottom w:val="nil"/>
              <w:right w:val="nil"/>
            </w:tcBorders>
          </w:tcPr>
          <w:p w:rsidR="004330ED" w:rsidP="00BF623B" w:rsidRDefault="004330ED" w14:paraId="42447601" w14:textId="77777777">
            <w:pPr>
              <w:pStyle w:val="Amendement"/>
              <w:tabs>
                <w:tab w:val="clear" w:pos="3310"/>
                <w:tab w:val="clear" w:pos="3600"/>
              </w:tabs>
              <w:rPr>
                <w:rFonts w:ascii="Times New Roman" w:hAnsi="Times New Roman"/>
                <w:b w:val="0"/>
              </w:rPr>
            </w:pPr>
          </w:p>
        </w:tc>
      </w:tr>
      <w:tr w:rsidR="004330ED" w:rsidTr="00EA1CE4" w14:paraId="294FA434" w14:textId="77777777">
        <w:trPr>
          <w:cantSplit/>
        </w:trPr>
        <w:tc>
          <w:tcPr>
            <w:tcW w:w="10348" w:type="dxa"/>
            <w:gridSpan w:val="3"/>
            <w:tcBorders>
              <w:top w:val="nil"/>
              <w:left w:val="nil"/>
              <w:bottom w:val="single" w:color="auto" w:sz="4" w:space="0"/>
              <w:right w:val="nil"/>
            </w:tcBorders>
          </w:tcPr>
          <w:p w:rsidR="004330ED" w:rsidP="00BF623B" w:rsidRDefault="004330ED" w14:paraId="7A083E6C" w14:textId="77777777">
            <w:pPr>
              <w:pStyle w:val="Amendement"/>
              <w:tabs>
                <w:tab w:val="clear" w:pos="3310"/>
                <w:tab w:val="clear" w:pos="3600"/>
              </w:tabs>
              <w:rPr>
                <w:rFonts w:ascii="Times New Roman" w:hAnsi="Times New Roman"/>
              </w:rPr>
            </w:pPr>
          </w:p>
        </w:tc>
      </w:tr>
      <w:tr w:rsidR="004330ED" w:rsidTr="00EA1CE4" w14:paraId="2D81A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5B392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AD6ED5" w14:textId="77777777">
            <w:pPr>
              <w:suppressAutoHyphens/>
              <w:ind w:left="-70"/>
              <w:rPr>
                <w:b/>
              </w:rPr>
            </w:pPr>
          </w:p>
        </w:tc>
      </w:tr>
      <w:tr w:rsidR="003C21AC" w:rsidTr="00EA1CE4" w14:paraId="2EF85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3131" w14:paraId="61325078" w14:textId="5E929289">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753131" w:rsidR="003C21AC" w:rsidP="00753131" w:rsidRDefault="00753131" w14:paraId="6245E894" w14:textId="02010F32">
            <w:pPr>
              <w:rPr>
                <w:b/>
                <w:bCs/>
                <w:szCs w:val="24"/>
              </w:rPr>
            </w:pPr>
            <w:r w:rsidRPr="0075313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E779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77037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CB9749" w14:textId="77777777">
            <w:pPr>
              <w:pStyle w:val="Amendement"/>
              <w:tabs>
                <w:tab w:val="clear" w:pos="3310"/>
                <w:tab w:val="clear" w:pos="3600"/>
              </w:tabs>
              <w:ind w:left="-70"/>
              <w:rPr>
                <w:rFonts w:ascii="Times New Roman" w:hAnsi="Times New Roman"/>
              </w:rPr>
            </w:pPr>
          </w:p>
        </w:tc>
      </w:tr>
      <w:tr w:rsidR="003C21AC" w:rsidTr="00EA1CE4" w14:paraId="4A8B9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C7DA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7232692" w14:textId="77777777">
            <w:pPr>
              <w:pStyle w:val="Amendement"/>
              <w:tabs>
                <w:tab w:val="clear" w:pos="3310"/>
                <w:tab w:val="clear" w:pos="3600"/>
              </w:tabs>
              <w:ind w:left="-70"/>
              <w:rPr>
                <w:rFonts w:ascii="Times New Roman" w:hAnsi="Times New Roman"/>
              </w:rPr>
            </w:pPr>
          </w:p>
        </w:tc>
      </w:tr>
      <w:tr w:rsidR="003C21AC" w:rsidTr="00EA1CE4" w14:paraId="056B5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6A6ABD" w14:textId="12DBE086">
            <w:pPr>
              <w:pStyle w:val="Amendement"/>
              <w:tabs>
                <w:tab w:val="clear" w:pos="3310"/>
                <w:tab w:val="clear" w:pos="3600"/>
              </w:tabs>
              <w:rPr>
                <w:rFonts w:ascii="Times New Roman" w:hAnsi="Times New Roman"/>
              </w:rPr>
            </w:pPr>
            <w:r w:rsidRPr="00C035D4">
              <w:rPr>
                <w:rFonts w:ascii="Times New Roman" w:hAnsi="Times New Roman"/>
              </w:rPr>
              <w:t xml:space="preserve">Nr. </w:t>
            </w:r>
            <w:r w:rsidR="00224008">
              <w:rPr>
                <w:rFonts w:ascii="Times New Roman" w:hAnsi="Times New Roman"/>
                <w:caps/>
              </w:rPr>
              <w:t>29</w:t>
            </w:r>
          </w:p>
        </w:tc>
        <w:tc>
          <w:tcPr>
            <w:tcW w:w="7371" w:type="dxa"/>
            <w:gridSpan w:val="2"/>
          </w:tcPr>
          <w:p w:rsidRPr="00C035D4" w:rsidR="003C21AC" w:rsidP="006E0971" w:rsidRDefault="003C21AC" w14:paraId="328DCFD8" w14:textId="4EB9D2D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53131">
              <w:rPr>
                <w:rFonts w:ascii="Times New Roman" w:hAnsi="Times New Roman"/>
                <w:caps/>
              </w:rPr>
              <w:t>Bruyning</w:t>
            </w:r>
          </w:p>
        </w:tc>
      </w:tr>
      <w:tr w:rsidR="003C21AC" w:rsidTr="00EA1CE4" w14:paraId="7CCBA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2CD20B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6D0E56" w14:textId="3B8BB0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4008">
              <w:rPr>
                <w:rFonts w:ascii="Times New Roman" w:hAnsi="Times New Roman"/>
                <w:b w:val="0"/>
              </w:rPr>
              <w:t>13 maart 2025</w:t>
            </w:r>
          </w:p>
        </w:tc>
      </w:tr>
      <w:tr w:rsidR="00B01BA6" w:rsidTr="00EA1CE4" w14:paraId="311F5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B6EE5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758FED" w14:textId="77777777">
            <w:pPr>
              <w:pStyle w:val="Amendement"/>
              <w:tabs>
                <w:tab w:val="clear" w:pos="3310"/>
                <w:tab w:val="clear" w:pos="3600"/>
              </w:tabs>
              <w:ind w:left="-70"/>
              <w:rPr>
                <w:rFonts w:ascii="Times New Roman" w:hAnsi="Times New Roman"/>
                <w:b w:val="0"/>
              </w:rPr>
            </w:pPr>
          </w:p>
        </w:tc>
      </w:tr>
      <w:tr w:rsidRPr="00EA69AC" w:rsidR="00B01BA6" w:rsidTr="00EA1CE4" w14:paraId="2AF5D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6DF8FE" w14:textId="77777777">
            <w:pPr>
              <w:ind w:firstLine="284"/>
            </w:pPr>
            <w:r w:rsidRPr="00EA69AC">
              <w:t>De ondergetekende stelt het volgende amendement voor:</w:t>
            </w:r>
          </w:p>
        </w:tc>
      </w:tr>
    </w:tbl>
    <w:p w:rsidR="00EA1CE4" w:rsidP="00EA1CE4" w:rsidRDefault="00EA1CE4" w14:paraId="286C342C" w14:textId="77777777"/>
    <w:p w:rsidR="00252CB9" w:rsidP="00EA1CE4" w:rsidRDefault="00252CB9" w14:paraId="5EAA6E5A" w14:textId="187B6D4A">
      <w:r>
        <w:t>I</w:t>
      </w:r>
    </w:p>
    <w:p w:rsidR="00252CB9" w:rsidP="00EA1CE4" w:rsidRDefault="00252CB9" w14:paraId="20444C73" w14:textId="77777777"/>
    <w:p w:rsidR="00E96D7D" w:rsidP="00224008" w:rsidRDefault="00E96D7D" w14:paraId="32031998" w14:textId="3ACC7894">
      <w:pPr>
        <w:ind w:firstLine="284"/>
      </w:pPr>
      <w:r>
        <w:t>In artikel I, onderdeel G, wordt in het voorgestelde artikel 2.19 na het tweede lid een lid ingevoegd, luidende:</w:t>
      </w:r>
    </w:p>
    <w:p w:rsidR="002E52C0" w:rsidP="00E96D7D" w:rsidRDefault="00E96D7D" w14:paraId="2C86B68F" w14:textId="26DCFA9B">
      <w:pPr>
        <w:ind w:firstLine="284"/>
      </w:pPr>
      <w:r>
        <w:t xml:space="preserve">2a. </w:t>
      </w:r>
      <w:r w:rsidR="00252CB9">
        <w:t>Bij</w:t>
      </w:r>
      <w:r w:rsidR="002E52C0">
        <w:t xml:space="preserve"> </w:t>
      </w:r>
      <w:r w:rsidR="00252CB9">
        <w:t xml:space="preserve">het </w:t>
      </w:r>
      <w:r w:rsidRPr="002E52C0" w:rsidR="00252CB9">
        <w:t xml:space="preserve">krachtens </w:t>
      </w:r>
      <w:r w:rsidR="00252CB9">
        <w:t xml:space="preserve">het eerste lid, </w:t>
      </w:r>
      <w:r w:rsidRPr="002E52C0" w:rsidR="00252CB9">
        <w:t xml:space="preserve">onderdeel a, onder 1˚, </w:t>
      </w:r>
      <w:r w:rsidR="00252CB9">
        <w:t xml:space="preserve">door de Jeugdregio contracteren of subsidiëren van </w:t>
      </w:r>
      <w:r w:rsidR="002E52C0">
        <w:t xml:space="preserve">de </w:t>
      </w:r>
      <w:r w:rsidRPr="002E52C0" w:rsidR="002E52C0">
        <w:t>bij algemene maatregel van bestuur te bepalen vormen van jeugdhulp</w:t>
      </w:r>
      <w:r w:rsidR="002E52C0">
        <w:t>, wordt gewaarborgd dat de stem van jeugdigen aan wie jeugdhulp is of wordt geboden en hun ouders</w:t>
      </w:r>
      <w:r w:rsidR="00252CB9">
        <w:t xml:space="preserve"> betrokken wordt. De Jeugdregio stelt hiertoe</w:t>
      </w:r>
      <w:r w:rsidRPr="00753131" w:rsidR="00252CB9">
        <w:t xml:space="preserve"> een onafhankelijke </w:t>
      </w:r>
      <w:r w:rsidR="00252CB9">
        <w:t>c</w:t>
      </w:r>
      <w:r w:rsidRPr="00753131" w:rsidR="00252CB9">
        <w:t xml:space="preserve">liëntenraad </w:t>
      </w:r>
      <w:r w:rsidR="00252CB9">
        <w:t>in,</w:t>
      </w:r>
      <w:r w:rsidRPr="00753131" w:rsidR="00252CB9">
        <w:t xml:space="preserve"> bestaande uit vertegenwoordigers van jeugdigen</w:t>
      </w:r>
      <w:r w:rsidR="00252CB9">
        <w:t>, hun</w:t>
      </w:r>
      <w:r w:rsidRPr="00753131" w:rsidR="00252CB9">
        <w:t xml:space="preserve"> ouders</w:t>
      </w:r>
      <w:r w:rsidR="00252CB9">
        <w:t xml:space="preserve"> en hun</w:t>
      </w:r>
      <w:r w:rsidRPr="00753131" w:rsidR="00252CB9">
        <w:t xml:space="preserve"> pleegouders, die adviesrecht krijgt bij beleidsbeslissingen over de beschikbaarheid en organisatie van jeugdzorg</w:t>
      </w:r>
      <w:r w:rsidR="00252CB9">
        <w:t xml:space="preserve">. </w:t>
      </w:r>
      <w:r w:rsidR="002E52C0">
        <w:t xml:space="preserve">  </w:t>
      </w:r>
      <w:r w:rsidRPr="002E52C0" w:rsidR="002E52C0">
        <w:t xml:space="preserve"> </w:t>
      </w:r>
    </w:p>
    <w:p w:rsidR="002E52C0" w:rsidP="00252CB9" w:rsidRDefault="002E52C0" w14:paraId="6D71816F" w14:textId="77777777"/>
    <w:p w:rsidR="00252CB9" w:rsidP="00252CB9" w:rsidRDefault="00252CB9" w14:paraId="76BE880F" w14:textId="42FB64E2">
      <w:r>
        <w:t>II</w:t>
      </w:r>
    </w:p>
    <w:p w:rsidR="00252CB9" w:rsidP="00252CB9" w:rsidRDefault="00252CB9" w14:paraId="166F64FB" w14:textId="77777777"/>
    <w:p w:rsidR="00252CB9" w:rsidP="00252CB9" w:rsidRDefault="00252CB9" w14:paraId="06F82B59" w14:textId="62718653">
      <w:r>
        <w:tab/>
        <w:t>In artikel I word</w:t>
      </w:r>
      <w:r w:rsidR="000A7CD9">
        <w:t xml:space="preserve">en </w:t>
      </w:r>
      <w:r>
        <w:t>na onderdeel G</w:t>
      </w:r>
      <w:r w:rsidR="004A30E4">
        <w:t xml:space="preserve"> drie</w:t>
      </w:r>
      <w:r w:rsidR="000A7CD9">
        <w:t xml:space="preserve"> onderdelen</w:t>
      </w:r>
      <w:r>
        <w:t xml:space="preserve"> ingevoegd, luidende:</w:t>
      </w:r>
    </w:p>
    <w:p w:rsidR="00252CB9" w:rsidP="00252CB9" w:rsidRDefault="00252CB9" w14:paraId="61478B8B" w14:textId="77777777"/>
    <w:p w:rsidR="00252CB9" w:rsidP="00252CB9" w:rsidRDefault="00252CB9" w14:paraId="2AE1DD09" w14:textId="295A5327">
      <w:r>
        <w:t>Ga</w:t>
      </w:r>
    </w:p>
    <w:p w:rsidR="000A7CD9" w:rsidP="00252CB9" w:rsidRDefault="000A7CD9" w14:paraId="6073539A" w14:textId="77777777"/>
    <w:p w:rsidR="000A7CD9" w:rsidP="00252CB9" w:rsidRDefault="000A7CD9" w14:paraId="1AE0C4F5" w14:textId="122F119B">
      <w:r>
        <w:tab/>
        <w:t>Aan artikel 4.1.2 wordt toegevoegd “Daarbij wordt vastgelegd op welke wijze de wensen en behoeften van de jeugdige en ouder bij het besluit van de jeugdhulpaanbieder of de gecertificeerde instelling zijn betrokken.”.</w:t>
      </w:r>
    </w:p>
    <w:p w:rsidR="00252CB9" w:rsidP="00252CB9" w:rsidRDefault="00252CB9" w14:paraId="77DB3F16" w14:textId="77777777"/>
    <w:p w:rsidR="000A7CD9" w:rsidP="00252CB9" w:rsidRDefault="000A7CD9" w14:paraId="2D8B502C" w14:textId="3F0BE02A">
      <w:r>
        <w:t>Gb</w:t>
      </w:r>
    </w:p>
    <w:p w:rsidR="000A7CD9" w:rsidP="00252CB9" w:rsidRDefault="000A7CD9" w14:paraId="24D24A47" w14:textId="77777777"/>
    <w:p w:rsidR="00252CB9" w:rsidP="000A7CD9" w:rsidRDefault="000A7CD9" w14:paraId="454CD00A" w14:textId="50CED7BB">
      <w:r>
        <w:tab/>
        <w:t>Aan artikel 4.1.3, tweede lid, wordt toegvoegd “In dat plan wordt vastgelegd op welke wijze de wensen en behoeften van de jeugdige en ouder zijn betrokken.”.</w:t>
      </w:r>
    </w:p>
    <w:p w:rsidR="000A7CD9" w:rsidP="00252CB9" w:rsidRDefault="000A7CD9" w14:paraId="78463A8F" w14:textId="77777777"/>
    <w:p w:rsidR="000A7CD9" w:rsidP="00252CB9" w:rsidRDefault="000A7CD9" w14:paraId="445EF8CC" w14:textId="189EB61D">
      <w:r>
        <w:t>G</w:t>
      </w:r>
      <w:r w:rsidR="004A30E4">
        <w:t>c</w:t>
      </w:r>
    </w:p>
    <w:p w:rsidR="004A30E4" w:rsidP="00252CB9" w:rsidRDefault="004A30E4" w14:paraId="3F2B440B" w14:textId="77777777"/>
    <w:p w:rsidR="004A30E4" w:rsidP="00252CB9" w:rsidRDefault="004A30E4" w14:paraId="54DECFC5" w14:textId="4EAD1F30">
      <w:r>
        <w:tab/>
        <w:t>Artikel 4.1.4 wordt na het tweede lid een lid ingevoegd, luidende:</w:t>
      </w:r>
    </w:p>
    <w:p w:rsidRPr="00753131" w:rsidR="004A30E4" w:rsidP="00224008" w:rsidRDefault="004A30E4" w14:paraId="481F04BE" w14:textId="5F8F1773">
      <w:r>
        <w:tab/>
        <w:t xml:space="preserve">2a. De jeugdhulpaanbieder of gecertificeerde instelling voert, met het oog op het verzamelen en registreren van gegevens betreffende de kwaliteit van de hulp en het op systematische wijze toetsen of de wijze van uitvoering van artikel 4.1.1, tweede lid, leidt tot verantwoorde hulp als bedoeld in het tweede lid, één jaar na de inwerkingtreding van de Wet verbetering beschikbaarheid jeugdzorg en vervolgens iedere </w:t>
      </w:r>
      <w:r>
        <w:lastRenderedPageBreak/>
        <w:t>twee jaar, een</w:t>
      </w:r>
      <w:r w:rsidRPr="00753131">
        <w:t xml:space="preserve"> cliënttevredenheidsonderzoek </w:t>
      </w:r>
      <w:r>
        <w:t xml:space="preserve">uit </w:t>
      </w:r>
      <w:r w:rsidRPr="00753131">
        <w:t>onder jeugdigen en ouders, waarvan de resultaten openbaar worden gemaakt.</w:t>
      </w:r>
    </w:p>
    <w:p w:rsidR="00AC4754" w:rsidP="004A30E4" w:rsidRDefault="00AC4754" w14:paraId="1E4B49B4" w14:textId="77777777"/>
    <w:p w:rsidRPr="00EA69AC" w:rsidR="003C21AC" w:rsidP="00EA1CE4" w:rsidRDefault="003C21AC" w14:paraId="5A1A5107" w14:textId="5B289F6C">
      <w:pPr>
        <w:rPr>
          <w:b/>
        </w:rPr>
      </w:pPr>
      <w:r w:rsidRPr="00EA69AC">
        <w:rPr>
          <w:b/>
        </w:rPr>
        <w:t>Toelichting</w:t>
      </w:r>
    </w:p>
    <w:p w:rsidRPr="00EA69AC" w:rsidR="003C21AC" w:rsidP="00BF623B" w:rsidRDefault="003C21AC" w14:paraId="3EA3599A" w14:textId="77777777"/>
    <w:p w:rsidRPr="008467D7" w:rsidR="003D252A" w:rsidP="00EA1CE4" w:rsidRDefault="00AC4754" w14:paraId="1914183F" w14:textId="4DE8175D">
      <w:r>
        <w:t>Met dit amendement beoogt de indiener om de stem van de jeugdigen aan wie jeugdhulp is of wordt geboden en hun hun ouders</w:t>
      </w:r>
      <w:r w:rsidR="007E4B50">
        <w:t xml:space="preserve"> te waarborgen. Het waarborgen van deze stem dient ook te worden ge</w:t>
      </w:r>
      <w:r w:rsidR="00505DD0">
        <w:t xml:space="preserve">toetst. Op dit moment is volgens de indiener deze stem nog niet verankerd in de wet. Met dit amendement </w:t>
      </w:r>
      <w:r w:rsidR="001E7547">
        <w:t xml:space="preserve">dienen onafhankelijke cliëntenraden zorg te dragen voor </w:t>
      </w:r>
      <w:r w:rsidR="005E150F">
        <w:t xml:space="preserve">de waarborging. Met de toevoeging om systematisch om de twee jaar een toetsingsmoment in te voeren wordt ook gegarandeerd dat </w:t>
      </w:r>
      <w:r w:rsidR="00D03CC9">
        <w:t>er op periodieke wijze wordt gekeken naa</w:t>
      </w:r>
      <w:r w:rsidR="00110718">
        <w:t xml:space="preserve">r de wijze waarop betrekking gebeurd en de manier waarop de betrekking wordt geborgd in </w:t>
      </w:r>
      <w:r w:rsidR="004D3DC4">
        <w:t>het evalueren van jeugdhulp.</w:t>
      </w:r>
    </w:p>
    <w:p w:rsidRPr="00EA69AC" w:rsidR="005B1DCC" w:rsidP="00BF623B" w:rsidRDefault="005B1DCC" w14:paraId="7992B3BE" w14:textId="77777777"/>
    <w:p w:rsidRPr="00EA69AC" w:rsidR="00B4708A" w:rsidP="00EA1CE4" w:rsidRDefault="00122CBD" w14:paraId="0C066D59" w14:textId="3FAC0E8B">
      <w:r>
        <w:t>Bruyning</w:t>
      </w:r>
    </w:p>
    <w:sectPr w:rsidRPr="00EA69AC" w:rsidR="00B4708A" w:rsidSect="00D14571">
      <w:endnotePr>
        <w:numFmt w:val="decimal"/>
      </w:endnotePr>
      <w:pgSz w:w="11906" w:h="16838"/>
      <w:pgMar w:top="357" w:right="567" w:bottom="1418" w:left="992"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6A4D" w14:textId="77777777" w:rsidR="00753131" w:rsidRDefault="00753131">
      <w:pPr>
        <w:spacing w:line="20" w:lineRule="exact"/>
      </w:pPr>
    </w:p>
  </w:endnote>
  <w:endnote w:type="continuationSeparator" w:id="0">
    <w:p w14:paraId="74E65695" w14:textId="77777777" w:rsidR="00753131" w:rsidRDefault="00753131">
      <w:pPr>
        <w:pStyle w:val="Amendement"/>
      </w:pPr>
      <w:r>
        <w:rPr>
          <w:b w:val="0"/>
        </w:rPr>
        <w:t xml:space="preserve"> </w:t>
      </w:r>
    </w:p>
  </w:endnote>
  <w:endnote w:type="continuationNotice" w:id="1">
    <w:p w14:paraId="32E4797A" w14:textId="77777777" w:rsidR="00753131" w:rsidRDefault="007531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AFD6" w14:textId="77777777" w:rsidR="00753131" w:rsidRDefault="00753131">
      <w:pPr>
        <w:pStyle w:val="Amendement"/>
      </w:pPr>
      <w:r>
        <w:rPr>
          <w:b w:val="0"/>
        </w:rPr>
        <w:separator/>
      </w:r>
    </w:p>
  </w:footnote>
  <w:footnote w:type="continuationSeparator" w:id="0">
    <w:p w14:paraId="20786302" w14:textId="77777777" w:rsidR="00753131" w:rsidRDefault="0075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8FB"/>
    <w:multiLevelType w:val="multilevel"/>
    <w:tmpl w:val="9A72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E6564"/>
    <w:multiLevelType w:val="multilevel"/>
    <w:tmpl w:val="9A72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1B77AB"/>
    <w:multiLevelType w:val="multilevel"/>
    <w:tmpl w:val="9A72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446CF"/>
    <w:multiLevelType w:val="multilevel"/>
    <w:tmpl w:val="80B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42FB6"/>
    <w:multiLevelType w:val="multilevel"/>
    <w:tmpl w:val="140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012310">
    <w:abstractNumId w:val="0"/>
  </w:num>
  <w:num w:numId="2" w16cid:durableId="1013612228">
    <w:abstractNumId w:val="2"/>
  </w:num>
  <w:num w:numId="3" w16cid:durableId="1999723100">
    <w:abstractNumId w:val="4"/>
  </w:num>
  <w:num w:numId="4" w16cid:durableId="506991076">
    <w:abstractNumId w:val="3"/>
  </w:num>
  <w:num w:numId="5" w16cid:durableId="12964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31"/>
    <w:rsid w:val="00073E8B"/>
    <w:rsid w:val="0007471A"/>
    <w:rsid w:val="000A7CD9"/>
    <w:rsid w:val="000B3992"/>
    <w:rsid w:val="000D17BF"/>
    <w:rsid w:val="00110718"/>
    <w:rsid w:val="00122CBD"/>
    <w:rsid w:val="00157CAF"/>
    <w:rsid w:val="001656EE"/>
    <w:rsid w:val="0016653D"/>
    <w:rsid w:val="001D56AF"/>
    <w:rsid w:val="001E0E21"/>
    <w:rsid w:val="001E7547"/>
    <w:rsid w:val="00212E0A"/>
    <w:rsid w:val="002153B0"/>
    <w:rsid w:val="0021777F"/>
    <w:rsid w:val="00224008"/>
    <w:rsid w:val="00241DD0"/>
    <w:rsid w:val="00252CB9"/>
    <w:rsid w:val="002A0713"/>
    <w:rsid w:val="002B7F90"/>
    <w:rsid w:val="002E52C0"/>
    <w:rsid w:val="003C21AC"/>
    <w:rsid w:val="003C5218"/>
    <w:rsid w:val="003C7876"/>
    <w:rsid w:val="003D252A"/>
    <w:rsid w:val="003E2308"/>
    <w:rsid w:val="003E2F98"/>
    <w:rsid w:val="0042574B"/>
    <w:rsid w:val="004330ED"/>
    <w:rsid w:val="00451206"/>
    <w:rsid w:val="00481C91"/>
    <w:rsid w:val="004911E3"/>
    <w:rsid w:val="00497D57"/>
    <w:rsid w:val="004A1E29"/>
    <w:rsid w:val="004A30E4"/>
    <w:rsid w:val="004A7DD4"/>
    <w:rsid w:val="004B50D8"/>
    <w:rsid w:val="004B5B90"/>
    <w:rsid w:val="004D3DC4"/>
    <w:rsid w:val="0050041B"/>
    <w:rsid w:val="00501109"/>
    <w:rsid w:val="00505DD0"/>
    <w:rsid w:val="005703C9"/>
    <w:rsid w:val="00597703"/>
    <w:rsid w:val="005A6097"/>
    <w:rsid w:val="005B1DCC"/>
    <w:rsid w:val="005B7323"/>
    <w:rsid w:val="005C0D30"/>
    <w:rsid w:val="005C25B9"/>
    <w:rsid w:val="005E150F"/>
    <w:rsid w:val="00625275"/>
    <w:rsid w:val="006267E6"/>
    <w:rsid w:val="006558D2"/>
    <w:rsid w:val="00672D25"/>
    <w:rsid w:val="006738BC"/>
    <w:rsid w:val="006D3E69"/>
    <w:rsid w:val="006E0971"/>
    <w:rsid w:val="007366BF"/>
    <w:rsid w:val="00753131"/>
    <w:rsid w:val="007709F6"/>
    <w:rsid w:val="00783215"/>
    <w:rsid w:val="007853B4"/>
    <w:rsid w:val="007965FC"/>
    <w:rsid w:val="007D2608"/>
    <w:rsid w:val="007E4B50"/>
    <w:rsid w:val="008164E5"/>
    <w:rsid w:val="00824DB5"/>
    <w:rsid w:val="00830081"/>
    <w:rsid w:val="008467D7"/>
    <w:rsid w:val="00852541"/>
    <w:rsid w:val="00865D47"/>
    <w:rsid w:val="0088452C"/>
    <w:rsid w:val="008D7DCB"/>
    <w:rsid w:val="009055DB"/>
    <w:rsid w:val="00905ECB"/>
    <w:rsid w:val="0095180D"/>
    <w:rsid w:val="0096165D"/>
    <w:rsid w:val="00993E91"/>
    <w:rsid w:val="009A409F"/>
    <w:rsid w:val="009B5845"/>
    <w:rsid w:val="009C0C1F"/>
    <w:rsid w:val="009C32CB"/>
    <w:rsid w:val="009F2271"/>
    <w:rsid w:val="00A10505"/>
    <w:rsid w:val="00A1288B"/>
    <w:rsid w:val="00A53203"/>
    <w:rsid w:val="00A772EB"/>
    <w:rsid w:val="00AC3ED6"/>
    <w:rsid w:val="00AC4754"/>
    <w:rsid w:val="00AD0F54"/>
    <w:rsid w:val="00B01BA6"/>
    <w:rsid w:val="00B4708A"/>
    <w:rsid w:val="00B47DD0"/>
    <w:rsid w:val="00BE1072"/>
    <w:rsid w:val="00BF623B"/>
    <w:rsid w:val="00C035D4"/>
    <w:rsid w:val="00C679BF"/>
    <w:rsid w:val="00C81BBD"/>
    <w:rsid w:val="00CD3132"/>
    <w:rsid w:val="00CE27CD"/>
    <w:rsid w:val="00D03CC9"/>
    <w:rsid w:val="00D134F3"/>
    <w:rsid w:val="00D14571"/>
    <w:rsid w:val="00D47D01"/>
    <w:rsid w:val="00D774B3"/>
    <w:rsid w:val="00DA5453"/>
    <w:rsid w:val="00DD35A5"/>
    <w:rsid w:val="00DE2948"/>
    <w:rsid w:val="00DF68BE"/>
    <w:rsid w:val="00DF712A"/>
    <w:rsid w:val="00E132F2"/>
    <w:rsid w:val="00E25DF4"/>
    <w:rsid w:val="00E332B9"/>
    <w:rsid w:val="00E3485D"/>
    <w:rsid w:val="00E6619B"/>
    <w:rsid w:val="00E908D7"/>
    <w:rsid w:val="00E969C5"/>
    <w:rsid w:val="00E96D7D"/>
    <w:rsid w:val="00EA1CE4"/>
    <w:rsid w:val="00EA69AC"/>
    <w:rsid w:val="00EB40A1"/>
    <w:rsid w:val="00EC3112"/>
    <w:rsid w:val="00ED5E57"/>
    <w:rsid w:val="00EE1BD8"/>
    <w:rsid w:val="00F9401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E65E8"/>
  <w15:docId w15:val="{ED1C16E4-9257-4BAB-87FE-72FB0BA3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53131"/>
    <w:rPr>
      <w:sz w:val="16"/>
      <w:szCs w:val="16"/>
    </w:rPr>
  </w:style>
  <w:style w:type="paragraph" w:styleId="Tekstopmerking">
    <w:name w:val="annotation text"/>
    <w:basedOn w:val="Standaard"/>
    <w:link w:val="TekstopmerkingChar"/>
    <w:unhideWhenUsed/>
    <w:rsid w:val="00753131"/>
    <w:rPr>
      <w:sz w:val="20"/>
    </w:rPr>
  </w:style>
  <w:style w:type="character" w:customStyle="1" w:styleId="TekstopmerkingChar">
    <w:name w:val="Tekst opmerking Char"/>
    <w:basedOn w:val="Standaardalinea-lettertype"/>
    <w:link w:val="Tekstopmerking"/>
    <w:rsid w:val="00753131"/>
  </w:style>
  <w:style w:type="paragraph" w:styleId="Onderwerpvanopmerking">
    <w:name w:val="annotation subject"/>
    <w:basedOn w:val="Tekstopmerking"/>
    <w:next w:val="Tekstopmerking"/>
    <w:link w:val="OnderwerpvanopmerkingChar"/>
    <w:semiHidden/>
    <w:unhideWhenUsed/>
    <w:rsid w:val="00753131"/>
    <w:rPr>
      <w:b/>
      <w:bCs/>
    </w:rPr>
  </w:style>
  <w:style w:type="character" w:customStyle="1" w:styleId="OnderwerpvanopmerkingChar">
    <w:name w:val="Onderwerp van opmerking Char"/>
    <w:basedOn w:val="TekstopmerkingChar"/>
    <w:link w:val="Onderwerpvanopmerking"/>
    <w:semiHidden/>
    <w:rsid w:val="00753131"/>
    <w:rPr>
      <w:b/>
      <w:bCs/>
    </w:rPr>
  </w:style>
  <w:style w:type="paragraph" w:styleId="Revisie">
    <w:name w:val="Revision"/>
    <w:hidden/>
    <w:uiPriority w:val="99"/>
    <w:semiHidden/>
    <w:rsid w:val="00E96D7D"/>
    <w:rPr>
      <w:sz w:val="24"/>
    </w:rPr>
  </w:style>
  <w:style w:type="character" w:styleId="Hyperlink">
    <w:name w:val="Hyperlink"/>
    <w:basedOn w:val="Standaardalinea-lettertype"/>
    <w:unhideWhenUsed/>
    <w:rsid w:val="000A7CD9"/>
    <w:rPr>
      <w:color w:val="0000FF" w:themeColor="hyperlink"/>
      <w:u w:val="single"/>
    </w:rPr>
  </w:style>
  <w:style w:type="character" w:styleId="Onopgelostemelding">
    <w:name w:val="Unresolved Mention"/>
    <w:basedOn w:val="Standaardalinea-lettertype"/>
    <w:uiPriority w:val="99"/>
    <w:semiHidden/>
    <w:unhideWhenUsed/>
    <w:rsid w:val="000A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518">
      <w:bodyDiv w:val="1"/>
      <w:marLeft w:val="0"/>
      <w:marRight w:val="0"/>
      <w:marTop w:val="0"/>
      <w:marBottom w:val="0"/>
      <w:divBdr>
        <w:top w:val="none" w:sz="0" w:space="0" w:color="auto"/>
        <w:left w:val="none" w:sz="0" w:space="0" w:color="auto"/>
        <w:bottom w:val="none" w:sz="0" w:space="0" w:color="auto"/>
        <w:right w:val="none" w:sz="0" w:space="0" w:color="auto"/>
      </w:divBdr>
      <w:divsChild>
        <w:div w:id="1213620223">
          <w:marLeft w:val="0"/>
          <w:marRight w:val="0"/>
          <w:marTop w:val="60"/>
          <w:marBottom w:val="60"/>
          <w:divBdr>
            <w:top w:val="none" w:sz="0" w:space="0" w:color="auto"/>
            <w:left w:val="none" w:sz="0" w:space="0" w:color="auto"/>
            <w:bottom w:val="none" w:sz="0" w:space="0" w:color="auto"/>
            <w:right w:val="none" w:sz="0" w:space="0" w:color="auto"/>
          </w:divBdr>
        </w:div>
      </w:divsChild>
    </w:div>
    <w:div w:id="967853519">
      <w:bodyDiv w:val="1"/>
      <w:marLeft w:val="0"/>
      <w:marRight w:val="0"/>
      <w:marTop w:val="0"/>
      <w:marBottom w:val="0"/>
      <w:divBdr>
        <w:top w:val="none" w:sz="0" w:space="0" w:color="auto"/>
        <w:left w:val="none" w:sz="0" w:space="0" w:color="auto"/>
        <w:bottom w:val="none" w:sz="0" w:space="0" w:color="auto"/>
        <w:right w:val="none" w:sz="0" w:space="0" w:color="auto"/>
      </w:divBdr>
      <w:divsChild>
        <w:div w:id="1641105343">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429</ap:Words>
  <ap:Characters>2476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2025-03-13T08:49:00.0000000Z</dcterms:created>
  <dcterms:modified xsi:type="dcterms:W3CDTF">2025-03-13T09:47:00.0000000Z</dcterms:modified>
  <dc:description>------------------------</dc:description>
  <dc:subject/>
  <keywords/>
  <version/>
  <category/>
</coreProperties>
</file>