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2025Z04650</w:t>
        <w:br/>
      </w:r>
      <w:proofErr w:type="spellEnd"/>
    </w:p>
    <w:p>
      <w:pPr>
        <w:pStyle w:val="Normal"/>
        <w:rPr>
          <w:b w:val="1"/>
          <w:bCs w:val="1"/>
        </w:rPr>
      </w:pPr>
      <w:r w:rsidR="250AE766">
        <w:rPr>
          <w:b w:val="0"/>
          <w:bCs w:val="0"/>
        </w:rPr>
        <w:t>(ingezonden 13 maart 2025)</w:t>
        <w:br/>
      </w:r>
    </w:p>
    <w:p>
      <w:r>
        <w:t xml:space="preserve">Vragen van het lid Veltman (VVD) aan de minister van Infrastructuur en Waterstaat over het fileprobleem op de A2</w:t>
      </w:r>
      <w:r>
        <w:br/>
      </w:r>
    </w:p>
    <w:p>
      <w:r>
        <w:t xml:space="preserve"> </w:t>
      </w:r>
      <w:r>
        <w:br/>
      </w:r>
    </w:p>
    <w:p>
      <w:pPr>
        <w:pStyle w:val="ListParagraph"/>
        <w:numPr>
          <w:ilvl w:val="0"/>
          <w:numId w:val="100471480"/>
        </w:numPr>
        <w:ind w:left="360"/>
      </w:pPr>
      <w:r>
        <w:t>Bent u bekend met het artikel ‘De A2 rondom Den Bosch is de filehel op aarde’?[1]</w:t>
      </w:r>
      <w:r>
        <w:br/>
      </w:r>
    </w:p>
    <w:p>
      <w:pPr>
        <w:pStyle w:val="ListParagraph"/>
        <w:numPr>
          <w:ilvl w:val="0"/>
          <w:numId w:val="100471480"/>
        </w:numPr>
        <w:ind w:left="360"/>
      </w:pPr>
      <w:r>
        <w:t>Deelt u de mening dat de A2 de belangrijkste noord-zuidverbinding van Nederland is?</w:t>
      </w:r>
      <w:r>
        <w:br/>
      </w:r>
    </w:p>
    <w:p>
      <w:pPr>
        <w:pStyle w:val="ListParagraph"/>
        <w:numPr>
          <w:ilvl w:val="0"/>
          <w:numId w:val="100471480"/>
        </w:numPr>
        <w:ind w:left="360"/>
      </w:pPr>
      <w:r>
        <w:t>Deelt u de mening dat de A2 de belangrijkste economische regio’s (Randstad en Brainport Eindhoven) verbindt?</w:t>
      </w:r>
      <w:r>
        <w:br/>
      </w:r>
    </w:p>
    <w:p>
      <w:pPr>
        <w:pStyle w:val="ListParagraph"/>
        <w:numPr>
          <w:ilvl w:val="0"/>
          <w:numId w:val="100471480"/>
        </w:numPr>
        <w:ind w:left="360"/>
      </w:pPr>
      <w:r>
        <w:t>Welk beeld heeft u van de ontwikkeling van de files en de economische schade als gevolg van de files op de A2 tussen Vught en Deil?</w:t>
      </w:r>
      <w:r>
        <w:br/>
      </w:r>
    </w:p>
    <w:p>
      <w:pPr>
        <w:pStyle w:val="ListParagraph"/>
        <w:numPr>
          <w:ilvl w:val="0"/>
          <w:numId w:val="100471480"/>
        </w:numPr>
        <w:ind w:left="360"/>
      </w:pPr>
      <w:r>
        <w:t>Welk beeld heeft u van de fileproblemen op de A2 tussen Vught en Deil in de toekomst en van de negatieve effecten van de files op het (omliggende) wegennet en op de economische schade?</w:t>
      </w:r>
      <w:r>
        <w:br/>
      </w:r>
    </w:p>
    <w:p>
      <w:pPr>
        <w:pStyle w:val="ListParagraph"/>
        <w:numPr>
          <w:ilvl w:val="0"/>
          <w:numId w:val="100471480"/>
        </w:numPr>
        <w:ind w:left="360"/>
      </w:pPr>
      <w:r>
        <w:t>Deelt u de mening dat de grote infrastructuurprojecten die zijn stilgelegd vanwege gebrek aan stikstofruimte, arbeidskracht en middelen, zo snel mogelijk hervat moeten worden omdat Nederland vaststaat?</w:t>
      </w:r>
      <w:r>
        <w:br/>
      </w:r>
    </w:p>
    <w:p>
      <w:pPr>
        <w:pStyle w:val="ListParagraph"/>
        <w:numPr>
          <w:ilvl w:val="0"/>
          <w:numId w:val="100471480"/>
        </w:numPr>
        <w:ind w:left="360"/>
      </w:pPr>
      <w:r>
        <w:t>Welke oplossingen heeft u klaarliggen om deze grote projecten snel te kunnen herstarten?</w:t>
      </w:r>
      <w:r>
        <w:br/>
      </w:r>
    </w:p>
    <w:p>
      <w:pPr>
        <w:pStyle w:val="ListParagraph"/>
        <w:numPr>
          <w:ilvl w:val="0"/>
          <w:numId w:val="100471480"/>
        </w:numPr>
        <w:ind w:left="360"/>
      </w:pPr>
      <w:r>
        <w:t>Deelt u de mening dat de kleinere maatregelen die worden genomen om het genoemde knelpunt te ontlasten, slechts gedeeltelijk of niet helpen aan het verminderen van het fileleed en dat een verbreding van de weg de meeste zoden aan de dijk zet en het fileleed kan verminderen?</w:t>
      </w:r>
      <w:r>
        <w:br/>
      </w:r>
    </w:p>
    <w:p>
      <w:pPr>
        <w:pStyle w:val="ListParagraph"/>
        <w:numPr>
          <w:ilvl w:val="0"/>
          <w:numId w:val="100471480"/>
        </w:numPr>
        <w:ind w:left="360"/>
      </w:pPr>
      <w:r>
        <w:t>Deelt u de mening dat het knelpunt A2 Vught - Deil in de prioritering van wegprojecten, na de aanpak van knooppunt Hoevelaken, een topprioriteit moet worden?</w:t>
      </w:r>
      <w:r>
        <w:br/>
      </w:r>
    </w:p>
    <w:p>
      <w:pPr>
        <w:pStyle w:val="ListParagraph"/>
        <w:numPr>
          <w:ilvl w:val="0"/>
          <w:numId w:val="100471480"/>
        </w:numPr>
        <w:ind w:left="360"/>
      </w:pPr>
      <w:r>
        <w:t>Bent u bereid om zo snel mogelijk met de regio te zoeken naar oplossingen om de herstart van de A2 Vught-Deil mogelijk te maken, desnoods gefaseerd?</w:t>
      </w:r>
      <w:r>
        <w:br/>
      </w:r>
    </w:p>
    <w:p>
      <w:pPr>
        <w:pStyle w:val="ListParagraph"/>
        <w:numPr>
          <w:ilvl w:val="0"/>
          <w:numId w:val="100471480"/>
        </w:numPr>
        <w:ind w:left="360"/>
      </w:pPr>
      <w:r>
        <w:t>Kunt u deze vragen beantwoorden vóór het commissiedebat Strategische Keuzes Bereikbaarheid van 2 april 2025?</w:t>
      </w:r>
      <w:r>
        <w:br/>
      </w:r>
    </w:p>
    <w:p>
      <w:r>
        <w:t xml:space="preserve"> </w:t>
      </w:r>
      <w:r>
        <w:br/>
      </w:r>
    </w:p>
    <w:p>
      <w:r>
        <w:t xml:space="preserve">[1] Brabants Dagblad, 7 maart 2025, De A2 rondom Den Bosch is de filehel op aarde: zeven maatregelen die het verkeersleed moeten verzachten | Brabant | bd.nl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360">
    <w:abstractNumId w:val="100471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