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8903AA" w:rsidRDefault="00A06A00" w14:paraId="1E096838" w14:textId="77777777">
      <w:r>
        <w:t>Geachte Voorzitter,</w:t>
      </w:r>
      <w:r>
        <w:br/>
      </w:r>
    </w:p>
    <w:p w:rsidR="000158E4" w:rsidP="008903AA" w:rsidRDefault="003E7F04" w14:paraId="7CE8AE33" w14:textId="7239A448">
      <w:r>
        <w:t xml:space="preserve">Hierbij informeer ik uw Kamer over de intrekking van het wetsvoorstel Wet ruimte voor duurzaamheidsinitiatieven (het wetsvoorstel). </w:t>
      </w:r>
      <w:r w:rsidR="000158E4">
        <w:t>Het wetsvoorstel stond in september 2024 op het overzicht van wetsvoorstellen die, mede in het licht van het hoofdlijnenakkoord en het regeerprogramma, met uw Kamer zijn gedeeld en zullen worden ingetrokken volgens reguliere procedures</w:t>
      </w:r>
      <w:r w:rsidR="00C15306">
        <w:rPr>
          <w:rStyle w:val="Voetnootmarkering"/>
        </w:rPr>
        <w:footnoteReference w:id="1"/>
      </w:r>
      <w:r w:rsidR="000158E4">
        <w:t xml:space="preserve">. </w:t>
      </w:r>
    </w:p>
    <w:p w:rsidR="003E7F04" w:rsidP="008903AA" w:rsidRDefault="003E7F04" w14:paraId="147940FD" w14:textId="77777777"/>
    <w:p w:rsidR="00F73F1A" w:rsidP="008903AA" w:rsidRDefault="00F73F1A" w14:paraId="0BD2C53C" w14:textId="60C5110E">
      <w:r w:rsidRPr="00F73F1A">
        <w:t>Het wetsvoorstel ruimte voor duurzaamheidsinitiatieven is in 2019 bij uw Kamer ingediend</w:t>
      </w:r>
      <w:r w:rsidR="006C1A0B">
        <w:rPr>
          <w:rStyle w:val="Voetnootmarkering"/>
        </w:rPr>
        <w:footnoteReference w:id="2"/>
      </w:r>
      <w:r w:rsidRPr="00F73F1A">
        <w:t xml:space="preserve">. Het wetsvoorstel biedt een grondslag om bij of krachtens algemene maatregel van bestuur duurzaamheidsregels voor een hele sector te stellen, naar aanleiding van een gemotiveerd verzoek uit de samenleving. </w:t>
      </w:r>
    </w:p>
    <w:p w:rsidR="00F73F1A" w:rsidP="008903AA" w:rsidRDefault="00F73F1A" w14:paraId="6021B439" w14:textId="77777777"/>
    <w:p w:rsidR="00F73F1A" w:rsidP="008903AA" w:rsidRDefault="00F73F1A" w14:paraId="2EE5C709" w14:textId="7105B678">
      <w:r w:rsidRPr="00F73F1A">
        <w:t xml:space="preserve">Mijn voorganger kwam tot de conclusie dat het wetsvoorstel nog maar beperkt van toegevoegde waarde is en liet het aan dit kabinet over om te beslissen over het wel of niet voortzetten van de behandeling van het wetsvoorstel. </w:t>
      </w:r>
    </w:p>
    <w:p w:rsidR="00F73F1A" w:rsidP="008903AA" w:rsidRDefault="00F73F1A" w14:paraId="52E50622" w14:textId="77777777"/>
    <w:p w:rsidRPr="0061780F" w:rsidR="00F73F1A" w:rsidP="008903AA" w:rsidRDefault="00F73F1A" w14:paraId="232EC541" w14:textId="1731918F">
      <w:r w:rsidRPr="0061780F">
        <w:t xml:space="preserve">Bij het aantreden van dit kabinet heb ik besloten het wetsvoorstel in te trekken. </w:t>
      </w:r>
      <w:r w:rsidRPr="0061780F" w:rsidR="000158E4">
        <w:t xml:space="preserve">U bent hier reeds over geïnformeerd </w:t>
      </w:r>
      <w:r w:rsidRPr="0061780F" w:rsidR="00F96835">
        <w:t>bij Kamerbrief van</w:t>
      </w:r>
      <w:r w:rsidRPr="0061780F" w:rsidR="000158E4">
        <w:t xml:space="preserve"> 14 oktober 2024</w:t>
      </w:r>
      <w:r w:rsidR="006D0926">
        <w:rPr>
          <w:rStyle w:val="Voetnootmarkering"/>
        </w:rPr>
        <w:footnoteReference w:id="3"/>
      </w:r>
      <w:r w:rsidRPr="0061780F" w:rsidR="000158E4">
        <w:t xml:space="preserve">. </w:t>
      </w:r>
      <w:r w:rsidRPr="0061780F">
        <w:t xml:space="preserve">Reden hiervoor is dat het Europese mededingingskader nu expliciet oog heeft voor duurzaamheidsinitiatieven en meer ruimte biedt voor samenwerkingsafspraken. Daar komt bij dat ik met het intrekken van dit wetsvoorstel de geuite zorgen over regeldrukeffecten voor de sector serieus neem. Dit sluit aan bij </w:t>
      </w:r>
      <w:r w:rsidR="00D679C8">
        <w:t>mijn</w:t>
      </w:r>
      <w:r w:rsidRPr="0061780F">
        <w:t xml:space="preserve"> wens om de lasten voor het bedrijfsleven te beperken of voorkomen. </w:t>
      </w:r>
    </w:p>
    <w:p w:rsidRPr="0061780F" w:rsidR="003E7F04" w:rsidP="008903AA" w:rsidRDefault="003E7F04" w14:paraId="46B18CB9" w14:textId="77777777"/>
    <w:p w:rsidR="008903AA" w:rsidP="008903AA" w:rsidRDefault="008903AA" w14:paraId="78999D54" w14:textId="77777777"/>
    <w:p w:rsidR="008903AA" w:rsidP="008903AA" w:rsidRDefault="008903AA" w14:paraId="558A86C2" w14:textId="77777777"/>
    <w:p w:rsidR="008903AA" w:rsidP="008903AA" w:rsidRDefault="008903AA" w14:paraId="675A1520" w14:textId="77777777"/>
    <w:p w:rsidR="008903AA" w:rsidP="008903AA" w:rsidRDefault="008903AA" w14:paraId="3DF6EF74" w14:textId="77777777"/>
    <w:p w:rsidR="008903AA" w:rsidP="008903AA" w:rsidRDefault="008903AA" w14:paraId="040B8164" w14:textId="77777777"/>
    <w:p w:rsidR="006D0926" w:rsidP="008903AA" w:rsidRDefault="00C262E9" w14:paraId="2CFE06CE" w14:textId="78377EE1">
      <w:r w:rsidRPr="0061780F">
        <w:t xml:space="preserve">Hierdoor </w:t>
      </w:r>
      <w:r w:rsidRPr="0061780F" w:rsidR="00A06A00">
        <w:t xml:space="preserve">is </w:t>
      </w:r>
      <w:r w:rsidRPr="0061780F">
        <w:t xml:space="preserve">een verdere behandeling van het wetsvoorstel niet langer meer </w:t>
      </w:r>
      <w:r w:rsidRPr="0061780F" w:rsidR="00A06A00">
        <w:t xml:space="preserve">wenselijk </w:t>
      </w:r>
      <w:r w:rsidRPr="0061780F">
        <w:t>en trek ik, d</w:t>
      </w:r>
      <w:r w:rsidRPr="0061780F" w:rsidR="000158E4">
        <w:t>aartoe gemachtigd door de Koning</w:t>
      </w:r>
      <w:r w:rsidRPr="0061780F">
        <w:t>, h</w:t>
      </w:r>
      <w:r w:rsidRPr="0061780F" w:rsidR="000158E4">
        <w:t xml:space="preserve">et </w:t>
      </w:r>
      <w:r w:rsidRPr="0061780F">
        <w:t>wets</w:t>
      </w:r>
      <w:r w:rsidRPr="0061780F" w:rsidR="000158E4">
        <w:t>voorstel hierbij in.</w:t>
      </w:r>
    </w:p>
    <w:p w:rsidR="008903AA" w:rsidP="008903AA" w:rsidRDefault="008903AA" w14:paraId="6B2A6664" w14:textId="77777777"/>
    <w:p w:rsidR="008903AA" w:rsidP="008903AA" w:rsidRDefault="008903AA" w14:paraId="591CD6A2" w14:textId="77777777"/>
    <w:p w:rsidR="008903AA" w:rsidP="008903AA" w:rsidRDefault="008903AA" w14:paraId="2240BD43" w14:textId="77777777"/>
    <w:p w:rsidR="008903AA" w:rsidP="008903AA" w:rsidRDefault="008903AA" w14:paraId="76EEA4C4" w14:textId="77777777"/>
    <w:p w:rsidR="006D0926" w:rsidP="008903AA" w:rsidRDefault="006D0926" w14:paraId="727E4234" w14:textId="77777777">
      <w:pPr>
        <w:rPr>
          <w:bCs/>
        </w:rPr>
      </w:pPr>
    </w:p>
    <w:p w:rsidRPr="000158E4" w:rsidR="00DE546D" w:rsidP="008903AA" w:rsidRDefault="003E7F04" w14:paraId="0F592450" w14:textId="4776A0A7">
      <w:pPr>
        <w:rPr>
          <w:bCs/>
        </w:rPr>
      </w:pPr>
      <w:r w:rsidRPr="003E7F04">
        <w:rPr>
          <w:bCs/>
        </w:rPr>
        <w:t xml:space="preserve">Dirk </w:t>
      </w:r>
      <w:proofErr w:type="spellStart"/>
      <w:r w:rsidRPr="003E7F04">
        <w:rPr>
          <w:bCs/>
        </w:rPr>
        <w:t>Beljaarts</w:t>
      </w:r>
      <w:proofErr w:type="spellEnd"/>
      <w:r>
        <w:rPr>
          <w:bCs/>
        </w:rPr>
        <w:br/>
      </w:r>
      <w:r w:rsidRPr="003E7F04">
        <w:rPr>
          <w:bCs/>
        </w:rPr>
        <w:t>Minister van Economische Zaken</w:t>
      </w:r>
    </w:p>
    <w:sectPr w:rsidRPr="000158E4" w:rsidR="00DE546D" w:rsidSect="006D092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B0014" w14:textId="77777777" w:rsidR="0088413D" w:rsidRDefault="0088413D">
      <w:r>
        <w:separator/>
      </w:r>
    </w:p>
    <w:p w14:paraId="61CEC88B" w14:textId="77777777" w:rsidR="0088413D" w:rsidRDefault="0088413D"/>
  </w:endnote>
  <w:endnote w:type="continuationSeparator" w:id="0">
    <w:p w14:paraId="26E1883D" w14:textId="77777777" w:rsidR="0088413D" w:rsidRDefault="0088413D">
      <w:r>
        <w:continuationSeparator/>
      </w:r>
    </w:p>
    <w:p w14:paraId="35345451" w14:textId="77777777" w:rsidR="0088413D" w:rsidRDefault="00884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DDC3" w14:textId="77777777" w:rsidR="00A20711" w:rsidRDefault="00A207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13A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3340B" w14:paraId="2BB6B407" w14:textId="77777777" w:rsidTr="00CA6A25">
      <w:trPr>
        <w:trHeight w:hRule="exact" w:val="240"/>
      </w:trPr>
      <w:tc>
        <w:tcPr>
          <w:tcW w:w="7601" w:type="dxa"/>
          <w:shd w:val="clear" w:color="auto" w:fill="auto"/>
        </w:tcPr>
        <w:p w14:paraId="34E401FF" w14:textId="77777777" w:rsidR="00527BD4" w:rsidRDefault="00527BD4" w:rsidP="003F1F6B">
          <w:pPr>
            <w:pStyle w:val="Huisstijl-Rubricering"/>
          </w:pPr>
        </w:p>
      </w:tc>
      <w:tc>
        <w:tcPr>
          <w:tcW w:w="2156" w:type="dxa"/>
        </w:tcPr>
        <w:p w14:paraId="2A2D6CE1" w14:textId="0ACCA2CB" w:rsidR="00527BD4" w:rsidRPr="00645414" w:rsidRDefault="00A06A0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0B12BD">
              <w:t>2</w:t>
            </w:r>
          </w:fldSimple>
        </w:p>
      </w:tc>
    </w:tr>
  </w:tbl>
  <w:p w14:paraId="1B25448A"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3340B" w14:paraId="1CC34FB8" w14:textId="77777777" w:rsidTr="00CA6A25">
      <w:trPr>
        <w:trHeight w:hRule="exact" w:val="240"/>
      </w:trPr>
      <w:tc>
        <w:tcPr>
          <w:tcW w:w="7601" w:type="dxa"/>
          <w:shd w:val="clear" w:color="auto" w:fill="auto"/>
        </w:tcPr>
        <w:p w14:paraId="63950D94" w14:textId="77777777" w:rsidR="00527BD4" w:rsidRDefault="00527BD4" w:rsidP="008C356D">
          <w:pPr>
            <w:pStyle w:val="Huisstijl-Rubricering"/>
          </w:pPr>
        </w:p>
      </w:tc>
      <w:tc>
        <w:tcPr>
          <w:tcW w:w="2170" w:type="dxa"/>
        </w:tcPr>
        <w:p w14:paraId="6836E385" w14:textId="2BA1BE95" w:rsidR="00527BD4" w:rsidRPr="00ED539E" w:rsidRDefault="00A06A0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0B12BD">
              <w:t>2</w:t>
            </w:r>
          </w:fldSimple>
        </w:p>
      </w:tc>
    </w:tr>
  </w:tbl>
  <w:p w14:paraId="0BD5F6A0" w14:textId="77777777" w:rsidR="00527BD4" w:rsidRPr="00BC3B53" w:rsidRDefault="00527BD4" w:rsidP="008C356D">
    <w:pPr>
      <w:pStyle w:val="Voettekst"/>
      <w:spacing w:line="240" w:lineRule="auto"/>
      <w:rPr>
        <w:sz w:val="2"/>
        <w:szCs w:val="2"/>
      </w:rPr>
    </w:pPr>
  </w:p>
  <w:p w14:paraId="2A63151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C630D" w14:textId="77777777" w:rsidR="0088413D" w:rsidRDefault="0088413D">
      <w:r>
        <w:separator/>
      </w:r>
    </w:p>
    <w:p w14:paraId="63A098A0" w14:textId="77777777" w:rsidR="0088413D" w:rsidRDefault="0088413D"/>
  </w:footnote>
  <w:footnote w:type="continuationSeparator" w:id="0">
    <w:p w14:paraId="24446597" w14:textId="77777777" w:rsidR="0088413D" w:rsidRDefault="0088413D">
      <w:r>
        <w:continuationSeparator/>
      </w:r>
    </w:p>
    <w:p w14:paraId="6EFA093A" w14:textId="77777777" w:rsidR="0088413D" w:rsidRDefault="0088413D"/>
  </w:footnote>
  <w:footnote w:id="1">
    <w:p w14:paraId="28604AA7" w14:textId="75C3197B" w:rsidR="00C15306" w:rsidRDefault="00C15306">
      <w:pPr>
        <w:pStyle w:val="Voetnoottekst"/>
      </w:pPr>
      <w:r>
        <w:rPr>
          <w:rStyle w:val="Voetnootmarkering"/>
        </w:rPr>
        <w:footnoteRef/>
      </w:r>
      <w:r>
        <w:t xml:space="preserve"> Kamerstuk nr. </w:t>
      </w:r>
      <w:r w:rsidRPr="00C15306">
        <w:t>2024D33252</w:t>
      </w:r>
    </w:p>
  </w:footnote>
  <w:footnote w:id="2">
    <w:p w14:paraId="032C3908" w14:textId="0ED5D4E7" w:rsidR="006C1A0B" w:rsidRDefault="006C1A0B">
      <w:pPr>
        <w:pStyle w:val="Voetnoottekst"/>
      </w:pPr>
      <w:r>
        <w:rPr>
          <w:rStyle w:val="Voetnootmarkering"/>
        </w:rPr>
        <w:footnoteRef/>
      </w:r>
      <w:r>
        <w:t xml:space="preserve"> Kamerstuk nr. </w:t>
      </w:r>
      <w:r w:rsidRPr="006C1A0B">
        <w:t>35247</w:t>
      </w:r>
    </w:p>
  </w:footnote>
  <w:footnote w:id="3">
    <w:p w14:paraId="63A9EC05" w14:textId="261E0483" w:rsidR="006D0926" w:rsidRDefault="006D0926">
      <w:pPr>
        <w:pStyle w:val="Voetnoottekst"/>
      </w:pPr>
      <w:r>
        <w:rPr>
          <w:rStyle w:val="Voetnootmarkering"/>
        </w:rPr>
        <w:footnoteRef/>
      </w:r>
      <w:r>
        <w:t xml:space="preserve"> Kamerstuk nr. </w:t>
      </w:r>
      <w:r w:rsidRPr="006D0926">
        <w:t>24036-436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F66D" w14:textId="77777777" w:rsidR="00A20711" w:rsidRDefault="00A207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3340B" w14:paraId="72615CB1" w14:textId="77777777" w:rsidTr="00A50CF6">
      <w:tc>
        <w:tcPr>
          <w:tcW w:w="2156" w:type="dxa"/>
          <w:shd w:val="clear" w:color="auto" w:fill="auto"/>
        </w:tcPr>
        <w:p w14:paraId="03BC85B0" w14:textId="77777777" w:rsidR="00527BD4" w:rsidRPr="005819CE" w:rsidRDefault="00A06A00" w:rsidP="00A50CF6">
          <w:pPr>
            <w:pStyle w:val="Huisstijl-Adres"/>
            <w:rPr>
              <w:b/>
            </w:rPr>
          </w:pPr>
          <w:r>
            <w:rPr>
              <w:b/>
            </w:rPr>
            <w:t>Directoraat-generaal Economie en Digitalisering</w:t>
          </w:r>
          <w:r w:rsidRPr="005819CE">
            <w:rPr>
              <w:b/>
            </w:rPr>
            <w:br/>
          </w:r>
          <w:r>
            <w:t>Directie Mededinging en Consumenten</w:t>
          </w:r>
        </w:p>
      </w:tc>
    </w:tr>
    <w:tr w:rsidR="0063340B" w14:paraId="2A300B70" w14:textId="77777777" w:rsidTr="00A50CF6">
      <w:trPr>
        <w:trHeight w:hRule="exact" w:val="200"/>
      </w:trPr>
      <w:tc>
        <w:tcPr>
          <w:tcW w:w="2156" w:type="dxa"/>
          <w:shd w:val="clear" w:color="auto" w:fill="auto"/>
        </w:tcPr>
        <w:p w14:paraId="1C2DF581" w14:textId="77777777" w:rsidR="00527BD4" w:rsidRPr="005819CE" w:rsidRDefault="00527BD4" w:rsidP="00A50CF6"/>
      </w:tc>
    </w:tr>
    <w:tr w:rsidR="0063340B" w14:paraId="1D457E0F" w14:textId="77777777" w:rsidTr="00502512">
      <w:trPr>
        <w:trHeight w:hRule="exact" w:val="774"/>
      </w:trPr>
      <w:tc>
        <w:tcPr>
          <w:tcW w:w="2156" w:type="dxa"/>
          <w:shd w:val="clear" w:color="auto" w:fill="auto"/>
        </w:tcPr>
        <w:p w14:paraId="10339CA9" w14:textId="77777777" w:rsidR="00527BD4" w:rsidRDefault="00A06A00" w:rsidP="003A5290">
          <w:pPr>
            <w:pStyle w:val="Huisstijl-Kopje"/>
          </w:pPr>
          <w:r>
            <w:t>Ons kenmerk</w:t>
          </w:r>
        </w:p>
        <w:p w14:paraId="270DB21F" w14:textId="69D94707" w:rsidR="00502512" w:rsidRPr="00502512" w:rsidRDefault="00A06A00" w:rsidP="003A5290">
          <w:pPr>
            <w:pStyle w:val="Huisstijl-Kopje"/>
            <w:rPr>
              <w:b w:val="0"/>
            </w:rPr>
          </w:pPr>
          <w:r>
            <w:rPr>
              <w:b w:val="0"/>
            </w:rPr>
            <w:t>DGED-MC</w:t>
          </w:r>
          <w:r w:rsidRPr="00502512">
            <w:rPr>
              <w:b w:val="0"/>
            </w:rPr>
            <w:t xml:space="preserve"> / </w:t>
          </w:r>
          <w:sdt>
            <w:sdtPr>
              <w:rPr>
                <w:b w:val="0"/>
              </w:rPr>
              <w:alias w:val="documentId"/>
              <w:id w:val="762191242"/>
              <w:placeholder>
                <w:docPart w:val="DefaultPlaceholder_-1854013440"/>
              </w:placeholder>
            </w:sdtPr>
            <w:sdtEndPr/>
            <w:sdtContent>
              <w:r w:rsidR="00A20711" w:rsidRPr="00A20711">
                <w:rPr>
                  <w:rFonts w:cs="Helvetica"/>
                  <w:b w:val="0"/>
                  <w:bCs/>
                  <w:color w:val="000000"/>
                  <w:szCs w:val="13"/>
                  <w:shd w:val="clear" w:color="auto" w:fill="FFFFFF"/>
                </w:rPr>
                <w:t>97132683</w:t>
              </w:r>
            </w:sdtContent>
          </w:sdt>
        </w:p>
        <w:p w14:paraId="537727FA" w14:textId="77777777" w:rsidR="00527BD4" w:rsidRPr="005819CE" w:rsidRDefault="00527BD4" w:rsidP="00361A56">
          <w:pPr>
            <w:pStyle w:val="Huisstijl-Kopje"/>
          </w:pPr>
        </w:p>
      </w:tc>
    </w:tr>
  </w:tbl>
  <w:p w14:paraId="0E01CFEE" w14:textId="77777777" w:rsidR="00527BD4" w:rsidRDefault="00527BD4" w:rsidP="008C356D">
    <w:pPr>
      <w:pStyle w:val="Koptekst"/>
      <w:rPr>
        <w:rFonts w:cs="Verdana-Bold"/>
        <w:b/>
        <w:bCs/>
        <w:smallCaps/>
        <w:szCs w:val="18"/>
      </w:rPr>
    </w:pPr>
  </w:p>
  <w:p w14:paraId="7692A610" w14:textId="77777777" w:rsidR="00527BD4" w:rsidRDefault="00527BD4" w:rsidP="008C356D"/>
  <w:p w14:paraId="72F9B463" w14:textId="77777777" w:rsidR="00527BD4" w:rsidRPr="00740712" w:rsidRDefault="00527BD4" w:rsidP="008C356D"/>
  <w:p w14:paraId="708A2E7A" w14:textId="77777777" w:rsidR="00527BD4" w:rsidRPr="00217880" w:rsidRDefault="00527BD4" w:rsidP="008C356D">
    <w:pPr>
      <w:spacing w:line="0" w:lineRule="atLeast"/>
      <w:rPr>
        <w:sz w:val="2"/>
        <w:szCs w:val="2"/>
      </w:rPr>
    </w:pPr>
  </w:p>
  <w:p w14:paraId="0025E98C" w14:textId="77777777" w:rsidR="00527BD4" w:rsidRDefault="00527BD4" w:rsidP="004F44C2">
    <w:pPr>
      <w:pStyle w:val="Koptekst"/>
      <w:rPr>
        <w:rFonts w:cs="Verdana-Bold"/>
        <w:b/>
        <w:bCs/>
        <w:smallCaps/>
        <w:szCs w:val="18"/>
      </w:rPr>
    </w:pPr>
  </w:p>
  <w:p w14:paraId="497D50A3" w14:textId="77777777" w:rsidR="00527BD4" w:rsidRDefault="00527BD4" w:rsidP="004F44C2"/>
  <w:p w14:paraId="678B6092" w14:textId="77777777" w:rsidR="00527BD4" w:rsidRPr="00740712" w:rsidRDefault="00527BD4" w:rsidP="004F44C2"/>
  <w:p w14:paraId="6904A3B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3340B" w14:paraId="313EB0CB" w14:textId="77777777" w:rsidTr="00751A6A">
      <w:trPr>
        <w:trHeight w:val="2636"/>
      </w:trPr>
      <w:tc>
        <w:tcPr>
          <w:tcW w:w="737" w:type="dxa"/>
          <w:shd w:val="clear" w:color="auto" w:fill="auto"/>
        </w:tcPr>
        <w:p w14:paraId="7DB00A58" w14:textId="1AA37866"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589CFC5" w14:textId="77777777" w:rsidR="00527BD4" w:rsidRDefault="00A06A00"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75F68F5B" wp14:editId="0EE6954A">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2F4B7DE" w14:textId="77777777" w:rsidR="00F4553F" w:rsidRDefault="00F4553F" w:rsidP="00651CEE">
          <w:pPr>
            <w:framePr w:w="6340" w:h="2750" w:hRule="exact" w:hSpace="180" w:wrap="around" w:vAnchor="page" w:hAnchor="text" w:x="3873" w:y="-140"/>
            <w:spacing w:line="240" w:lineRule="auto"/>
          </w:pPr>
        </w:p>
      </w:tc>
    </w:tr>
  </w:tbl>
  <w:p w14:paraId="4D111A03" w14:textId="77777777" w:rsidR="00527BD4" w:rsidRDefault="00527BD4" w:rsidP="00D0609E">
    <w:pPr>
      <w:framePr w:w="6340" w:h="2750" w:hRule="exact" w:hSpace="180" w:wrap="around" w:vAnchor="page" w:hAnchor="text" w:x="3873" w:y="-140"/>
    </w:pPr>
  </w:p>
  <w:p w14:paraId="241FBCC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3340B" w:rsidRPr="00F73F1A" w14:paraId="65EB405F" w14:textId="77777777" w:rsidTr="00A50CF6">
      <w:tc>
        <w:tcPr>
          <w:tcW w:w="2160" w:type="dxa"/>
          <w:shd w:val="clear" w:color="auto" w:fill="auto"/>
        </w:tcPr>
        <w:p w14:paraId="709925E1" w14:textId="77777777" w:rsidR="00527BD4" w:rsidRPr="005819CE" w:rsidRDefault="00A06A00" w:rsidP="00A50CF6">
          <w:pPr>
            <w:pStyle w:val="Huisstijl-Adres"/>
            <w:rPr>
              <w:b/>
            </w:rPr>
          </w:pPr>
          <w:r>
            <w:rPr>
              <w:b/>
            </w:rPr>
            <w:t>Directoraat-generaal Economie en Digitalisering</w:t>
          </w:r>
          <w:r w:rsidRPr="005819CE">
            <w:rPr>
              <w:b/>
            </w:rPr>
            <w:br/>
          </w:r>
          <w:r>
            <w:t>Directie Mededinging en Consumenten</w:t>
          </w:r>
        </w:p>
        <w:p w14:paraId="3E4F2CEA" w14:textId="77777777" w:rsidR="00527BD4" w:rsidRPr="00BE5ED9" w:rsidRDefault="00A06A00" w:rsidP="00A50CF6">
          <w:pPr>
            <w:pStyle w:val="Huisstijl-Adres"/>
          </w:pPr>
          <w:r>
            <w:rPr>
              <w:b/>
            </w:rPr>
            <w:t>Bezoekadres</w:t>
          </w:r>
          <w:r>
            <w:rPr>
              <w:b/>
            </w:rPr>
            <w:br/>
          </w:r>
          <w:r>
            <w:t>Bezuidenhoutseweg 73</w:t>
          </w:r>
          <w:r w:rsidRPr="005819CE">
            <w:br/>
          </w:r>
          <w:r>
            <w:t>2594 AC Den Haag</w:t>
          </w:r>
        </w:p>
        <w:p w14:paraId="7E7AD05D" w14:textId="77777777" w:rsidR="00EF495B" w:rsidRDefault="00A06A00" w:rsidP="0098788A">
          <w:pPr>
            <w:pStyle w:val="Huisstijl-Adres"/>
          </w:pPr>
          <w:r>
            <w:rPr>
              <w:b/>
            </w:rPr>
            <w:t>Postadres</w:t>
          </w:r>
          <w:r>
            <w:rPr>
              <w:b/>
            </w:rPr>
            <w:br/>
          </w:r>
          <w:r>
            <w:t>Postbus 20401</w:t>
          </w:r>
          <w:r w:rsidRPr="005819CE">
            <w:br/>
            <w:t>2500 E</w:t>
          </w:r>
          <w:r>
            <w:t>K</w:t>
          </w:r>
          <w:r w:rsidRPr="005819CE">
            <w:t xml:space="preserve"> Den Haag</w:t>
          </w:r>
        </w:p>
        <w:p w14:paraId="48988B4D" w14:textId="77777777" w:rsidR="00EF495B" w:rsidRPr="005B3814" w:rsidRDefault="00A06A00" w:rsidP="0098788A">
          <w:pPr>
            <w:pStyle w:val="Huisstijl-Adres"/>
          </w:pPr>
          <w:r>
            <w:rPr>
              <w:b/>
            </w:rPr>
            <w:t>Overheidsidentificatienr</w:t>
          </w:r>
          <w:r>
            <w:rPr>
              <w:b/>
            </w:rPr>
            <w:br/>
          </w:r>
          <w:r w:rsidRPr="005B3814">
            <w:t>00000001003214369000</w:t>
          </w:r>
        </w:p>
        <w:p w14:paraId="0D3C85F2" w14:textId="36D173D9" w:rsidR="00527BD4" w:rsidRPr="008903AA" w:rsidRDefault="00A06A00"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63340B" w:rsidRPr="00F73F1A" w14:paraId="6F2FF516" w14:textId="77777777" w:rsidTr="008903AA">
      <w:trPr>
        <w:trHeight w:hRule="exact" w:val="80"/>
      </w:trPr>
      <w:tc>
        <w:tcPr>
          <w:tcW w:w="2160" w:type="dxa"/>
          <w:shd w:val="clear" w:color="auto" w:fill="auto"/>
        </w:tcPr>
        <w:p w14:paraId="0D1163D7" w14:textId="77777777" w:rsidR="00527BD4" w:rsidRPr="00F73F1A" w:rsidRDefault="00527BD4" w:rsidP="00A50CF6"/>
      </w:tc>
    </w:tr>
    <w:tr w:rsidR="0063340B" w14:paraId="1BCFD98B" w14:textId="77777777" w:rsidTr="00A50CF6">
      <w:tc>
        <w:tcPr>
          <w:tcW w:w="2160" w:type="dxa"/>
          <w:shd w:val="clear" w:color="auto" w:fill="auto"/>
        </w:tcPr>
        <w:p w14:paraId="1DDA3FDC" w14:textId="77777777" w:rsidR="000C0163" w:rsidRPr="005819CE" w:rsidRDefault="00A06A00" w:rsidP="000C0163">
          <w:pPr>
            <w:pStyle w:val="Huisstijl-Kopje"/>
          </w:pPr>
          <w:r>
            <w:t>Ons kenmerk</w:t>
          </w:r>
          <w:r w:rsidRPr="005819CE">
            <w:t xml:space="preserve"> </w:t>
          </w:r>
        </w:p>
        <w:p w14:paraId="58D09FEE" w14:textId="66F43C7D" w:rsidR="000C0163" w:rsidRPr="005819CE" w:rsidRDefault="00A06A00" w:rsidP="000C0163">
          <w:pPr>
            <w:pStyle w:val="Huisstijl-Gegeven"/>
          </w:pPr>
          <w:r>
            <w:t>DGED-MC</w:t>
          </w:r>
          <w:r w:rsidR="00926AE2">
            <w:t xml:space="preserve"> / </w:t>
          </w:r>
          <w:r w:rsidR="00A20711" w:rsidRPr="00A20711">
            <w:rPr>
              <w:rFonts w:cs="Helvetica"/>
              <w:color w:val="000000"/>
              <w:szCs w:val="13"/>
              <w:shd w:val="clear" w:color="auto" w:fill="FFFFFF"/>
            </w:rPr>
            <w:t>97132683</w:t>
          </w:r>
        </w:p>
        <w:p w14:paraId="56945277" w14:textId="77777777" w:rsidR="00527BD4" w:rsidRPr="005819CE" w:rsidRDefault="00A06A00" w:rsidP="00A50CF6">
          <w:pPr>
            <w:pStyle w:val="Huisstijl-Kopje"/>
          </w:pPr>
          <w:r>
            <w:t>Uw kenmerk</w:t>
          </w:r>
        </w:p>
        <w:p w14:paraId="132C7361" w14:textId="77777777" w:rsidR="00527BD4" w:rsidRPr="005819CE" w:rsidRDefault="00A06A00" w:rsidP="00A50CF6">
          <w:pPr>
            <w:pStyle w:val="Huisstijl-Gegeven"/>
          </w:pPr>
          <w:r>
            <w:t>35247</w:t>
          </w:r>
        </w:p>
        <w:p w14:paraId="2AA87651" w14:textId="77777777" w:rsidR="00527BD4" w:rsidRPr="005819CE" w:rsidRDefault="00527BD4" w:rsidP="008903AA">
          <w:pPr>
            <w:pStyle w:val="Huisstijl-Kopje"/>
          </w:pPr>
        </w:p>
      </w:tc>
    </w:tr>
  </w:tbl>
  <w:p w14:paraId="0FD9745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3340B" w14:paraId="61BA6F43" w14:textId="77777777" w:rsidTr="007610AA">
      <w:trPr>
        <w:trHeight w:val="400"/>
      </w:trPr>
      <w:tc>
        <w:tcPr>
          <w:tcW w:w="7520" w:type="dxa"/>
          <w:gridSpan w:val="2"/>
          <w:shd w:val="clear" w:color="auto" w:fill="auto"/>
        </w:tcPr>
        <w:p w14:paraId="245165C8" w14:textId="77777777" w:rsidR="00527BD4" w:rsidRPr="00BC3B53" w:rsidRDefault="00A06A00" w:rsidP="00A50CF6">
          <w:pPr>
            <w:pStyle w:val="Huisstijl-Retouradres"/>
          </w:pPr>
          <w:r>
            <w:t>&gt; Retouradres Postbus 20401 2500 EK Den Haag</w:t>
          </w:r>
        </w:p>
      </w:tc>
    </w:tr>
    <w:tr w:rsidR="0063340B" w14:paraId="0CD7E01D" w14:textId="77777777" w:rsidTr="007610AA">
      <w:tc>
        <w:tcPr>
          <w:tcW w:w="7520" w:type="dxa"/>
          <w:gridSpan w:val="2"/>
          <w:shd w:val="clear" w:color="auto" w:fill="auto"/>
        </w:tcPr>
        <w:p w14:paraId="484B53BA" w14:textId="77777777" w:rsidR="00527BD4" w:rsidRPr="00983E8F" w:rsidRDefault="00527BD4" w:rsidP="00A50CF6">
          <w:pPr>
            <w:pStyle w:val="Huisstijl-Rubricering"/>
          </w:pPr>
        </w:p>
      </w:tc>
    </w:tr>
    <w:tr w:rsidR="0063340B" w14:paraId="58C8C696" w14:textId="77777777" w:rsidTr="007610AA">
      <w:trPr>
        <w:trHeight w:hRule="exact" w:val="2440"/>
      </w:trPr>
      <w:tc>
        <w:tcPr>
          <w:tcW w:w="7520" w:type="dxa"/>
          <w:gridSpan w:val="2"/>
          <w:shd w:val="clear" w:color="auto" w:fill="auto"/>
        </w:tcPr>
        <w:p w14:paraId="50BD6E55" w14:textId="77777777" w:rsidR="00527BD4" w:rsidRDefault="00A06A00" w:rsidP="00A50CF6">
          <w:pPr>
            <w:pStyle w:val="Huisstijl-NAW"/>
          </w:pPr>
          <w:r>
            <w:t xml:space="preserve">De Voorzitter van de Tweede Kamer </w:t>
          </w:r>
        </w:p>
        <w:p w14:paraId="0E3E9CC2" w14:textId="77777777" w:rsidR="00D87195" w:rsidRDefault="00A06A00" w:rsidP="00D87195">
          <w:pPr>
            <w:pStyle w:val="Huisstijl-NAW"/>
          </w:pPr>
          <w:r>
            <w:t>der Staten-Generaal</w:t>
          </w:r>
        </w:p>
        <w:p w14:paraId="131064D8" w14:textId="77777777" w:rsidR="00EA0F13" w:rsidRDefault="00A06A00" w:rsidP="00EA0F13">
          <w:pPr>
            <w:rPr>
              <w:szCs w:val="18"/>
            </w:rPr>
          </w:pPr>
          <w:r>
            <w:rPr>
              <w:szCs w:val="18"/>
            </w:rPr>
            <w:t>Prinses Irenestraat 6</w:t>
          </w:r>
        </w:p>
        <w:p w14:paraId="76F965F1" w14:textId="77777777" w:rsidR="00985E56" w:rsidRDefault="00A06A00" w:rsidP="00EA0F13">
          <w:r>
            <w:rPr>
              <w:szCs w:val="18"/>
            </w:rPr>
            <w:t>2595 BD  DEN HAAG</w:t>
          </w:r>
        </w:p>
      </w:tc>
    </w:tr>
    <w:tr w:rsidR="0063340B" w14:paraId="5F2D0911" w14:textId="77777777" w:rsidTr="007610AA">
      <w:trPr>
        <w:trHeight w:hRule="exact" w:val="400"/>
      </w:trPr>
      <w:tc>
        <w:tcPr>
          <w:tcW w:w="7520" w:type="dxa"/>
          <w:gridSpan w:val="2"/>
          <w:shd w:val="clear" w:color="auto" w:fill="auto"/>
        </w:tcPr>
        <w:p w14:paraId="2977420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3340B" w14:paraId="48FE4B9E" w14:textId="77777777" w:rsidTr="007610AA">
      <w:trPr>
        <w:trHeight w:val="240"/>
      </w:trPr>
      <w:tc>
        <w:tcPr>
          <w:tcW w:w="900" w:type="dxa"/>
          <w:shd w:val="clear" w:color="auto" w:fill="auto"/>
        </w:tcPr>
        <w:p w14:paraId="5DC1BB0C" w14:textId="77777777" w:rsidR="00527BD4" w:rsidRPr="007709EF" w:rsidRDefault="00A06A00" w:rsidP="00A50CF6">
          <w:pPr>
            <w:rPr>
              <w:szCs w:val="18"/>
            </w:rPr>
          </w:pPr>
          <w:r>
            <w:rPr>
              <w:szCs w:val="18"/>
            </w:rPr>
            <w:t>Datum</w:t>
          </w:r>
        </w:p>
      </w:tc>
      <w:tc>
        <w:tcPr>
          <w:tcW w:w="6620" w:type="dxa"/>
          <w:shd w:val="clear" w:color="auto" w:fill="auto"/>
        </w:tcPr>
        <w:p w14:paraId="6C31AE72" w14:textId="02F2B218" w:rsidR="00527BD4" w:rsidRPr="007709EF" w:rsidRDefault="00483B9B" w:rsidP="00A50CF6">
          <w:r>
            <w:t xml:space="preserve">13 maart </w:t>
          </w:r>
          <w:r>
            <w:t>2025</w:t>
          </w:r>
        </w:p>
      </w:tc>
    </w:tr>
    <w:tr w:rsidR="0063340B" w14:paraId="17B88F94" w14:textId="77777777" w:rsidTr="007610AA">
      <w:trPr>
        <w:trHeight w:val="240"/>
      </w:trPr>
      <w:tc>
        <w:tcPr>
          <w:tcW w:w="900" w:type="dxa"/>
          <w:shd w:val="clear" w:color="auto" w:fill="auto"/>
        </w:tcPr>
        <w:p w14:paraId="5EA7BE25" w14:textId="77777777" w:rsidR="00527BD4" w:rsidRPr="007709EF" w:rsidRDefault="00A06A00" w:rsidP="00A50CF6">
          <w:pPr>
            <w:rPr>
              <w:szCs w:val="18"/>
            </w:rPr>
          </w:pPr>
          <w:r>
            <w:rPr>
              <w:szCs w:val="18"/>
            </w:rPr>
            <w:t>Betreft</w:t>
          </w:r>
        </w:p>
      </w:tc>
      <w:tc>
        <w:tcPr>
          <w:tcW w:w="6620" w:type="dxa"/>
          <w:shd w:val="clear" w:color="auto" w:fill="auto"/>
        </w:tcPr>
        <w:p w14:paraId="643671CC" w14:textId="77777777" w:rsidR="00527BD4" w:rsidRPr="007709EF" w:rsidRDefault="00A06A00" w:rsidP="00A50CF6">
          <w:r>
            <w:t>Intrekken wetsvoorstel Wet ruimte voor duurzaamheidsinitiatieven</w:t>
          </w:r>
        </w:p>
      </w:tc>
    </w:tr>
  </w:tbl>
  <w:p w14:paraId="1E68ECE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7124FC2">
      <w:start w:val="1"/>
      <w:numFmt w:val="bullet"/>
      <w:pStyle w:val="Lijstopsomteken"/>
      <w:lvlText w:val="•"/>
      <w:lvlJc w:val="left"/>
      <w:pPr>
        <w:tabs>
          <w:tab w:val="num" w:pos="227"/>
        </w:tabs>
        <w:ind w:left="227" w:hanging="227"/>
      </w:pPr>
      <w:rPr>
        <w:rFonts w:ascii="Verdana" w:hAnsi="Verdana" w:hint="default"/>
        <w:sz w:val="18"/>
        <w:szCs w:val="18"/>
      </w:rPr>
    </w:lvl>
    <w:lvl w:ilvl="1" w:tplc="3C665F2C" w:tentative="1">
      <w:start w:val="1"/>
      <w:numFmt w:val="bullet"/>
      <w:lvlText w:val="o"/>
      <w:lvlJc w:val="left"/>
      <w:pPr>
        <w:tabs>
          <w:tab w:val="num" w:pos="1440"/>
        </w:tabs>
        <w:ind w:left="1440" w:hanging="360"/>
      </w:pPr>
      <w:rPr>
        <w:rFonts w:ascii="Courier New" w:hAnsi="Courier New" w:cs="Courier New" w:hint="default"/>
      </w:rPr>
    </w:lvl>
    <w:lvl w:ilvl="2" w:tplc="90B61D46" w:tentative="1">
      <w:start w:val="1"/>
      <w:numFmt w:val="bullet"/>
      <w:lvlText w:val=""/>
      <w:lvlJc w:val="left"/>
      <w:pPr>
        <w:tabs>
          <w:tab w:val="num" w:pos="2160"/>
        </w:tabs>
        <w:ind w:left="2160" w:hanging="360"/>
      </w:pPr>
      <w:rPr>
        <w:rFonts w:ascii="Wingdings" w:hAnsi="Wingdings" w:hint="default"/>
      </w:rPr>
    </w:lvl>
    <w:lvl w:ilvl="3" w:tplc="524A40F2" w:tentative="1">
      <w:start w:val="1"/>
      <w:numFmt w:val="bullet"/>
      <w:lvlText w:val=""/>
      <w:lvlJc w:val="left"/>
      <w:pPr>
        <w:tabs>
          <w:tab w:val="num" w:pos="2880"/>
        </w:tabs>
        <w:ind w:left="2880" w:hanging="360"/>
      </w:pPr>
      <w:rPr>
        <w:rFonts w:ascii="Symbol" w:hAnsi="Symbol" w:hint="default"/>
      </w:rPr>
    </w:lvl>
    <w:lvl w:ilvl="4" w:tplc="E20CA3F8" w:tentative="1">
      <w:start w:val="1"/>
      <w:numFmt w:val="bullet"/>
      <w:lvlText w:val="o"/>
      <w:lvlJc w:val="left"/>
      <w:pPr>
        <w:tabs>
          <w:tab w:val="num" w:pos="3600"/>
        </w:tabs>
        <w:ind w:left="3600" w:hanging="360"/>
      </w:pPr>
      <w:rPr>
        <w:rFonts w:ascii="Courier New" w:hAnsi="Courier New" w:cs="Courier New" w:hint="default"/>
      </w:rPr>
    </w:lvl>
    <w:lvl w:ilvl="5" w:tplc="E8DA9D58" w:tentative="1">
      <w:start w:val="1"/>
      <w:numFmt w:val="bullet"/>
      <w:lvlText w:val=""/>
      <w:lvlJc w:val="left"/>
      <w:pPr>
        <w:tabs>
          <w:tab w:val="num" w:pos="4320"/>
        </w:tabs>
        <w:ind w:left="4320" w:hanging="360"/>
      </w:pPr>
      <w:rPr>
        <w:rFonts w:ascii="Wingdings" w:hAnsi="Wingdings" w:hint="default"/>
      </w:rPr>
    </w:lvl>
    <w:lvl w:ilvl="6" w:tplc="B40EECE2" w:tentative="1">
      <w:start w:val="1"/>
      <w:numFmt w:val="bullet"/>
      <w:lvlText w:val=""/>
      <w:lvlJc w:val="left"/>
      <w:pPr>
        <w:tabs>
          <w:tab w:val="num" w:pos="5040"/>
        </w:tabs>
        <w:ind w:left="5040" w:hanging="360"/>
      </w:pPr>
      <w:rPr>
        <w:rFonts w:ascii="Symbol" w:hAnsi="Symbol" w:hint="default"/>
      </w:rPr>
    </w:lvl>
    <w:lvl w:ilvl="7" w:tplc="321CE394" w:tentative="1">
      <w:start w:val="1"/>
      <w:numFmt w:val="bullet"/>
      <w:lvlText w:val="o"/>
      <w:lvlJc w:val="left"/>
      <w:pPr>
        <w:tabs>
          <w:tab w:val="num" w:pos="5760"/>
        </w:tabs>
        <w:ind w:left="5760" w:hanging="360"/>
      </w:pPr>
      <w:rPr>
        <w:rFonts w:ascii="Courier New" w:hAnsi="Courier New" w:cs="Courier New" w:hint="default"/>
      </w:rPr>
    </w:lvl>
    <w:lvl w:ilvl="8" w:tplc="699E3F9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4502928">
      <w:start w:val="1"/>
      <w:numFmt w:val="bullet"/>
      <w:pStyle w:val="Lijstopsomteken2"/>
      <w:lvlText w:val="–"/>
      <w:lvlJc w:val="left"/>
      <w:pPr>
        <w:tabs>
          <w:tab w:val="num" w:pos="227"/>
        </w:tabs>
        <w:ind w:left="227" w:firstLine="0"/>
      </w:pPr>
      <w:rPr>
        <w:rFonts w:ascii="Verdana" w:hAnsi="Verdana" w:hint="default"/>
      </w:rPr>
    </w:lvl>
    <w:lvl w:ilvl="1" w:tplc="417ED18E" w:tentative="1">
      <w:start w:val="1"/>
      <w:numFmt w:val="bullet"/>
      <w:lvlText w:val="o"/>
      <w:lvlJc w:val="left"/>
      <w:pPr>
        <w:tabs>
          <w:tab w:val="num" w:pos="1440"/>
        </w:tabs>
        <w:ind w:left="1440" w:hanging="360"/>
      </w:pPr>
      <w:rPr>
        <w:rFonts w:ascii="Courier New" w:hAnsi="Courier New" w:cs="Courier New" w:hint="default"/>
      </w:rPr>
    </w:lvl>
    <w:lvl w:ilvl="2" w:tplc="EC4C9E14" w:tentative="1">
      <w:start w:val="1"/>
      <w:numFmt w:val="bullet"/>
      <w:lvlText w:val=""/>
      <w:lvlJc w:val="left"/>
      <w:pPr>
        <w:tabs>
          <w:tab w:val="num" w:pos="2160"/>
        </w:tabs>
        <w:ind w:left="2160" w:hanging="360"/>
      </w:pPr>
      <w:rPr>
        <w:rFonts w:ascii="Wingdings" w:hAnsi="Wingdings" w:hint="default"/>
      </w:rPr>
    </w:lvl>
    <w:lvl w:ilvl="3" w:tplc="F926E1EE" w:tentative="1">
      <w:start w:val="1"/>
      <w:numFmt w:val="bullet"/>
      <w:lvlText w:val=""/>
      <w:lvlJc w:val="left"/>
      <w:pPr>
        <w:tabs>
          <w:tab w:val="num" w:pos="2880"/>
        </w:tabs>
        <w:ind w:left="2880" w:hanging="360"/>
      </w:pPr>
      <w:rPr>
        <w:rFonts w:ascii="Symbol" w:hAnsi="Symbol" w:hint="default"/>
      </w:rPr>
    </w:lvl>
    <w:lvl w:ilvl="4" w:tplc="258CD45E" w:tentative="1">
      <w:start w:val="1"/>
      <w:numFmt w:val="bullet"/>
      <w:lvlText w:val="o"/>
      <w:lvlJc w:val="left"/>
      <w:pPr>
        <w:tabs>
          <w:tab w:val="num" w:pos="3600"/>
        </w:tabs>
        <w:ind w:left="3600" w:hanging="360"/>
      </w:pPr>
      <w:rPr>
        <w:rFonts w:ascii="Courier New" w:hAnsi="Courier New" w:cs="Courier New" w:hint="default"/>
      </w:rPr>
    </w:lvl>
    <w:lvl w:ilvl="5" w:tplc="B456DC6E" w:tentative="1">
      <w:start w:val="1"/>
      <w:numFmt w:val="bullet"/>
      <w:lvlText w:val=""/>
      <w:lvlJc w:val="left"/>
      <w:pPr>
        <w:tabs>
          <w:tab w:val="num" w:pos="4320"/>
        </w:tabs>
        <w:ind w:left="4320" w:hanging="360"/>
      </w:pPr>
      <w:rPr>
        <w:rFonts w:ascii="Wingdings" w:hAnsi="Wingdings" w:hint="default"/>
      </w:rPr>
    </w:lvl>
    <w:lvl w:ilvl="6" w:tplc="07606962" w:tentative="1">
      <w:start w:val="1"/>
      <w:numFmt w:val="bullet"/>
      <w:lvlText w:val=""/>
      <w:lvlJc w:val="left"/>
      <w:pPr>
        <w:tabs>
          <w:tab w:val="num" w:pos="5040"/>
        </w:tabs>
        <w:ind w:left="5040" w:hanging="360"/>
      </w:pPr>
      <w:rPr>
        <w:rFonts w:ascii="Symbol" w:hAnsi="Symbol" w:hint="default"/>
      </w:rPr>
    </w:lvl>
    <w:lvl w:ilvl="7" w:tplc="58285CD0" w:tentative="1">
      <w:start w:val="1"/>
      <w:numFmt w:val="bullet"/>
      <w:lvlText w:val="o"/>
      <w:lvlJc w:val="left"/>
      <w:pPr>
        <w:tabs>
          <w:tab w:val="num" w:pos="5760"/>
        </w:tabs>
        <w:ind w:left="5760" w:hanging="360"/>
      </w:pPr>
      <w:rPr>
        <w:rFonts w:ascii="Courier New" w:hAnsi="Courier New" w:cs="Courier New" w:hint="default"/>
      </w:rPr>
    </w:lvl>
    <w:lvl w:ilvl="8" w:tplc="24D8DD6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3367106">
    <w:abstractNumId w:val="10"/>
  </w:num>
  <w:num w:numId="2" w16cid:durableId="415172429">
    <w:abstractNumId w:val="7"/>
  </w:num>
  <w:num w:numId="3" w16cid:durableId="508176663">
    <w:abstractNumId w:val="6"/>
  </w:num>
  <w:num w:numId="4" w16cid:durableId="144785001">
    <w:abstractNumId w:val="5"/>
  </w:num>
  <w:num w:numId="5" w16cid:durableId="1826504387">
    <w:abstractNumId w:val="4"/>
  </w:num>
  <w:num w:numId="6" w16cid:durableId="273244374">
    <w:abstractNumId w:val="8"/>
  </w:num>
  <w:num w:numId="7" w16cid:durableId="430708294">
    <w:abstractNumId w:val="3"/>
  </w:num>
  <w:num w:numId="8" w16cid:durableId="183133865">
    <w:abstractNumId w:val="2"/>
  </w:num>
  <w:num w:numId="9" w16cid:durableId="730738212">
    <w:abstractNumId w:val="1"/>
  </w:num>
  <w:num w:numId="10" w16cid:durableId="1540632074">
    <w:abstractNumId w:val="0"/>
  </w:num>
  <w:num w:numId="11" w16cid:durableId="972058241">
    <w:abstractNumId w:val="9"/>
  </w:num>
  <w:num w:numId="12" w16cid:durableId="1985618406">
    <w:abstractNumId w:val="11"/>
  </w:num>
  <w:num w:numId="13" w16cid:durableId="1425884298">
    <w:abstractNumId w:val="13"/>
  </w:num>
  <w:num w:numId="14" w16cid:durableId="196032987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58E4"/>
    <w:rsid w:val="00016012"/>
    <w:rsid w:val="00020189"/>
    <w:rsid w:val="00020EE4"/>
    <w:rsid w:val="00023E9A"/>
    <w:rsid w:val="00033CDD"/>
    <w:rsid w:val="00034A84"/>
    <w:rsid w:val="00035E67"/>
    <w:rsid w:val="000366F3"/>
    <w:rsid w:val="00042A5B"/>
    <w:rsid w:val="00056704"/>
    <w:rsid w:val="0006024D"/>
    <w:rsid w:val="0006045B"/>
    <w:rsid w:val="00071F28"/>
    <w:rsid w:val="00074079"/>
    <w:rsid w:val="00085F2B"/>
    <w:rsid w:val="00092799"/>
    <w:rsid w:val="00092C5F"/>
    <w:rsid w:val="00096680"/>
    <w:rsid w:val="000A0F36"/>
    <w:rsid w:val="000A174A"/>
    <w:rsid w:val="000A3E0A"/>
    <w:rsid w:val="000A65AC"/>
    <w:rsid w:val="000A7159"/>
    <w:rsid w:val="000B12BD"/>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362E7"/>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2BFD"/>
    <w:rsid w:val="00236CFE"/>
    <w:rsid w:val="002428E3"/>
    <w:rsid w:val="00243031"/>
    <w:rsid w:val="0025042A"/>
    <w:rsid w:val="00250604"/>
    <w:rsid w:val="00260BAF"/>
    <w:rsid w:val="002650F7"/>
    <w:rsid w:val="0027121D"/>
    <w:rsid w:val="00273F3B"/>
    <w:rsid w:val="00274DB7"/>
    <w:rsid w:val="00275984"/>
    <w:rsid w:val="00280F74"/>
    <w:rsid w:val="002822CA"/>
    <w:rsid w:val="00286998"/>
    <w:rsid w:val="0029019C"/>
    <w:rsid w:val="00291AB7"/>
    <w:rsid w:val="00292EB2"/>
    <w:rsid w:val="0029422B"/>
    <w:rsid w:val="002A0938"/>
    <w:rsid w:val="002A433E"/>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0B72"/>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E7F04"/>
    <w:rsid w:val="003F07C6"/>
    <w:rsid w:val="003F1F6B"/>
    <w:rsid w:val="003F3757"/>
    <w:rsid w:val="003F38BD"/>
    <w:rsid w:val="003F44B7"/>
    <w:rsid w:val="004008E9"/>
    <w:rsid w:val="00413D48"/>
    <w:rsid w:val="00416743"/>
    <w:rsid w:val="00423A19"/>
    <w:rsid w:val="00441AC2"/>
    <w:rsid w:val="0044249B"/>
    <w:rsid w:val="0045023C"/>
    <w:rsid w:val="00451A5B"/>
    <w:rsid w:val="00452BCD"/>
    <w:rsid w:val="00452CEA"/>
    <w:rsid w:val="00465B52"/>
    <w:rsid w:val="0046708E"/>
    <w:rsid w:val="00472A65"/>
    <w:rsid w:val="00474463"/>
    <w:rsid w:val="00474B75"/>
    <w:rsid w:val="00483B9B"/>
    <w:rsid w:val="00483F0B"/>
    <w:rsid w:val="00496319"/>
    <w:rsid w:val="00497279"/>
    <w:rsid w:val="004A163B"/>
    <w:rsid w:val="004A670A"/>
    <w:rsid w:val="004B2F0C"/>
    <w:rsid w:val="004B5465"/>
    <w:rsid w:val="004B70F0"/>
    <w:rsid w:val="004C21A8"/>
    <w:rsid w:val="004D505E"/>
    <w:rsid w:val="004D72CA"/>
    <w:rsid w:val="004E2242"/>
    <w:rsid w:val="004F42FF"/>
    <w:rsid w:val="004F44C2"/>
    <w:rsid w:val="00502512"/>
    <w:rsid w:val="00503FD2"/>
    <w:rsid w:val="00505262"/>
    <w:rsid w:val="00516022"/>
    <w:rsid w:val="00521CEE"/>
    <w:rsid w:val="00527BD4"/>
    <w:rsid w:val="00537095"/>
    <w:rsid w:val="005403C8"/>
    <w:rsid w:val="005429DC"/>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80F"/>
    <w:rsid w:val="00617A44"/>
    <w:rsid w:val="006202B6"/>
    <w:rsid w:val="00625CD0"/>
    <w:rsid w:val="0062627D"/>
    <w:rsid w:val="00627432"/>
    <w:rsid w:val="0063340B"/>
    <w:rsid w:val="006448E4"/>
    <w:rsid w:val="00645414"/>
    <w:rsid w:val="00651CEE"/>
    <w:rsid w:val="00653606"/>
    <w:rsid w:val="006610E9"/>
    <w:rsid w:val="00661591"/>
    <w:rsid w:val="006640C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1A0B"/>
    <w:rsid w:val="006C2535"/>
    <w:rsid w:val="006C441E"/>
    <w:rsid w:val="006C4B90"/>
    <w:rsid w:val="006D0926"/>
    <w:rsid w:val="006D1016"/>
    <w:rsid w:val="006D17F2"/>
    <w:rsid w:val="006D7B40"/>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8413D"/>
    <w:rsid w:val="008903AA"/>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4841"/>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06A00"/>
    <w:rsid w:val="00A1247D"/>
    <w:rsid w:val="00A128AD"/>
    <w:rsid w:val="00A164D0"/>
    <w:rsid w:val="00A20711"/>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306"/>
    <w:rsid w:val="00C15A91"/>
    <w:rsid w:val="00C206F1"/>
    <w:rsid w:val="00C217E1"/>
    <w:rsid w:val="00C219B1"/>
    <w:rsid w:val="00C262E9"/>
    <w:rsid w:val="00C4015B"/>
    <w:rsid w:val="00C40C60"/>
    <w:rsid w:val="00C435ED"/>
    <w:rsid w:val="00C5258E"/>
    <w:rsid w:val="00C530C9"/>
    <w:rsid w:val="00C619A7"/>
    <w:rsid w:val="00C72403"/>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0841"/>
    <w:rsid w:val="00D17942"/>
    <w:rsid w:val="00D21E4B"/>
    <w:rsid w:val="00D22441"/>
    <w:rsid w:val="00D23522"/>
    <w:rsid w:val="00D264D6"/>
    <w:rsid w:val="00D33BF0"/>
    <w:rsid w:val="00D33DE0"/>
    <w:rsid w:val="00D36447"/>
    <w:rsid w:val="00D476F6"/>
    <w:rsid w:val="00D516BE"/>
    <w:rsid w:val="00D5423B"/>
    <w:rsid w:val="00D54E6A"/>
    <w:rsid w:val="00D54F4E"/>
    <w:rsid w:val="00D57A56"/>
    <w:rsid w:val="00D604B3"/>
    <w:rsid w:val="00D60BA4"/>
    <w:rsid w:val="00D62419"/>
    <w:rsid w:val="00D679C8"/>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A227E"/>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251F"/>
    <w:rsid w:val="00F4553F"/>
    <w:rsid w:val="00F45A25"/>
    <w:rsid w:val="00F50F86"/>
    <w:rsid w:val="00F53F91"/>
    <w:rsid w:val="00F61569"/>
    <w:rsid w:val="00F61A72"/>
    <w:rsid w:val="00F62B67"/>
    <w:rsid w:val="00F66F13"/>
    <w:rsid w:val="00F73F1A"/>
    <w:rsid w:val="00F74073"/>
    <w:rsid w:val="00F75603"/>
    <w:rsid w:val="00F845B4"/>
    <w:rsid w:val="00F8713B"/>
    <w:rsid w:val="00F93F9E"/>
    <w:rsid w:val="00F96835"/>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F5DA5"/>
  <w15:docId w15:val="{A6795255-021C-423F-8345-C9EF8542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C153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0217">
      <w:bodyDiv w:val="1"/>
      <w:marLeft w:val="0"/>
      <w:marRight w:val="0"/>
      <w:marTop w:val="0"/>
      <w:marBottom w:val="0"/>
      <w:divBdr>
        <w:top w:val="none" w:sz="0" w:space="0" w:color="auto"/>
        <w:left w:val="none" w:sz="0" w:space="0" w:color="auto"/>
        <w:bottom w:val="none" w:sz="0" w:space="0" w:color="auto"/>
        <w:right w:val="none" w:sz="0" w:space="0" w:color="auto"/>
      </w:divBdr>
      <w:divsChild>
        <w:div w:id="991716743">
          <w:marLeft w:val="0"/>
          <w:marRight w:val="0"/>
          <w:marTop w:val="0"/>
          <w:marBottom w:val="0"/>
          <w:divBdr>
            <w:top w:val="none" w:sz="0" w:space="0" w:color="auto"/>
            <w:left w:val="none" w:sz="0" w:space="0" w:color="auto"/>
            <w:bottom w:val="none" w:sz="0" w:space="0" w:color="auto"/>
            <w:right w:val="none" w:sz="0" w:space="0" w:color="auto"/>
          </w:divBdr>
        </w:div>
      </w:divsChild>
    </w:div>
    <w:div w:id="412623650">
      <w:bodyDiv w:val="1"/>
      <w:marLeft w:val="0"/>
      <w:marRight w:val="0"/>
      <w:marTop w:val="0"/>
      <w:marBottom w:val="0"/>
      <w:divBdr>
        <w:top w:val="none" w:sz="0" w:space="0" w:color="auto"/>
        <w:left w:val="none" w:sz="0" w:space="0" w:color="auto"/>
        <w:bottom w:val="none" w:sz="0" w:space="0" w:color="auto"/>
        <w:right w:val="none" w:sz="0" w:space="0" w:color="auto"/>
      </w:divBdr>
      <w:divsChild>
        <w:div w:id="24648109">
          <w:marLeft w:val="0"/>
          <w:marRight w:val="0"/>
          <w:marTop w:val="0"/>
          <w:marBottom w:val="0"/>
          <w:divBdr>
            <w:top w:val="none" w:sz="0" w:space="0" w:color="auto"/>
            <w:left w:val="none" w:sz="0" w:space="0" w:color="auto"/>
            <w:bottom w:val="none" w:sz="0" w:space="0" w:color="auto"/>
            <w:right w:val="none" w:sz="0" w:space="0" w:color="auto"/>
          </w:divBdr>
        </w:div>
      </w:divsChild>
    </w:div>
    <w:div w:id="1957371262">
      <w:bodyDiv w:val="1"/>
      <w:marLeft w:val="0"/>
      <w:marRight w:val="0"/>
      <w:marTop w:val="0"/>
      <w:marBottom w:val="0"/>
      <w:divBdr>
        <w:top w:val="none" w:sz="0" w:space="0" w:color="auto"/>
        <w:left w:val="none" w:sz="0" w:space="0" w:color="auto"/>
        <w:bottom w:val="none" w:sz="0" w:space="0" w:color="auto"/>
        <w:right w:val="none" w:sz="0" w:space="0" w:color="auto"/>
      </w:divBdr>
      <w:divsChild>
        <w:div w:id="904223186">
          <w:marLeft w:val="0"/>
          <w:marRight w:val="0"/>
          <w:marTop w:val="0"/>
          <w:marBottom w:val="0"/>
          <w:divBdr>
            <w:top w:val="none" w:sz="0" w:space="0" w:color="auto"/>
            <w:left w:val="none" w:sz="0" w:space="0" w:color="auto"/>
            <w:bottom w:val="none" w:sz="0" w:space="0" w:color="auto"/>
            <w:right w:val="none" w:sz="0" w:space="0" w:color="auto"/>
          </w:divBdr>
        </w:div>
      </w:divsChild>
    </w:div>
    <w:div w:id="2133090909">
      <w:bodyDiv w:val="1"/>
      <w:marLeft w:val="0"/>
      <w:marRight w:val="0"/>
      <w:marTop w:val="0"/>
      <w:marBottom w:val="0"/>
      <w:divBdr>
        <w:top w:val="none" w:sz="0" w:space="0" w:color="auto"/>
        <w:left w:val="none" w:sz="0" w:space="0" w:color="auto"/>
        <w:bottom w:val="none" w:sz="0" w:space="0" w:color="auto"/>
        <w:right w:val="none" w:sz="0" w:space="0" w:color="auto"/>
      </w:divBdr>
      <w:divsChild>
        <w:div w:id="421025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69586A">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06045B"/>
    <w:rsid w:val="00085F2B"/>
    <w:rsid w:val="001362E7"/>
    <w:rsid w:val="00232BFD"/>
    <w:rsid w:val="0027121D"/>
    <w:rsid w:val="00374C22"/>
    <w:rsid w:val="004C4686"/>
    <w:rsid w:val="005624F2"/>
    <w:rsid w:val="006640C1"/>
    <w:rsid w:val="0069586A"/>
    <w:rsid w:val="006D7B40"/>
    <w:rsid w:val="008848DE"/>
    <w:rsid w:val="00A164D0"/>
    <w:rsid w:val="00A22FC5"/>
    <w:rsid w:val="00CE6E55"/>
    <w:rsid w:val="00ED78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256</ap:Words>
  <ap:Characters>1411</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2025-03-13T14:43:00.0000000Z</dcterms:created>
  <dcterms:modified xsi:type="dcterms:W3CDTF">2025-03-13T14:43:00.0000000Z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PhamM</vt:lpwstr>
  </property>
  <property fmtid="{D5CDD505-2E9C-101B-9397-08002B2CF9AE}" pid="3" name="AUTHOR_ID">
    <vt:lpwstr>PhamM</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35247</vt:lpwstr>
  </property>
  <property fmtid="{D5CDD505-2E9C-101B-9397-08002B2CF9AE}" pid="7" name="DOCNAME">
    <vt:lpwstr>Intrekken wetsvoorstel Wet ruimte voor duurzaamheidsinitiatieven</vt:lpwstr>
  </property>
  <property fmtid="{D5CDD505-2E9C-101B-9397-08002B2CF9AE}" pid="8" name="documentId">
    <vt:lpwstr>documentId</vt:lpwstr>
  </property>
  <property fmtid="{D5CDD505-2E9C-101B-9397-08002B2CF9AE}" pid="9" name="Header">
    <vt:lpwstr>Kamervragen beantwoording - EZ</vt:lpwstr>
  </property>
  <property fmtid="{D5CDD505-2E9C-101B-9397-08002B2CF9AE}" pid="10" name="HeaderId">
    <vt:lpwstr>4CFA2CC89EE24D1290FC95429B36F6FE</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EZ</vt:lpwstr>
  </property>
  <property fmtid="{D5CDD505-2E9C-101B-9397-08002B2CF9AE}" pid="19" name="TemplateId">
    <vt:lpwstr>7490565D2ACF4BC3845A29BA480B41DE</vt:lpwstr>
  </property>
  <property fmtid="{D5CDD505-2E9C-101B-9397-08002B2CF9AE}" pid="20" name="TYPE_ID">
    <vt:lpwstr>Brief</vt:lpwstr>
  </property>
  <property fmtid="{D5CDD505-2E9C-101B-9397-08002B2CF9AE}" pid="21" name="Typist">
    <vt:lpwstr>PhamM</vt:lpwstr>
  </property>
</Properties>
</file>