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0449" w:rsidR="00050449" w:rsidP="00050449" w:rsidRDefault="00050449" w14:paraId="14094252" w14:textId="77809188">
      <w:pPr>
        <w:pStyle w:val="standaard-tekst"/>
        <w:rPr>
          <w:b/>
          <w:bCs/>
        </w:rPr>
      </w:pPr>
      <w:r w:rsidRPr="00050449">
        <w:rPr>
          <w:b/>
          <w:bCs/>
        </w:rPr>
        <w:t>AH 1610</w:t>
      </w:r>
    </w:p>
    <w:p w:rsidRPr="00050449" w:rsidR="00050449" w:rsidP="00050449" w:rsidRDefault="00050449" w14:paraId="588F69A8" w14:textId="4B4B08CB">
      <w:pPr>
        <w:pStyle w:val="standaard-tekst"/>
        <w:rPr>
          <w:b/>
          <w:bCs/>
        </w:rPr>
      </w:pPr>
      <w:r w:rsidRPr="00050449">
        <w:rPr>
          <w:b/>
          <w:bCs/>
        </w:rPr>
        <w:t>2025Z03367</w:t>
      </w:r>
    </w:p>
    <w:p w:rsidR="00050449" w:rsidP="00050449" w:rsidRDefault="00050449" w14:paraId="6018CE9A" w14:textId="77777777">
      <w:pPr>
        <w:pStyle w:val="standaard-tekst"/>
      </w:pPr>
    </w:p>
    <w:p w:rsidR="00050449" w:rsidP="00050449" w:rsidRDefault="00050449" w14:paraId="46BB70BA" w14:textId="0A8E2CA8">
      <w:r w:rsidRPr="009B5FE1">
        <w:t>Antwoord van staatssecretaris Paul (Onderwijs, Cultuur en Wetenschap) (ontvangen</w:t>
      </w:r>
      <w:r>
        <w:t xml:space="preserve"> 13 maart 2025)</w:t>
      </w:r>
    </w:p>
    <w:p w:rsidRPr="00D27B56" w:rsidR="00050449" w:rsidP="00050449" w:rsidRDefault="00050449" w14:paraId="2BA6B43F" w14:textId="77777777">
      <w:pPr>
        <w:pStyle w:val="standaard-tekst"/>
      </w:pPr>
    </w:p>
    <w:p w:rsidRPr="00D27B56" w:rsidR="00050449" w:rsidP="00050449" w:rsidRDefault="00050449" w14:paraId="4241EE59" w14:textId="77777777">
      <w:pPr>
        <w:pStyle w:val="standaard-tekst"/>
        <w:rPr>
          <w:b/>
          <w:bCs/>
        </w:rPr>
      </w:pPr>
      <w:r w:rsidRPr="00D27B56">
        <w:rPr>
          <w:b/>
          <w:bCs/>
        </w:rPr>
        <w:t>Vraag 1</w:t>
      </w:r>
    </w:p>
    <w:p w:rsidRPr="00D27B56" w:rsidR="00050449" w:rsidP="00050449" w:rsidRDefault="00050449" w14:paraId="7661ACC3" w14:textId="77777777">
      <w:pPr>
        <w:pStyle w:val="standaard-tekst"/>
        <w:rPr>
          <w:rFonts w:eastAsia="Calibri"/>
          <w:lang w:eastAsia="en-US"/>
        </w:rPr>
      </w:pPr>
    </w:p>
    <w:p w:rsidRPr="00D27B56" w:rsidR="00050449" w:rsidP="00050449" w:rsidRDefault="00050449" w14:paraId="1C2DAC47" w14:textId="21CEF57F">
      <w:pPr>
        <w:pStyle w:val="standaard-tekst"/>
        <w:rPr>
          <w:rFonts w:eastAsia="Calibri"/>
          <w:lang w:eastAsia="en-US"/>
        </w:rPr>
      </w:pPr>
      <w:r w:rsidRPr="00D27B56">
        <w:rPr>
          <w:rFonts w:eastAsia="Calibri"/>
          <w:lang w:eastAsia="en-US"/>
        </w:rPr>
        <w:t>Bent u bekend met het bericht ‘’Staatssecretaris Paul stelt ultimatum: 'weigerscholen' moeten voor 7 maart doorstroomtoets maken’’ en het bericht ‘’Basisscholen zwichten voor dreigende sancties van staatssecretaris en nemen tóch doorstroomtoets af’’?</w:t>
      </w:r>
    </w:p>
    <w:p w:rsidRPr="00D27B56" w:rsidR="00050449" w:rsidP="00050449" w:rsidRDefault="00050449" w14:paraId="1F36E7F4" w14:textId="77777777">
      <w:pPr>
        <w:pStyle w:val="standaard-tekst"/>
      </w:pPr>
    </w:p>
    <w:p w:rsidRPr="00D27B56" w:rsidR="00050449" w:rsidP="00050449" w:rsidRDefault="00050449" w14:paraId="186D2C0C" w14:textId="77777777">
      <w:pPr>
        <w:pStyle w:val="standaard-tekst"/>
        <w:rPr>
          <w:b/>
          <w:bCs/>
        </w:rPr>
      </w:pPr>
      <w:r w:rsidRPr="00D27B56">
        <w:rPr>
          <w:b/>
          <w:bCs/>
        </w:rPr>
        <w:t>Antwoord</w:t>
      </w:r>
    </w:p>
    <w:p w:rsidRPr="00D27B56" w:rsidR="00050449" w:rsidP="00050449" w:rsidRDefault="00050449" w14:paraId="2F3F88E0" w14:textId="77777777">
      <w:pPr>
        <w:pStyle w:val="standaard-tekst"/>
      </w:pPr>
    </w:p>
    <w:p w:rsidRPr="00D27B56" w:rsidR="00050449" w:rsidP="00050449" w:rsidRDefault="00050449" w14:paraId="3372BBEA" w14:textId="77777777">
      <w:pPr>
        <w:pStyle w:val="standaard-tekst"/>
      </w:pPr>
      <w:r w:rsidRPr="00D27B56">
        <w:t>Ja.</w:t>
      </w:r>
    </w:p>
    <w:p w:rsidRPr="00D27B56" w:rsidR="00050449" w:rsidP="00050449" w:rsidRDefault="00050449" w14:paraId="539FBEDF" w14:textId="77777777">
      <w:pPr>
        <w:pStyle w:val="standaard-tekst"/>
      </w:pPr>
    </w:p>
    <w:p w:rsidRPr="00D27B56" w:rsidR="00050449" w:rsidP="00050449" w:rsidRDefault="00050449" w14:paraId="326A5A10" w14:textId="77777777">
      <w:pPr>
        <w:pStyle w:val="standaard-tekst"/>
        <w:rPr>
          <w:b/>
          <w:bCs/>
        </w:rPr>
      </w:pPr>
      <w:r w:rsidRPr="00D27B56">
        <w:rPr>
          <w:b/>
          <w:bCs/>
        </w:rPr>
        <w:t>Vraag 2</w:t>
      </w:r>
    </w:p>
    <w:p w:rsidRPr="00D27B56" w:rsidR="00050449" w:rsidP="00050449" w:rsidRDefault="00050449" w14:paraId="350DE49D" w14:textId="77777777">
      <w:pPr>
        <w:pStyle w:val="standaard-tekst"/>
        <w:rPr>
          <w:rFonts w:eastAsia="Calibri"/>
          <w:lang w:eastAsia="en-US"/>
        </w:rPr>
      </w:pPr>
    </w:p>
    <w:p w:rsidRPr="00D27B56" w:rsidR="00050449" w:rsidP="00050449" w:rsidRDefault="00050449" w14:paraId="71083BD7" w14:textId="77777777">
      <w:pPr>
        <w:pStyle w:val="standaard-tekst"/>
        <w:rPr>
          <w:rFonts w:eastAsia="Calibri"/>
          <w:lang w:eastAsia="en-US"/>
        </w:rPr>
      </w:pPr>
      <w:r w:rsidRPr="00D27B56">
        <w:rPr>
          <w:rFonts w:eastAsia="Calibri"/>
          <w:lang w:eastAsia="en-US"/>
        </w:rPr>
        <w:t>Kunt u schetsen welke groep leerlingen wordt benadeeld door het niet afnemen van de doorstroomtoets? Wat zijn de precieze consequenties voor hen als de doorstroomtoets niet afgenomen wordt?</w:t>
      </w:r>
    </w:p>
    <w:p w:rsidRPr="00D27B56" w:rsidR="00050449" w:rsidP="00050449" w:rsidRDefault="00050449" w14:paraId="63EC9B05" w14:textId="77777777">
      <w:pPr>
        <w:pStyle w:val="standaard-tekst"/>
        <w:rPr>
          <w:rFonts w:eastAsia="Calibri"/>
          <w:lang w:eastAsia="en-US"/>
        </w:rPr>
      </w:pPr>
    </w:p>
    <w:p w:rsidRPr="00D27B56" w:rsidR="00050449" w:rsidP="00050449" w:rsidRDefault="00050449" w14:paraId="0703E8A9" w14:textId="77777777">
      <w:pPr>
        <w:pStyle w:val="standaard-tekst"/>
        <w:rPr>
          <w:rFonts w:eastAsia="Calibri"/>
          <w:b/>
          <w:bCs/>
          <w:lang w:eastAsia="en-US"/>
        </w:rPr>
      </w:pPr>
      <w:r w:rsidRPr="00D27B56">
        <w:rPr>
          <w:rFonts w:eastAsia="Calibri"/>
          <w:b/>
          <w:bCs/>
          <w:lang w:eastAsia="en-US"/>
        </w:rPr>
        <w:t>Antwoord</w:t>
      </w:r>
    </w:p>
    <w:p w:rsidRPr="00D27B56" w:rsidR="00050449" w:rsidP="00050449" w:rsidRDefault="00050449" w14:paraId="3C0146B4" w14:textId="77777777">
      <w:pPr>
        <w:pStyle w:val="standaard-tekst"/>
      </w:pPr>
    </w:p>
    <w:p w:rsidRPr="00D27B56" w:rsidR="00050449" w:rsidP="00050449" w:rsidRDefault="00050449" w14:paraId="180240C8" w14:textId="77777777">
      <w:pPr>
        <w:pStyle w:val="standaard-tekst"/>
      </w:pPr>
      <w:r>
        <w:t>Uit verschillende onderzoeken weten we dat bepaalde leerlingen vaker te maken hebben met onderschatting van hun vaardigheden,</w:t>
      </w:r>
      <w:r w:rsidRPr="00D27B56">
        <w:t xml:space="preserve"> zoals leerlingen uit gezinnen die het financieel moeilijk</w:t>
      </w:r>
      <w:r>
        <w:t>er</w:t>
      </w:r>
      <w:r w:rsidRPr="00D27B56">
        <w:t xml:space="preserve"> hebben,</w:t>
      </w:r>
      <w:r>
        <w:t xml:space="preserve"> leerlingen op het platteland,</w:t>
      </w:r>
      <w:r w:rsidRPr="00D27B56">
        <w:t xml:space="preserve"> leerlingen met een migratieachtergrond en meisjes. </w:t>
      </w:r>
      <w:r>
        <w:t xml:space="preserve">Voor deze leerlingen is het risico dus groter dat zij, wanneer zij geen doorstroomtoets maken, op een plek in het vo starten die niet aansluit bij hun capaciteiten, omdat een objectief tweede gegeven ontbreekt. </w:t>
      </w:r>
    </w:p>
    <w:p w:rsidRPr="00D27B56" w:rsidR="00050449" w:rsidP="00050449" w:rsidRDefault="00050449" w14:paraId="297C06E2" w14:textId="77777777">
      <w:pPr>
        <w:pStyle w:val="standaard-tekst"/>
        <w:rPr>
          <w:b/>
          <w:bCs/>
        </w:rPr>
      </w:pPr>
    </w:p>
    <w:p w:rsidRPr="00D27B56" w:rsidR="00050449" w:rsidP="00050449" w:rsidRDefault="00050449" w14:paraId="1620D7DB" w14:textId="77777777">
      <w:pPr>
        <w:pStyle w:val="standaard-tekst"/>
        <w:rPr>
          <w:b/>
          <w:bCs/>
        </w:rPr>
      </w:pPr>
      <w:r w:rsidRPr="00D27B56">
        <w:rPr>
          <w:b/>
          <w:bCs/>
        </w:rPr>
        <w:t>Vraag 3</w:t>
      </w:r>
    </w:p>
    <w:p w:rsidRPr="00D27B56" w:rsidR="00050449" w:rsidP="00050449" w:rsidRDefault="00050449" w14:paraId="0505B88A" w14:textId="77777777">
      <w:pPr>
        <w:pStyle w:val="standaard-tekst"/>
        <w:rPr>
          <w:b/>
          <w:bCs/>
        </w:rPr>
      </w:pPr>
    </w:p>
    <w:p w:rsidRPr="00D27B56" w:rsidR="00050449" w:rsidP="00050449" w:rsidRDefault="00050449" w14:paraId="478540A7" w14:textId="77777777">
      <w:pPr>
        <w:rPr>
          <w:rFonts w:eastAsia="Calibri"/>
          <w:szCs w:val="18"/>
        </w:rPr>
      </w:pPr>
      <w:r w:rsidRPr="00D27B56">
        <w:rPr>
          <w:rFonts w:eastAsia="Calibri"/>
          <w:szCs w:val="18"/>
        </w:rPr>
        <w:t>Deelt u de mening dat het niet afnemen van een schooltoets zorgt voor mindere kansen voor de betreffende leerlingen?</w:t>
      </w:r>
      <w:r w:rsidRPr="00D27B56">
        <w:rPr>
          <w:rFonts w:eastAsia="Calibri"/>
          <w:szCs w:val="18"/>
        </w:rPr>
        <w:br/>
      </w:r>
    </w:p>
    <w:p w:rsidRPr="00D27B56" w:rsidR="00050449" w:rsidP="00050449" w:rsidRDefault="00050449" w14:paraId="5E0E1B30" w14:textId="77777777">
      <w:pPr>
        <w:pStyle w:val="standaard-tekst"/>
        <w:rPr>
          <w:b/>
          <w:bCs/>
        </w:rPr>
      </w:pPr>
      <w:r w:rsidRPr="00D27B56">
        <w:rPr>
          <w:b/>
          <w:bCs/>
        </w:rPr>
        <w:t>Antwoord</w:t>
      </w:r>
    </w:p>
    <w:p w:rsidRPr="00D27B56" w:rsidR="00050449" w:rsidP="00050449" w:rsidRDefault="00050449" w14:paraId="5E35D614" w14:textId="77777777">
      <w:pPr>
        <w:pStyle w:val="standaard-tekst"/>
        <w:rPr>
          <w:b/>
          <w:bCs/>
        </w:rPr>
      </w:pPr>
    </w:p>
    <w:p w:rsidRPr="00D27B56" w:rsidR="00050449" w:rsidP="00050449" w:rsidRDefault="00050449" w14:paraId="5262AEB5" w14:textId="77777777">
      <w:pPr>
        <w:pStyle w:val="standaard-tekst"/>
      </w:pPr>
      <w:r w:rsidRPr="00D27B56">
        <w:t xml:space="preserve">Ja, ik deel deze mening. </w:t>
      </w:r>
    </w:p>
    <w:p w:rsidR="00050449" w:rsidP="00050449" w:rsidRDefault="00050449" w14:paraId="2ED52FBF" w14:textId="77777777">
      <w:pPr>
        <w:pStyle w:val="standaard-tekst"/>
        <w:rPr>
          <w:b/>
          <w:bCs/>
        </w:rPr>
      </w:pPr>
    </w:p>
    <w:p w:rsidRPr="00D27B56" w:rsidR="00050449" w:rsidP="00050449" w:rsidRDefault="00050449" w14:paraId="43956BA2" w14:textId="77777777">
      <w:pPr>
        <w:pStyle w:val="standaard-tekst"/>
        <w:rPr>
          <w:b/>
          <w:bCs/>
        </w:rPr>
      </w:pPr>
      <w:r w:rsidRPr="00D27B56">
        <w:rPr>
          <w:b/>
          <w:bCs/>
        </w:rPr>
        <w:t>Vraag 4</w:t>
      </w:r>
    </w:p>
    <w:p w:rsidRPr="00D27B56" w:rsidR="00050449" w:rsidP="00050449" w:rsidRDefault="00050449" w14:paraId="564EF6FF" w14:textId="77777777">
      <w:pPr>
        <w:pStyle w:val="standaard-tekst"/>
        <w:rPr>
          <w:b/>
          <w:bCs/>
        </w:rPr>
      </w:pPr>
    </w:p>
    <w:p w:rsidRPr="00D27B56" w:rsidR="00050449" w:rsidP="00050449" w:rsidRDefault="00050449" w14:paraId="2E6689FA" w14:textId="77777777">
      <w:pPr>
        <w:pStyle w:val="standaard-tekst"/>
        <w:rPr>
          <w:rFonts w:eastAsia="Calibri"/>
          <w:lang w:eastAsia="en-US"/>
        </w:rPr>
      </w:pPr>
      <w:r w:rsidRPr="00D27B56">
        <w:rPr>
          <w:rFonts w:eastAsia="Calibri"/>
          <w:lang w:eastAsia="en-US"/>
        </w:rPr>
        <w:t>Klopt het dat de doorstroomtoets een aanvulling is op het schooladvies van de leraar? Is het daarmee zo dat de leraar nog altijd het laatste woord heeft in de doorstroom van de leerling?</w:t>
      </w:r>
    </w:p>
    <w:p w:rsidRPr="00D27B56" w:rsidR="00050449" w:rsidP="00050449" w:rsidRDefault="00050449" w14:paraId="2EC80088" w14:textId="77777777">
      <w:pPr>
        <w:pStyle w:val="standaard-tekst"/>
        <w:rPr>
          <w:rFonts w:eastAsia="Calibri"/>
          <w:lang w:eastAsia="en-US"/>
        </w:rPr>
      </w:pPr>
    </w:p>
    <w:p w:rsidRPr="00D27B56" w:rsidR="00050449" w:rsidP="00050449" w:rsidRDefault="00050449" w14:paraId="49C92A89" w14:textId="77777777">
      <w:pPr>
        <w:pStyle w:val="standaard-tekst"/>
        <w:rPr>
          <w:rFonts w:eastAsia="Calibri"/>
          <w:b/>
          <w:bCs/>
          <w:lang w:eastAsia="en-US"/>
        </w:rPr>
      </w:pPr>
      <w:r w:rsidRPr="00D27B56">
        <w:rPr>
          <w:rFonts w:eastAsia="Calibri"/>
          <w:b/>
          <w:bCs/>
          <w:lang w:eastAsia="en-US"/>
        </w:rPr>
        <w:t>Antwoord</w:t>
      </w:r>
    </w:p>
    <w:p w:rsidRPr="00D27B56" w:rsidR="00050449" w:rsidP="00050449" w:rsidRDefault="00050449" w14:paraId="4571AE66" w14:textId="77777777">
      <w:pPr>
        <w:pStyle w:val="standaard-tekst"/>
      </w:pPr>
    </w:p>
    <w:p w:rsidR="00050449" w:rsidP="00050449" w:rsidRDefault="00050449" w14:paraId="353C56B9" w14:textId="77777777">
      <w:pPr>
        <w:pStyle w:val="standaard-tekst"/>
      </w:pPr>
      <w:r w:rsidRPr="00D27B56">
        <w:lastRenderedPageBreak/>
        <w:t xml:space="preserve">Het oordeel van de school is sinds 2015 leidend voor het definitieve schooladvies. De doorstroomtoets </w:t>
      </w:r>
      <w:r>
        <w:t xml:space="preserve">is een aanvulling en laatste check </w:t>
      </w:r>
      <w:r w:rsidRPr="00D27B56">
        <w:t xml:space="preserve">bij het </w:t>
      </w:r>
      <w:r>
        <w:t xml:space="preserve">voorlopige </w:t>
      </w:r>
      <w:r w:rsidRPr="00D27B56">
        <w:t xml:space="preserve">schooladvies: het is een tweede objectief gegeven </w:t>
      </w:r>
      <w:r>
        <w:t>dat een beeld geeft van de cognitieve vaardigheden op het gebied van de basisvaardigheden (taal en rekenen)</w:t>
      </w:r>
      <w:r w:rsidRPr="00D27B56">
        <w:t xml:space="preserve">. Het definitieve schooladvies is een combinatie van de resultaten van de doorstroomtoets en </w:t>
      </w:r>
      <w:r>
        <w:t xml:space="preserve">het beeld dat </w:t>
      </w:r>
      <w:r w:rsidRPr="00D27B56">
        <w:t xml:space="preserve">de </w:t>
      </w:r>
      <w:r>
        <w:t>school</w:t>
      </w:r>
      <w:r w:rsidRPr="00D27B56">
        <w:t xml:space="preserve"> </w:t>
      </w:r>
      <w:r>
        <w:t xml:space="preserve">heeft op basis van </w:t>
      </w:r>
      <w:r w:rsidRPr="00D27B56">
        <w:t xml:space="preserve">jarenlange ervaring met de leerling. </w:t>
      </w:r>
    </w:p>
    <w:p w:rsidR="00050449" w:rsidP="00050449" w:rsidRDefault="00050449" w14:paraId="66D7BE9D" w14:textId="77777777">
      <w:pPr>
        <w:pStyle w:val="standaard-tekst"/>
      </w:pPr>
    </w:p>
    <w:p w:rsidRPr="00D27B56" w:rsidR="00050449" w:rsidP="00050449" w:rsidRDefault="00050449" w14:paraId="7DB86AD8" w14:textId="77777777">
      <w:pPr>
        <w:pStyle w:val="standaard-tekst"/>
      </w:pPr>
      <w:r>
        <w:t xml:space="preserve">Scholen hebben wel de ruimte om het schooladvies niet bij te stellen wanneer dit niet in het belang van de leerling is. Daarmee hebben scholen inderdaad het laatste woord in de doorstroom van een leerling. </w:t>
      </w:r>
    </w:p>
    <w:p w:rsidRPr="00D27B56" w:rsidR="00050449" w:rsidP="00050449" w:rsidRDefault="00050449" w14:paraId="26E7CA32" w14:textId="77777777">
      <w:pPr>
        <w:pStyle w:val="standaard-tekst"/>
      </w:pPr>
    </w:p>
    <w:p w:rsidRPr="00D27B56" w:rsidR="00050449" w:rsidP="00050449" w:rsidRDefault="00050449" w14:paraId="25449F08" w14:textId="77777777">
      <w:pPr>
        <w:pStyle w:val="standaard-tekst"/>
        <w:rPr>
          <w:b/>
          <w:bCs/>
        </w:rPr>
      </w:pPr>
      <w:r w:rsidRPr="00D27B56">
        <w:rPr>
          <w:b/>
          <w:bCs/>
        </w:rPr>
        <w:t>Vraag 5</w:t>
      </w:r>
    </w:p>
    <w:p w:rsidRPr="00D27B56" w:rsidR="00050449" w:rsidP="00050449" w:rsidRDefault="00050449" w14:paraId="5495B897" w14:textId="77777777">
      <w:pPr>
        <w:pStyle w:val="standaard-tekst"/>
        <w:rPr>
          <w:b/>
          <w:bCs/>
        </w:rPr>
      </w:pPr>
    </w:p>
    <w:p w:rsidRPr="00D27B56" w:rsidR="00050449" w:rsidP="00050449" w:rsidRDefault="00050449" w14:paraId="0ED76C06" w14:textId="77777777">
      <w:pPr>
        <w:pStyle w:val="standaard-tekst"/>
        <w:rPr>
          <w:rFonts w:eastAsia="Calibri"/>
          <w:lang w:eastAsia="en-US"/>
        </w:rPr>
      </w:pPr>
      <w:r w:rsidRPr="00D27B56">
        <w:rPr>
          <w:rFonts w:eastAsia="Calibri"/>
          <w:lang w:eastAsia="en-US"/>
        </w:rPr>
        <w:t>Kunt u nader duiden op welke manier het schooladvies wordt gewogen ten opzichte van het toetsadvies?</w:t>
      </w:r>
    </w:p>
    <w:p w:rsidRPr="00D27B56" w:rsidR="00050449" w:rsidP="00050449" w:rsidRDefault="00050449" w14:paraId="7957DC9F" w14:textId="77777777">
      <w:pPr>
        <w:pStyle w:val="standaard-tekst"/>
        <w:rPr>
          <w:rFonts w:eastAsia="Calibri"/>
          <w:lang w:eastAsia="en-US"/>
        </w:rPr>
      </w:pPr>
    </w:p>
    <w:p w:rsidRPr="00D27B56" w:rsidR="00050449" w:rsidP="00050449" w:rsidRDefault="00050449" w14:paraId="3AB7B3AD" w14:textId="77777777">
      <w:pPr>
        <w:pStyle w:val="standaard-tekst"/>
        <w:rPr>
          <w:b/>
          <w:bCs/>
        </w:rPr>
      </w:pPr>
      <w:r w:rsidRPr="00D27B56">
        <w:rPr>
          <w:rFonts w:eastAsia="Calibri"/>
          <w:b/>
          <w:bCs/>
          <w:lang w:eastAsia="en-US"/>
        </w:rPr>
        <w:t>Antwoord</w:t>
      </w:r>
    </w:p>
    <w:p w:rsidRPr="00D27B56" w:rsidR="00050449" w:rsidP="00050449" w:rsidRDefault="00050449" w14:paraId="3474CDB0" w14:textId="77777777">
      <w:pPr>
        <w:pStyle w:val="standaard-tekst"/>
        <w:rPr>
          <w:b/>
          <w:bCs/>
        </w:rPr>
      </w:pPr>
    </w:p>
    <w:p w:rsidRPr="00D27B56" w:rsidR="00050449" w:rsidP="00050449" w:rsidRDefault="00050449" w14:paraId="0003AA9D" w14:textId="77777777">
      <w:pPr>
        <w:pStyle w:val="standaard-tekst"/>
      </w:pPr>
      <w:r w:rsidRPr="00D27B56">
        <w:t xml:space="preserve">Het definitieve schooladvies is een combinatie van de resultaten van de doorstroomtoets en de kennis van de </w:t>
      </w:r>
      <w:r>
        <w:t>school</w:t>
      </w:r>
      <w:r w:rsidRPr="00D27B56">
        <w:t xml:space="preserve"> over de leerling. De doorstroomtoets biedt een belangrijk aanvullend perspectief op het beeld dat de school heeft van de ontwikkeling van de leerling. Als een leerling met de doorstroomtoets laat zien meer uitdaging aan te kunnen, moet de school in principe het schooladvies bijstellen, tenzij dit niet in het belang van de leerling is. Uiteindelijk bepaalt de school het definitieve schooladvies, met het toetsadvies van de doorstroomtoets </w:t>
      </w:r>
      <w:r>
        <w:t xml:space="preserve">daarin meegenomen. </w:t>
      </w:r>
    </w:p>
    <w:p w:rsidRPr="00D27B56" w:rsidR="00050449" w:rsidP="00050449" w:rsidRDefault="00050449" w14:paraId="27B4FC10" w14:textId="77777777">
      <w:pPr>
        <w:pStyle w:val="standaard-tekst"/>
        <w:rPr>
          <w:b/>
          <w:bCs/>
        </w:rPr>
      </w:pPr>
    </w:p>
    <w:p w:rsidRPr="00D27B56" w:rsidR="00050449" w:rsidP="00050449" w:rsidRDefault="00050449" w14:paraId="6536C009" w14:textId="77777777">
      <w:pPr>
        <w:pStyle w:val="standaard-tekst"/>
        <w:rPr>
          <w:b/>
          <w:bCs/>
        </w:rPr>
      </w:pPr>
      <w:r w:rsidRPr="00D27B56">
        <w:rPr>
          <w:b/>
          <w:bCs/>
        </w:rPr>
        <w:t>Vraag 6</w:t>
      </w:r>
    </w:p>
    <w:p w:rsidRPr="00D27B56" w:rsidR="00050449" w:rsidP="00050449" w:rsidRDefault="00050449" w14:paraId="00721937" w14:textId="77777777">
      <w:pPr>
        <w:pStyle w:val="standaard-tekst"/>
        <w:rPr>
          <w:b/>
          <w:bCs/>
        </w:rPr>
      </w:pPr>
    </w:p>
    <w:p w:rsidRPr="00D27B56" w:rsidR="00050449" w:rsidP="00050449" w:rsidRDefault="00050449" w14:paraId="343DF90C" w14:textId="77777777">
      <w:pPr>
        <w:pStyle w:val="standaard-tekst"/>
        <w:rPr>
          <w:b/>
          <w:bCs/>
        </w:rPr>
      </w:pPr>
      <w:r w:rsidRPr="00D27B56">
        <w:rPr>
          <w:rFonts w:eastAsia="Calibri"/>
          <w:lang w:eastAsia="en-US"/>
        </w:rPr>
        <w:t>Heeft u inzicht in het aantal leerlingen waarvan het schooladvies wordt bijgesteld na het uitkomen van hun toetsadvies? Kunt u dat met de Kamer delen?</w:t>
      </w:r>
    </w:p>
    <w:p w:rsidRPr="00D27B56" w:rsidR="00050449" w:rsidP="00050449" w:rsidRDefault="00050449" w14:paraId="4887FF53" w14:textId="77777777">
      <w:pPr>
        <w:pStyle w:val="standaard-tekst"/>
      </w:pPr>
    </w:p>
    <w:p w:rsidRPr="00D27B56" w:rsidR="00050449" w:rsidP="00050449" w:rsidRDefault="00050449" w14:paraId="245B00D0" w14:textId="77777777">
      <w:pPr>
        <w:pStyle w:val="standaard-tekst"/>
        <w:rPr>
          <w:b/>
          <w:bCs/>
        </w:rPr>
      </w:pPr>
      <w:r w:rsidRPr="00D27B56">
        <w:rPr>
          <w:b/>
          <w:bCs/>
        </w:rPr>
        <w:t>Antwoord</w:t>
      </w:r>
    </w:p>
    <w:p w:rsidRPr="00D27B56" w:rsidR="00050449" w:rsidP="00050449" w:rsidRDefault="00050449" w14:paraId="523AEBB3" w14:textId="77777777">
      <w:pPr>
        <w:pStyle w:val="standaard-tekst"/>
        <w:rPr>
          <w:b/>
          <w:bCs/>
        </w:rPr>
      </w:pPr>
    </w:p>
    <w:p w:rsidRPr="00D27B56" w:rsidR="00050449" w:rsidP="00050449" w:rsidRDefault="00050449" w14:paraId="39711E73" w14:textId="77777777">
      <w:pPr>
        <w:pStyle w:val="standaard-tekst"/>
      </w:pPr>
      <w:r w:rsidRPr="00D27B56">
        <w:t xml:space="preserve">Elk jaar doet DUO een monitoringsonderzoek om ontwikkelingen rond schooladvisering en doorstroom naar en in het vo bij te houden. Ik communiceer de </w:t>
      </w:r>
      <w:r>
        <w:t>definitieve cijfers over</w:t>
      </w:r>
      <w:r w:rsidRPr="00D27B56">
        <w:t xml:space="preserve"> schooljaar 2023-2024 </w:t>
      </w:r>
      <w:r>
        <w:t>in april</w:t>
      </w:r>
      <w:r w:rsidRPr="00D27B56">
        <w:t xml:space="preserve"> met uw Kamer</w:t>
      </w:r>
      <w:r>
        <w:t>, waarbij ook uitsplitsingen worden gemaakt naar diverse groepen leerlingen</w:t>
      </w:r>
      <w:r w:rsidRPr="00D27B56">
        <w:t xml:space="preserve">. </w:t>
      </w:r>
      <w:r>
        <w:t>In de zomer van 2024 ontving uw Kamer reeds een voorlopig beeld van de bijstellingen in het schooljaar 2023-2024.</w:t>
      </w:r>
      <w:r>
        <w:rPr>
          <w:rStyle w:val="Voetnootmarkering"/>
        </w:rPr>
        <w:footnoteReference w:id="1"/>
      </w:r>
      <w:r>
        <w:t xml:space="preserve"> Daaruit bleek dat leerlingen die op de doorstroomtoets lieten zien meer uitdaging aan te kunnen, in 75 procent van de gevallen ook een bijgesteld schooladvies kregen dat bij die toetsuitslag past. In de jaren daaraan vooraf lag dat percentage rond de 30 procent. </w:t>
      </w:r>
    </w:p>
    <w:p w:rsidRPr="00D27B56" w:rsidR="00050449" w:rsidP="00050449" w:rsidRDefault="00050449" w14:paraId="43A9F53F" w14:textId="77777777">
      <w:pPr>
        <w:pStyle w:val="standaard-tekst"/>
        <w:rPr>
          <w:b/>
          <w:bCs/>
        </w:rPr>
      </w:pPr>
    </w:p>
    <w:p w:rsidR="00050449" w:rsidP="00050449" w:rsidRDefault="00050449" w14:paraId="6A325910" w14:textId="77777777">
      <w:pPr>
        <w:spacing w:line="240" w:lineRule="auto"/>
        <w:rPr>
          <w:b/>
          <w:bCs/>
          <w:szCs w:val="18"/>
        </w:rPr>
      </w:pPr>
      <w:r>
        <w:rPr>
          <w:b/>
          <w:bCs/>
        </w:rPr>
        <w:br w:type="page"/>
      </w:r>
    </w:p>
    <w:p w:rsidRPr="00D27B56" w:rsidR="00050449" w:rsidP="00050449" w:rsidRDefault="00050449" w14:paraId="288F9939" w14:textId="77777777">
      <w:pPr>
        <w:pStyle w:val="standaard-tekst"/>
        <w:rPr>
          <w:b/>
          <w:bCs/>
        </w:rPr>
      </w:pPr>
      <w:r w:rsidRPr="00D27B56">
        <w:rPr>
          <w:b/>
          <w:bCs/>
        </w:rPr>
        <w:lastRenderedPageBreak/>
        <w:t>Vraag 7</w:t>
      </w:r>
    </w:p>
    <w:p w:rsidRPr="00D27B56" w:rsidR="00050449" w:rsidP="00050449" w:rsidRDefault="00050449" w14:paraId="27F5F474" w14:textId="77777777">
      <w:pPr>
        <w:pStyle w:val="standaard-tekst"/>
        <w:rPr>
          <w:rFonts w:eastAsia="Calibri"/>
          <w:lang w:eastAsia="en-US"/>
        </w:rPr>
      </w:pPr>
    </w:p>
    <w:p w:rsidRPr="00D27B56" w:rsidR="00050449" w:rsidP="00050449" w:rsidRDefault="00050449" w14:paraId="21AFCA54" w14:textId="77777777">
      <w:pPr>
        <w:pStyle w:val="standaard-tekst"/>
        <w:rPr>
          <w:b/>
          <w:bCs/>
        </w:rPr>
      </w:pPr>
      <w:r w:rsidRPr="00D27B56">
        <w:rPr>
          <w:rFonts w:eastAsia="Calibri"/>
          <w:lang w:eastAsia="en-US"/>
        </w:rPr>
        <w:t>Wat is volgens u de meerwaarde van een objectieve toets ten opzichte van het schooladvies?</w:t>
      </w:r>
    </w:p>
    <w:p w:rsidRPr="00D27B56" w:rsidR="00050449" w:rsidP="00050449" w:rsidRDefault="00050449" w14:paraId="6FF1B73A" w14:textId="77777777">
      <w:pPr>
        <w:pStyle w:val="standaard-tekst"/>
      </w:pPr>
    </w:p>
    <w:p w:rsidRPr="00D27B56" w:rsidR="00050449" w:rsidP="00050449" w:rsidRDefault="00050449" w14:paraId="270F2D8C" w14:textId="77777777">
      <w:pPr>
        <w:pStyle w:val="standaard-tekst"/>
        <w:rPr>
          <w:b/>
          <w:bCs/>
        </w:rPr>
      </w:pPr>
      <w:r w:rsidRPr="00D27B56">
        <w:rPr>
          <w:b/>
          <w:bCs/>
        </w:rPr>
        <w:t>Antwoord</w:t>
      </w:r>
    </w:p>
    <w:p w:rsidRPr="00D27B56" w:rsidR="00050449" w:rsidP="00050449" w:rsidRDefault="00050449" w14:paraId="0C5328E8" w14:textId="77777777">
      <w:pPr>
        <w:pStyle w:val="standaard-tekst"/>
        <w:rPr>
          <w:b/>
          <w:bCs/>
        </w:rPr>
      </w:pPr>
    </w:p>
    <w:p w:rsidRPr="00D27B56" w:rsidR="00050449" w:rsidP="00050449" w:rsidRDefault="00050449" w14:paraId="6D5505F9" w14:textId="77777777">
      <w:pPr>
        <w:pStyle w:val="standaard-tekst"/>
      </w:pPr>
      <w:r w:rsidRPr="00D27B56">
        <w:t xml:space="preserve">Het oordeel van de school is sinds 2015 leidend voor het definitieve schooladvies. De leraar gebruikt voor een passend schooladvies gegevens op basis van jarenlange ervaring met de leerling. </w:t>
      </w:r>
      <w:r>
        <w:t xml:space="preserve">Hierbij beschouwen zij de ontwikkeling van de leerling in brede zin. </w:t>
      </w:r>
      <w:r w:rsidRPr="00D27B56">
        <w:t>De doorstroomtoets is een tweede, objectief gegeven</w:t>
      </w:r>
      <w:r>
        <w:t xml:space="preserve"> dat een extra beeld geeft van de vaardigheden op de gebieden taal en rekenen van de leerling. </w:t>
      </w:r>
    </w:p>
    <w:p w:rsidRPr="00D27B56" w:rsidR="00050449" w:rsidP="00050449" w:rsidRDefault="00050449" w14:paraId="71D31C69" w14:textId="77777777">
      <w:pPr>
        <w:pStyle w:val="standaard-tekst"/>
      </w:pPr>
    </w:p>
    <w:p w:rsidRPr="00D27B56" w:rsidR="00050449" w:rsidP="00050449" w:rsidRDefault="00050449" w14:paraId="4AF5EB32" w14:textId="77777777">
      <w:pPr>
        <w:pStyle w:val="standaard-tekst"/>
      </w:pPr>
      <w:r>
        <w:t xml:space="preserve">Dit is vooral van belang </w:t>
      </w:r>
      <w:r w:rsidRPr="00D27B56">
        <w:t xml:space="preserve">voor leerlingen die </w:t>
      </w:r>
      <w:r>
        <w:t xml:space="preserve">risico lopen op </w:t>
      </w:r>
      <w:r w:rsidRPr="00D27B56">
        <w:t>structurele onderadvisering</w:t>
      </w:r>
      <w:r>
        <w:t>. Uit verschillende onderzoeken weten we dat bepaalde leerlingen vaker te maken hebben met  onderschatting van hun vaardigheden,</w:t>
      </w:r>
      <w:r w:rsidRPr="00D27B56">
        <w:t xml:space="preserve"> zoals leerlingen uit gezinnen die het financieel moeilijk hebben, leerlingen op het platteland, leerlingen met een migratieachtergrond en meisjes. </w:t>
      </w:r>
    </w:p>
    <w:p w:rsidRPr="00D27B56" w:rsidR="00050449" w:rsidP="00050449" w:rsidRDefault="00050449" w14:paraId="574CAB2A" w14:textId="77777777">
      <w:pPr>
        <w:pStyle w:val="standaard-tekst"/>
        <w:rPr>
          <w:b/>
          <w:bCs/>
        </w:rPr>
      </w:pPr>
    </w:p>
    <w:p w:rsidRPr="00D27B56" w:rsidR="00050449" w:rsidP="00050449" w:rsidRDefault="00050449" w14:paraId="334F4778" w14:textId="77777777">
      <w:pPr>
        <w:pStyle w:val="standaard-tekst"/>
        <w:rPr>
          <w:b/>
          <w:bCs/>
        </w:rPr>
      </w:pPr>
      <w:r w:rsidRPr="00D27B56">
        <w:rPr>
          <w:b/>
          <w:bCs/>
        </w:rPr>
        <w:t>Vraag 8</w:t>
      </w:r>
    </w:p>
    <w:p w:rsidRPr="00D27B56" w:rsidR="00050449" w:rsidP="00050449" w:rsidRDefault="00050449" w14:paraId="03759EF0" w14:textId="77777777">
      <w:pPr>
        <w:pStyle w:val="standaard-tekst"/>
      </w:pPr>
    </w:p>
    <w:p w:rsidRPr="00D27B56" w:rsidR="00050449" w:rsidP="00050449" w:rsidRDefault="00050449" w14:paraId="525F1695" w14:textId="77777777">
      <w:pPr>
        <w:rPr>
          <w:rFonts w:eastAsia="Calibri"/>
          <w:szCs w:val="18"/>
        </w:rPr>
      </w:pPr>
      <w:r w:rsidRPr="00D27B56">
        <w:rPr>
          <w:rFonts w:eastAsia="Calibri"/>
          <w:szCs w:val="18"/>
        </w:rPr>
        <w:t>Op welke manier helpt de doorstroomtoets in het verkrijgen van meer inzicht in de onderwijskwaliteit van scholen?</w:t>
      </w:r>
    </w:p>
    <w:p w:rsidRPr="00D27B56" w:rsidR="00050449" w:rsidP="00050449" w:rsidRDefault="00050449" w14:paraId="24F23137" w14:textId="77777777">
      <w:pPr>
        <w:pStyle w:val="standaard-tekst"/>
        <w:rPr>
          <w:b/>
          <w:bCs/>
        </w:rPr>
      </w:pPr>
      <w:r w:rsidRPr="00D27B56">
        <w:rPr>
          <w:b/>
          <w:bCs/>
        </w:rPr>
        <w:t>Antwoord</w:t>
      </w:r>
    </w:p>
    <w:p w:rsidRPr="00D27B56" w:rsidR="00050449" w:rsidP="00050449" w:rsidRDefault="00050449" w14:paraId="7A56D1B6" w14:textId="77777777">
      <w:pPr>
        <w:pStyle w:val="standaard-tekst"/>
        <w:rPr>
          <w:b/>
          <w:bCs/>
        </w:rPr>
      </w:pPr>
    </w:p>
    <w:p w:rsidRPr="00D27B56" w:rsidR="00050449" w:rsidP="00050449" w:rsidRDefault="00050449" w14:paraId="6FB81EF0" w14:textId="77777777">
      <w:pPr>
        <w:pStyle w:val="standaard-tekst"/>
      </w:pPr>
      <w:r w:rsidRPr="00D27B56">
        <w:t xml:space="preserve">Namens de overheid </w:t>
      </w:r>
      <w:r>
        <w:t>houdt</w:t>
      </w:r>
      <w:r w:rsidRPr="00D27B56">
        <w:t xml:space="preserve"> de Inspectie van het Onderwijs </w:t>
      </w:r>
      <w:r>
        <w:t xml:space="preserve">toezicht op </w:t>
      </w:r>
      <w:r w:rsidRPr="00D27B56">
        <w:t xml:space="preserve">de kwaliteit van het onderwijs. Een van de aspecten om onderwijskwaliteit te monitoren is </w:t>
      </w:r>
      <w:r>
        <w:t xml:space="preserve">het onderwijsresultatenmodel, waarin wordt gekeken naar </w:t>
      </w:r>
      <w:r w:rsidRPr="00D27B56">
        <w:t xml:space="preserve">de beheersing van de basisvaardigheden. De resultaten van de doorstroomtoets bieden inzicht in welke mate leerlingen de wettelijk vastgestelde referentieniveaus voor taal en rekenen beheersen. Deze referentieniveaus omschrijven duidelijk welke vaardigheden leerlingen aan het eind van het primair onderwijs moeten hebben. </w:t>
      </w:r>
    </w:p>
    <w:p w:rsidRPr="00D27B56" w:rsidR="00050449" w:rsidP="00050449" w:rsidRDefault="00050449" w14:paraId="0587C5B7" w14:textId="77777777">
      <w:pPr>
        <w:pStyle w:val="standaard-tekst"/>
      </w:pPr>
    </w:p>
    <w:p w:rsidR="00050449" w:rsidP="00050449" w:rsidRDefault="00050449" w14:paraId="44B8BFF1" w14:textId="77777777">
      <w:pPr>
        <w:pStyle w:val="standaard-tekst"/>
      </w:pPr>
      <w:r w:rsidRPr="00D27B56">
        <w:t>Ik vind het belangrijk om te benadrukken dat het inzicht dat de resultaten van de doorstroomtoetsen biedt in de beheersing van de basisvaardigheden een onderdeel is van een veel bredere blik waar</w:t>
      </w:r>
      <w:r>
        <w:t>mee</w:t>
      </w:r>
      <w:r w:rsidRPr="00D27B56">
        <w:t xml:space="preserve"> de Inspectie van het Onderwijs naar onderwijskwaliteit kijkt.</w:t>
      </w:r>
      <w:r>
        <w:t xml:space="preserve"> De meerwaarde van de doorstroomtoetsen bij het toezicht is dat het een objectief instrument is dat door alle scholen wordt gebruikt. Zodoende kunnen ook uitspraken gedaan worden op stelselniveau over de beheersing van taal en rekenen.</w:t>
      </w:r>
    </w:p>
    <w:p w:rsidRPr="00562E49" w:rsidR="00050449" w:rsidP="00050449" w:rsidRDefault="00050449" w14:paraId="7EA85ECF" w14:textId="77777777">
      <w:pPr>
        <w:pStyle w:val="standaard-tekst"/>
        <w:rPr>
          <w:b/>
          <w:bCs/>
        </w:rPr>
      </w:pPr>
    </w:p>
    <w:p w:rsidR="002C3023" w:rsidRDefault="002C3023" w14:paraId="1C4A185F" w14:textId="77777777"/>
    <w:sectPr w:rsidR="002C3023" w:rsidSect="00050449">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E1C28" w14:textId="77777777" w:rsidR="00050449" w:rsidRDefault="00050449" w:rsidP="00050449">
      <w:pPr>
        <w:spacing w:after="0" w:line="240" w:lineRule="auto"/>
      </w:pPr>
      <w:r>
        <w:separator/>
      </w:r>
    </w:p>
  </w:endnote>
  <w:endnote w:type="continuationSeparator" w:id="0">
    <w:p w14:paraId="03E71EC1" w14:textId="77777777" w:rsidR="00050449" w:rsidRDefault="00050449" w:rsidP="00050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EF35" w14:textId="77777777" w:rsidR="00050449" w:rsidRPr="00050449" w:rsidRDefault="00050449" w:rsidP="000504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2337" w14:textId="77777777" w:rsidR="00050449" w:rsidRPr="00050449" w:rsidRDefault="00050449" w:rsidP="000504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3AFE" w14:textId="77777777" w:rsidR="00050449" w:rsidRPr="00050449" w:rsidRDefault="00050449" w:rsidP="000504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9D1AE" w14:textId="77777777" w:rsidR="00050449" w:rsidRDefault="00050449" w:rsidP="00050449">
      <w:pPr>
        <w:spacing w:after="0" w:line="240" w:lineRule="auto"/>
      </w:pPr>
      <w:r>
        <w:separator/>
      </w:r>
    </w:p>
  </w:footnote>
  <w:footnote w:type="continuationSeparator" w:id="0">
    <w:p w14:paraId="467F282B" w14:textId="77777777" w:rsidR="00050449" w:rsidRDefault="00050449" w:rsidP="00050449">
      <w:pPr>
        <w:spacing w:after="0" w:line="240" w:lineRule="auto"/>
      </w:pPr>
      <w:r>
        <w:continuationSeparator/>
      </w:r>
    </w:p>
  </w:footnote>
  <w:footnote w:id="1">
    <w:p w14:paraId="2B4DAAF9" w14:textId="77777777" w:rsidR="00050449" w:rsidRDefault="00050449" w:rsidP="00050449">
      <w:pPr>
        <w:pStyle w:val="Voetnoottekst"/>
      </w:pPr>
      <w:r>
        <w:rPr>
          <w:rStyle w:val="Voetnootmarkering"/>
        </w:rPr>
        <w:footnoteRef/>
      </w:r>
      <w:r>
        <w:t xml:space="preserve"> Kamerbrief over </w:t>
      </w:r>
      <w:r w:rsidRPr="00234052">
        <w:t>Resultaten doorstroomtoetsen en schooladviezen 2024</w:t>
      </w:r>
      <w:r>
        <w:t xml:space="preserve">: Tweede Kamer, vergaderjaar 2023- 2024, </w:t>
      </w:r>
      <w:r w:rsidRPr="00234052">
        <w:t>31293</w:t>
      </w:r>
      <w:r>
        <w:t xml:space="preserve">, nr. </w:t>
      </w:r>
      <w:r w:rsidRPr="00234052">
        <w:t>741</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6104" w14:textId="77777777" w:rsidR="00050449" w:rsidRPr="00050449" w:rsidRDefault="00050449" w:rsidP="000504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6151" w14:textId="77777777" w:rsidR="00050449" w:rsidRPr="00050449" w:rsidRDefault="00050449" w:rsidP="000504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F262" w14:textId="77777777" w:rsidR="00050449" w:rsidRPr="00050449" w:rsidRDefault="00050449" w:rsidP="0005044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449"/>
    <w:rsid w:val="00050449"/>
    <w:rsid w:val="002C3023"/>
    <w:rsid w:val="00DF7A30"/>
    <w:rsid w:val="00F05D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09AD2"/>
  <w15:chartTrackingRefBased/>
  <w15:docId w15:val="{D5EEDC03-8D22-4733-9087-0E1CAC46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04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04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04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04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04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04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04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04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04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04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04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04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04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04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04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04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04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0449"/>
    <w:rPr>
      <w:rFonts w:eastAsiaTheme="majorEastAsia" w:cstheme="majorBidi"/>
      <w:color w:val="272727" w:themeColor="text1" w:themeTint="D8"/>
    </w:rPr>
  </w:style>
  <w:style w:type="paragraph" w:styleId="Titel">
    <w:name w:val="Title"/>
    <w:basedOn w:val="Standaard"/>
    <w:next w:val="Standaard"/>
    <w:link w:val="TitelChar"/>
    <w:uiPriority w:val="10"/>
    <w:qFormat/>
    <w:rsid w:val="000504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04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04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04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04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0449"/>
    <w:rPr>
      <w:i/>
      <w:iCs/>
      <w:color w:val="404040" w:themeColor="text1" w:themeTint="BF"/>
    </w:rPr>
  </w:style>
  <w:style w:type="paragraph" w:styleId="Lijstalinea">
    <w:name w:val="List Paragraph"/>
    <w:basedOn w:val="Standaard"/>
    <w:uiPriority w:val="34"/>
    <w:qFormat/>
    <w:rsid w:val="00050449"/>
    <w:pPr>
      <w:ind w:left="720"/>
      <w:contextualSpacing/>
    </w:pPr>
  </w:style>
  <w:style w:type="character" w:styleId="Intensievebenadrukking">
    <w:name w:val="Intense Emphasis"/>
    <w:basedOn w:val="Standaardalinea-lettertype"/>
    <w:uiPriority w:val="21"/>
    <w:qFormat/>
    <w:rsid w:val="00050449"/>
    <w:rPr>
      <w:i/>
      <w:iCs/>
      <w:color w:val="0F4761" w:themeColor="accent1" w:themeShade="BF"/>
    </w:rPr>
  </w:style>
  <w:style w:type="paragraph" w:styleId="Duidelijkcitaat">
    <w:name w:val="Intense Quote"/>
    <w:basedOn w:val="Standaard"/>
    <w:next w:val="Standaard"/>
    <w:link w:val="DuidelijkcitaatChar"/>
    <w:uiPriority w:val="30"/>
    <w:qFormat/>
    <w:rsid w:val="00050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0449"/>
    <w:rPr>
      <w:i/>
      <w:iCs/>
      <w:color w:val="0F4761" w:themeColor="accent1" w:themeShade="BF"/>
    </w:rPr>
  </w:style>
  <w:style w:type="character" w:styleId="Intensieveverwijzing">
    <w:name w:val="Intense Reference"/>
    <w:basedOn w:val="Standaardalinea-lettertype"/>
    <w:uiPriority w:val="32"/>
    <w:qFormat/>
    <w:rsid w:val="00050449"/>
    <w:rPr>
      <w:b/>
      <w:bCs/>
      <w:smallCaps/>
      <w:color w:val="0F4761" w:themeColor="accent1" w:themeShade="BF"/>
      <w:spacing w:val="5"/>
    </w:rPr>
  </w:style>
  <w:style w:type="paragraph" w:styleId="Koptekst">
    <w:name w:val="header"/>
    <w:basedOn w:val="Standaard"/>
    <w:link w:val="KoptekstChar"/>
    <w:rsid w:val="0005044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5044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5044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5044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5044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50449"/>
    <w:rPr>
      <w:rFonts w:ascii="Verdana" w:hAnsi="Verdana"/>
      <w:noProof/>
      <w:sz w:val="13"/>
      <w:szCs w:val="24"/>
      <w:lang w:eastAsia="nl-NL"/>
    </w:rPr>
  </w:style>
  <w:style w:type="paragraph" w:customStyle="1" w:styleId="Huisstijl-Gegeven">
    <w:name w:val="Huisstijl-Gegeven"/>
    <w:basedOn w:val="Standaard"/>
    <w:link w:val="Huisstijl-GegevenCharChar"/>
    <w:rsid w:val="0005044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5044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050449"/>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050449"/>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050449"/>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050449"/>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050449"/>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0504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885</ap:Words>
  <ap:Characters>4870</ap:Characters>
  <ap:DocSecurity>0</ap:DocSecurity>
  <ap:Lines>40</ap:Lines>
  <ap:Paragraphs>11</ap:Paragraphs>
  <ap:ScaleCrop>false</ap:ScaleCrop>
  <ap:LinksUpToDate>false</ap:LinksUpToDate>
  <ap:CharactersWithSpaces>5744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2025-03-13T15:42:00.0000000Z</dcterms:created>
  <dcterms:modified xsi:type="dcterms:W3CDTF">2025-03-13T15:43:00.0000000Z</dcterms:modified>
  <version/>
  <category/>
</coreProperties>
</file>