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6502CE" w14:paraId="258EB843" w14:textId="10FF1258">
                            <w:pPr>
                              <w:pStyle w:val="Huisstijl-Agendatitel"/>
                              <w:ind w:left="0" w:firstLine="0"/>
                              <w:jc w:val="right"/>
                            </w:pPr>
                            <w:r>
                              <w:t>1</w:t>
                            </w:r>
                            <w:r w:rsidR="006A44C5">
                              <w:t>7</w:t>
                            </w:r>
                            <w:r w:rsidR="000F23BF">
                              <w:t xml:space="preserve"> </w:t>
                            </w:r>
                            <w:r>
                              <w:t>maart</w:t>
                            </w:r>
                            <w:r w:rsidR="00AD3C93">
                              <w:t xml:space="preserve"> 202</w:t>
                            </w:r>
                            <w:r>
                              <w:t>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6502CE" w14:paraId="258EB843" w14:textId="10FF1258">
                      <w:pPr>
                        <w:pStyle w:val="Huisstijl-Agendatitel"/>
                        <w:ind w:left="0" w:firstLine="0"/>
                        <w:jc w:val="right"/>
                      </w:pPr>
                      <w:r>
                        <w:t>1</w:t>
                      </w:r>
                      <w:r w:rsidR="006A44C5">
                        <w:t>7</w:t>
                      </w:r>
                      <w:r w:rsidR="000F23BF">
                        <w:t xml:space="preserve"> </w:t>
                      </w:r>
                      <w:r>
                        <w:t>maart</w:t>
                      </w:r>
                      <w:r w:rsidR="00AD3C93">
                        <w:t xml:space="preserve"> 202</w:t>
                      </w:r>
                      <w:r>
                        <w:t>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A9227F"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A44C5"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417B6F7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6502CE" w:rsidR="002A4BD8" w:rsidP="003A21AA" w:rsidRDefault="006502CE" w14:paraId="3770AB7C" w14:textId="116FF80F">
            <w:pPr>
              <w:spacing w:after="240"/>
              <w:rPr>
                <w:b/>
                <w:color w:val="595959" w:themeColor="text1" w:themeTint="A6"/>
                <w:szCs w:val="18"/>
                <w:lang w:val="en-US"/>
              </w:rPr>
            </w:pPr>
            <w:r w:rsidRPr="006502CE">
              <w:rPr>
                <w:szCs w:val="18"/>
                <w:lang w:val="en-US"/>
              </w:rPr>
              <w:t xml:space="preserve">Proposal for a DIRECTIVE OF THE EUROPEAN PARLIAMENT AND OF THE COUNCIL amending Directives (EU) 2022/2464 and (EU) 2024/1760 as regards the dates from which Member States are to apply certain corporate sustainability reporting and due diligence requirements </w:t>
            </w:r>
            <w:hyperlink w:history="1" r:id="rId15">
              <w:r w:rsidRPr="006502CE">
                <w:rPr>
                  <w:color w:val="467886"/>
                  <w:szCs w:val="18"/>
                  <w:u w:val="single"/>
                  <w:lang w:val="en-US"/>
                </w:rPr>
                <w:t>COM(2025)80</w:t>
              </w:r>
            </w:hyperlink>
          </w:p>
        </w:tc>
      </w:tr>
      <w:tr w:rsidRPr="00A9227F"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Pr="006502CE" w:rsidR="002A4BD8" w:rsidP="003A21AA" w:rsidRDefault="002A4BD8" w14:paraId="67A0B1CB" w14:textId="77777777">
            <w:pPr>
              <w:spacing w:after="240"/>
              <w:rPr>
                <w:szCs w:val="18"/>
                <w:lang w:val="en-US"/>
              </w:rPr>
            </w:pPr>
          </w:p>
        </w:tc>
        <w:tc>
          <w:tcPr>
            <w:tcW w:w="1035" w:type="dxa"/>
          </w:tcPr>
          <w:p w:rsidRPr="00A9227F" w:rsidR="002A4BD8" w:rsidP="003A21AA" w:rsidRDefault="002A4BD8" w14:paraId="1AD1B08F" w14:textId="77777777">
            <w:pPr>
              <w:spacing w:after="240"/>
              <w:rPr>
                <w:szCs w:val="18"/>
              </w:rPr>
            </w:pPr>
            <w:r w:rsidRPr="00A9227F">
              <w:rPr>
                <w:szCs w:val="18"/>
              </w:rPr>
              <w:t>Voorstel</w:t>
            </w:r>
          </w:p>
        </w:tc>
        <w:tc>
          <w:tcPr>
            <w:tcW w:w="6529" w:type="dxa"/>
          </w:tcPr>
          <w:p w:rsidRPr="00A9227F" w:rsidR="002A4BD8" w:rsidP="003A21AA" w:rsidRDefault="006502CE" w14:paraId="796F226E" w14:textId="0ACBCF29">
            <w:pPr>
              <w:spacing w:after="240"/>
              <w:rPr>
                <w:szCs w:val="18"/>
              </w:rPr>
            </w:pPr>
            <w:r>
              <w:rPr>
                <w:szCs w:val="18"/>
              </w:rPr>
              <w:t>Zie stafnotitie</w:t>
            </w:r>
          </w:p>
        </w:tc>
      </w:tr>
      <w:tr w:rsidRPr="00A9227F"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17A999B7" w14:textId="77777777">
            <w:pPr>
              <w:spacing w:after="240"/>
              <w:rPr>
                <w:color w:val="595959" w:themeColor="text1" w:themeTint="A6"/>
                <w:szCs w:val="18"/>
              </w:rPr>
            </w:pPr>
          </w:p>
        </w:tc>
        <w:tc>
          <w:tcPr>
            <w:tcW w:w="1035" w:type="dxa"/>
          </w:tcPr>
          <w:p w:rsidRPr="00A9227F" w:rsidR="002A4BD8" w:rsidP="003A21AA" w:rsidRDefault="002A4BD8" w14:paraId="607AB8A0"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6502CE" w14:paraId="5F09C656" w14:textId="64AB5462">
            <w:pPr>
              <w:spacing w:after="240"/>
              <w:rPr>
                <w:color w:val="595959" w:themeColor="text1" w:themeTint="A6"/>
                <w:szCs w:val="18"/>
              </w:rPr>
            </w:pPr>
            <w:r>
              <w:rPr>
                <w:color w:val="595959" w:themeColor="text1" w:themeTint="A6"/>
                <w:szCs w:val="18"/>
              </w:rPr>
              <w:t xml:space="preserve">Dit voorstel </w:t>
            </w:r>
            <w:r w:rsidR="00151505">
              <w:rPr>
                <w:color w:val="595959" w:themeColor="text1" w:themeTint="A6"/>
                <w:szCs w:val="18"/>
              </w:rPr>
              <w:t>is onderdeel van</w:t>
            </w:r>
            <w:r>
              <w:rPr>
                <w:color w:val="595959" w:themeColor="text1" w:themeTint="A6"/>
                <w:szCs w:val="18"/>
              </w:rPr>
              <w:t xml:space="preserve"> het zogenaamde Omnibus I-voorstel van de Europese Commissie, waarin de duurzaamheidsrapportages uit de CSRD en CSDD worden aangepast om de </w:t>
            </w:r>
            <w:r w:rsidR="00151505">
              <w:rPr>
                <w:color w:val="595959" w:themeColor="text1" w:themeTint="A6"/>
                <w:szCs w:val="18"/>
              </w:rPr>
              <w:t xml:space="preserve">administratieve lasten te verlichten. Gegeven het belang van dit voorstel, vindt u in de tevens voor deze procedurevergadering geagendeerde stafnotitie een nadere toelichting en behandelvoorstel. </w:t>
            </w:r>
          </w:p>
        </w:tc>
      </w:tr>
    </w:tbl>
    <w:p w:rsidRPr="00A9227F" w:rsidR="002A4BD8" w:rsidP="002A4BD8" w:rsidRDefault="002A4BD8" w14:paraId="597C865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1B68A20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1E499B8B"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8E0E01E"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6502CE" w:rsidR="006502CE" w:rsidP="006502CE" w:rsidRDefault="006502CE" w14:paraId="56D2E305" w14:textId="77777777">
            <w:pPr>
              <w:rPr>
                <w:rFonts w:eastAsia="Aptos" w:cs="Aptos"/>
                <w:szCs w:val="18"/>
                <w:lang w:val="en-US"/>
                <w14:ligatures w14:val="standardContextual"/>
              </w:rPr>
            </w:pPr>
            <w:r w:rsidRPr="006502CE">
              <w:rPr>
                <w:rFonts w:eastAsia="Aptos" w:cs="Aptos"/>
                <w:szCs w:val="18"/>
                <w:lang w:val="en-US"/>
                <w14:ligatures w14:val="standardContextual"/>
              </w:rPr>
              <w:t>Proposal for a DIRECTIVE OF THE EUROPEAN PARLIAMENT AND OF THE COUNCIL amending Directives 2006/43/EC, 2013/34/EU, (EU) 2022/2464 and (EU) 2024/1760 as regards certain corporate sustainability reporting and due diligence requirements</w:t>
            </w:r>
          </w:p>
          <w:p w:rsidRPr="00A9227F" w:rsidR="002A4BD8" w:rsidP="006502CE" w:rsidRDefault="006502CE" w14:paraId="3602905A" w14:textId="735C1B5E">
            <w:pPr>
              <w:spacing w:after="240"/>
              <w:rPr>
                <w:b/>
                <w:color w:val="595959" w:themeColor="text1" w:themeTint="A6"/>
                <w:szCs w:val="18"/>
              </w:rPr>
            </w:pPr>
            <w:hyperlink w:history="1" r:id="rId16">
              <w:r w:rsidRPr="006502CE">
                <w:rPr>
                  <w:rFonts w:eastAsia="Aptos" w:cs="Aptos"/>
                  <w:color w:val="467886"/>
                  <w:szCs w:val="18"/>
                  <w:u w:val="single"/>
                  <w14:ligatures w14:val="standardContextual"/>
                </w:rPr>
                <w:t>COM(2025)81</w:t>
              </w:r>
            </w:hyperlink>
          </w:p>
        </w:tc>
      </w:tr>
      <w:tr w:rsidRPr="00A9227F" w:rsidR="002A4BD8" w:rsidTr="00DF5A2E" w14:paraId="7BB2E967"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181D2F34" w14:textId="77777777">
            <w:pPr>
              <w:spacing w:after="240"/>
              <w:rPr>
                <w:szCs w:val="18"/>
              </w:rPr>
            </w:pPr>
          </w:p>
        </w:tc>
        <w:tc>
          <w:tcPr>
            <w:tcW w:w="1035" w:type="dxa"/>
          </w:tcPr>
          <w:p w:rsidRPr="00A9227F" w:rsidR="002A4BD8" w:rsidP="003A21AA" w:rsidRDefault="002A4BD8" w14:paraId="32A8A200" w14:textId="77777777">
            <w:pPr>
              <w:spacing w:after="240"/>
              <w:rPr>
                <w:szCs w:val="18"/>
              </w:rPr>
            </w:pPr>
            <w:r w:rsidRPr="00A9227F">
              <w:rPr>
                <w:szCs w:val="18"/>
              </w:rPr>
              <w:t>Voorstel</w:t>
            </w:r>
          </w:p>
        </w:tc>
        <w:tc>
          <w:tcPr>
            <w:tcW w:w="6529" w:type="dxa"/>
          </w:tcPr>
          <w:p w:rsidRPr="00A9227F" w:rsidR="002A4BD8" w:rsidP="003A21AA" w:rsidRDefault="006502CE" w14:paraId="0A5BB81D" w14:textId="55287F77">
            <w:pPr>
              <w:spacing w:after="240"/>
              <w:rPr>
                <w:szCs w:val="18"/>
              </w:rPr>
            </w:pPr>
            <w:r>
              <w:rPr>
                <w:szCs w:val="18"/>
              </w:rPr>
              <w:t>Zie stafnotitie</w:t>
            </w:r>
          </w:p>
        </w:tc>
      </w:tr>
      <w:tr w:rsidRPr="00A9227F" w:rsidR="00151505" w:rsidTr="00DF5A2E" w14:paraId="1AC7108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151505" w:rsidP="00151505" w:rsidRDefault="00151505" w14:paraId="19B10F74" w14:textId="77777777">
            <w:pPr>
              <w:spacing w:after="240"/>
              <w:rPr>
                <w:color w:val="595959" w:themeColor="text1" w:themeTint="A6"/>
                <w:szCs w:val="18"/>
              </w:rPr>
            </w:pPr>
          </w:p>
        </w:tc>
        <w:tc>
          <w:tcPr>
            <w:tcW w:w="1035" w:type="dxa"/>
          </w:tcPr>
          <w:p w:rsidRPr="00A9227F" w:rsidR="00151505" w:rsidP="00151505" w:rsidRDefault="00151505" w14:paraId="38AA928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151505" w:rsidP="00151505" w:rsidRDefault="00151505" w14:paraId="02C35601" w14:textId="2C0020DB">
            <w:pPr>
              <w:spacing w:after="240"/>
              <w:rPr>
                <w:color w:val="595959" w:themeColor="text1" w:themeTint="A6"/>
                <w:szCs w:val="18"/>
              </w:rPr>
            </w:pPr>
            <w:r>
              <w:rPr>
                <w:color w:val="595959" w:themeColor="text1" w:themeTint="A6"/>
                <w:szCs w:val="18"/>
              </w:rPr>
              <w:t xml:space="preserve">Dit voorstel is onderdeel van het zogenaamde Omnibus I-voorstel van de Europese Commissie, waarin de duurzaamheidsrapportages uit de CSRD en CSDD worden aangepast om de administratieve lasten te verlichten. Gegeven het belang van dit voorstel, vindt u in de tevens voor deze procedurevergadering geagendeerde stafnotitie een nadere toelichting en behandelvoorstel. </w:t>
            </w:r>
          </w:p>
        </w:tc>
      </w:tr>
    </w:tbl>
    <w:p w:rsidRPr="00A9227F" w:rsidR="002A4BD8" w:rsidP="002A4BD8" w:rsidRDefault="002A4BD8" w14:paraId="7EBFBF6F" w14:textId="77777777">
      <w:pPr>
        <w:rPr>
          <w:szCs w:val="18"/>
        </w:rPr>
      </w:pPr>
    </w:p>
    <w:p w:rsidRPr="00A9227F" w:rsidR="006E5214" w:rsidP="002A4BD8" w:rsidRDefault="006E5214" w14:paraId="6D6A1961" w14:textId="77777777">
      <w:pPr>
        <w:rPr>
          <w:szCs w:val="18"/>
        </w:rPr>
      </w:pPr>
    </w:p>
    <w:p w:rsidRPr="00A9227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A44C5"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14:paraId="3A1FD66E" w14:textId="77D9BD0E">
            <w:pPr>
              <w:spacing w:after="240"/>
              <w:rPr>
                <w:color w:val="595959" w:themeColor="text1" w:themeTint="A6"/>
                <w:szCs w:val="18"/>
              </w:rPr>
            </w:pPr>
            <w:r w:rsidRPr="00A9227F">
              <w:rPr>
                <w:color w:val="595959" w:themeColor="text1" w:themeTint="A6"/>
                <w:szCs w:val="18"/>
              </w:rPr>
              <w:t>Titel</w:t>
            </w:r>
          </w:p>
        </w:tc>
        <w:tc>
          <w:tcPr>
            <w:tcW w:w="6529" w:type="dxa"/>
          </w:tcPr>
          <w:p w:rsidRPr="006502CE" w:rsidR="00D75535" w:rsidP="00D14A89" w:rsidRDefault="006502CE" w14:paraId="72720F3A" w14:textId="34DE0983">
            <w:pPr>
              <w:spacing w:after="240"/>
              <w:rPr>
                <w:bCs/>
                <w:color w:val="595959" w:themeColor="text1" w:themeTint="A6"/>
                <w:szCs w:val="18"/>
                <w:lang w:val="en-US"/>
              </w:rPr>
            </w:pPr>
            <w:r w:rsidRPr="006502CE">
              <w:rPr>
                <w:szCs w:val="18"/>
                <w:lang w:val="en-US"/>
              </w:rPr>
              <w:t>Proposal for a COUNCIL IMPLEMENTING DECISION amending Implementing Decision (EU) (ST 10155/21 INIT; ST 10155/21 ADD 1) of 13 July 2021 on the approval of the assessment of the recovery and resilience plan for Luxembourg</w:t>
            </w:r>
            <w:r w:rsidRPr="006502CE">
              <w:rPr>
                <w:bCs/>
                <w:color w:val="595959" w:themeColor="text1" w:themeTint="A6"/>
                <w:szCs w:val="18"/>
                <w:lang w:val="en-US"/>
              </w:rPr>
              <w:t xml:space="preserve"> </w:t>
            </w:r>
            <w:hyperlink w:history="1" r:id="rId17">
              <w:r w:rsidRPr="006502CE">
                <w:rPr>
                  <w:rStyle w:val="Hyperlink"/>
                  <w:bCs/>
                  <w:szCs w:val="18"/>
                  <w:lang w:val="en-US"/>
                </w:rPr>
                <w:t>COM(2025)94</w:t>
              </w:r>
            </w:hyperlink>
          </w:p>
        </w:tc>
      </w:tr>
      <w:tr w:rsidRPr="00A9227F"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6502CE" w:rsidR="00D75535" w:rsidP="002A4BD8" w:rsidRDefault="00D75535" w14:paraId="6A303693" w14:textId="77777777">
            <w:pPr>
              <w:spacing w:after="240"/>
              <w:rPr>
                <w:szCs w:val="18"/>
                <w:lang w:val="en-US"/>
              </w:rPr>
            </w:pPr>
          </w:p>
        </w:tc>
        <w:tc>
          <w:tcPr>
            <w:tcW w:w="1035" w:type="dxa"/>
          </w:tcPr>
          <w:p w:rsidRPr="00A9227F" w:rsidR="00D75535" w:rsidP="002A4BD8" w:rsidRDefault="00D75535" w14:paraId="56AA8A1B" w14:textId="21F2ECA8">
            <w:pPr>
              <w:spacing w:after="240"/>
              <w:rPr>
                <w:szCs w:val="18"/>
              </w:rPr>
            </w:pPr>
            <w:r w:rsidRPr="00A9227F">
              <w:rPr>
                <w:szCs w:val="18"/>
              </w:rPr>
              <w:t>Voorstel</w:t>
            </w:r>
          </w:p>
        </w:tc>
        <w:tc>
          <w:tcPr>
            <w:tcW w:w="6529" w:type="dxa"/>
          </w:tcPr>
          <w:p w:rsidRPr="00A9227F" w:rsidR="00D75535" w:rsidP="002A4BD8" w:rsidRDefault="000302B8" w14:paraId="67810C71" w14:textId="2A1175AE">
            <w:pPr>
              <w:spacing w:after="240"/>
              <w:rPr>
                <w:szCs w:val="18"/>
              </w:rPr>
            </w:pPr>
            <w:r>
              <w:rPr>
                <w:szCs w:val="18"/>
              </w:rPr>
              <w:t>Desgewenst betrekken bij commissiedebat Eurogroep/Ecofinraad van 2 april 2025</w:t>
            </w:r>
          </w:p>
        </w:tc>
      </w:tr>
      <w:tr w:rsidRPr="00A9227F"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96A5853" w14:textId="77777777">
            <w:pPr>
              <w:spacing w:after="240"/>
              <w:rPr>
                <w:color w:val="595959" w:themeColor="text1" w:themeTint="A6"/>
                <w:szCs w:val="18"/>
              </w:rPr>
            </w:pPr>
          </w:p>
        </w:tc>
        <w:tc>
          <w:tcPr>
            <w:tcW w:w="1035" w:type="dxa"/>
          </w:tcPr>
          <w:p w:rsidRPr="00A9227F" w:rsidR="00D75535" w:rsidP="002A4BD8" w:rsidRDefault="00D75535" w14:paraId="2FCB5E77" w14:textId="48E7D55D">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2A4BD8" w:rsidRDefault="000302B8" w14:paraId="27F3CDCE" w14:textId="6A2C341A">
            <w:pPr>
              <w:spacing w:after="240"/>
              <w:rPr>
                <w:color w:val="595959" w:themeColor="text1" w:themeTint="A6"/>
                <w:szCs w:val="18"/>
              </w:rPr>
            </w:pPr>
            <w:r>
              <w:rPr>
                <w:color w:val="595959" w:themeColor="text1" w:themeTint="A6"/>
                <w:szCs w:val="18"/>
              </w:rPr>
              <w:t>De Commissie heeft Luxemburgse verzoek tot wijziging van het herstel-en veerkrachtplan goedgekeurd. Dit wijzigingsverzoek bevat een vervangende maatregel die met minder administratieve lasten de relevante doelstelling in dezelfde mate bewerkstelligt als de oude maatregel (i.e. een ‘objectieve omstandigheid’). Tevens worden een administratieve fout gecorrigeerd. De Raad moet het gewijzigde HVP met gekwalificeerde meerderheid goedkeuren.</w:t>
            </w:r>
          </w:p>
        </w:tc>
      </w:tr>
    </w:tbl>
    <w:p w:rsidRPr="00A9227F"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C3960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6502CE" w:rsidR="002A4BD8" w:rsidP="003A21AA" w:rsidRDefault="006502CE" w14:paraId="0C5E3C92" w14:textId="5753A557">
            <w:pPr>
              <w:spacing w:after="240"/>
              <w:rPr>
                <w:bCs/>
                <w:color w:val="595959" w:themeColor="text1" w:themeTint="A6"/>
                <w:szCs w:val="18"/>
              </w:rPr>
            </w:pPr>
            <w:r w:rsidRPr="006A44C5">
              <w:rPr>
                <w:szCs w:val="18"/>
              </w:rPr>
              <w:t>Voorstel voor een BESLUIT VAN DE RAAD betreffende het standpunt dat namens de Europese Unie moet worden ingenomen in het Gespecialiseerd Handelscomité voor administratieve samenwerking inzake btw en inning van belastingen en rechten dat is opgericht bij de Handels- en samenwerkingsovereenkomst tussen de Europese Unie en de Europese Gemeenschap voor Atoomenergie, enerzijds, en het Verenigd Koninkrijk van Groot-Brittannië en Noord-Ierland, anderzijds</w:t>
            </w:r>
            <w:r w:rsidRPr="006502CE">
              <w:rPr>
                <w:bCs/>
                <w:color w:val="595959" w:themeColor="text1" w:themeTint="A6"/>
                <w:szCs w:val="18"/>
              </w:rPr>
              <w:t xml:space="preserve"> </w:t>
            </w:r>
            <w:hyperlink w:history="1" r:id="rId18">
              <w:r w:rsidRPr="006502CE">
                <w:rPr>
                  <w:rStyle w:val="Hyperlink"/>
                  <w:bCs/>
                  <w:szCs w:val="18"/>
                </w:rPr>
                <w:t>COM(2025)48</w:t>
              </w:r>
            </w:hyperlink>
          </w:p>
        </w:tc>
      </w:tr>
      <w:tr w:rsidRPr="00A9227F"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230BAF7C" w14:textId="77777777">
            <w:pPr>
              <w:spacing w:after="240"/>
              <w:rPr>
                <w:szCs w:val="18"/>
              </w:rPr>
            </w:pPr>
          </w:p>
        </w:tc>
        <w:tc>
          <w:tcPr>
            <w:tcW w:w="1035" w:type="dxa"/>
          </w:tcPr>
          <w:p w:rsidRPr="00A9227F" w:rsidR="002A4BD8" w:rsidP="003A21AA" w:rsidRDefault="002A4BD8" w14:paraId="1257E0FF" w14:textId="77777777">
            <w:pPr>
              <w:spacing w:after="240"/>
              <w:rPr>
                <w:szCs w:val="18"/>
              </w:rPr>
            </w:pPr>
            <w:r w:rsidRPr="00A9227F">
              <w:rPr>
                <w:szCs w:val="18"/>
              </w:rPr>
              <w:t>Voorstel</w:t>
            </w:r>
          </w:p>
        </w:tc>
        <w:tc>
          <w:tcPr>
            <w:tcW w:w="6529" w:type="dxa"/>
          </w:tcPr>
          <w:p w:rsidRPr="00A9227F" w:rsidR="002A4BD8" w:rsidP="003A21AA" w:rsidRDefault="000302B8" w14:paraId="505F4BE9" w14:textId="127D8F91">
            <w:pPr>
              <w:spacing w:after="240"/>
              <w:rPr>
                <w:szCs w:val="18"/>
              </w:rPr>
            </w:pPr>
            <w:r>
              <w:rPr>
                <w:szCs w:val="18"/>
              </w:rPr>
              <w:t>Voor kennisgeving aannemen</w:t>
            </w:r>
          </w:p>
        </w:tc>
      </w:tr>
      <w:tr w:rsidRPr="00A9227F"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7D9A1404" w14:textId="77777777">
            <w:pPr>
              <w:spacing w:after="240"/>
              <w:rPr>
                <w:color w:val="595959" w:themeColor="text1" w:themeTint="A6"/>
                <w:szCs w:val="18"/>
              </w:rPr>
            </w:pPr>
          </w:p>
        </w:tc>
        <w:tc>
          <w:tcPr>
            <w:tcW w:w="1035" w:type="dxa"/>
          </w:tcPr>
          <w:p w:rsidRPr="00A9227F" w:rsidR="002A4BD8" w:rsidP="003A21AA" w:rsidRDefault="002A4BD8" w14:paraId="1AFEDB1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0302B8" w14:paraId="3E288C2D" w14:textId="52D34F7E">
            <w:pPr>
              <w:spacing w:after="240"/>
              <w:rPr>
                <w:color w:val="595959" w:themeColor="text1" w:themeTint="A6"/>
                <w:szCs w:val="18"/>
              </w:rPr>
            </w:pPr>
            <w:r w:rsidRPr="000302B8">
              <w:rPr>
                <w:color w:val="595959" w:themeColor="text1" w:themeTint="A6"/>
                <w:szCs w:val="18"/>
              </w:rPr>
              <w:t xml:space="preserve">Dit voorstel betreft het namens de Europese Unie </w:t>
            </w:r>
            <w:r>
              <w:rPr>
                <w:color w:val="595959" w:themeColor="text1" w:themeTint="A6"/>
                <w:szCs w:val="18"/>
              </w:rPr>
              <w:t xml:space="preserve">in te nemen standpunt </w:t>
            </w:r>
            <w:r w:rsidRPr="000302B8">
              <w:rPr>
                <w:color w:val="595959" w:themeColor="text1" w:themeTint="A6"/>
                <w:szCs w:val="18"/>
              </w:rPr>
              <w:t xml:space="preserve">in het </w:t>
            </w:r>
            <w:r>
              <w:rPr>
                <w:color w:val="595959" w:themeColor="text1" w:themeTint="A6"/>
                <w:szCs w:val="18"/>
              </w:rPr>
              <w:t>‘</w:t>
            </w:r>
            <w:r w:rsidRPr="000302B8">
              <w:rPr>
                <w:color w:val="595959" w:themeColor="text1" w:themeTint="A6"/>
                <w:szCs w:val="18"/>
              </w:rPr>
              <w:t>Gespecialiseerd Handelscomité voor administratieve samenwerking inzake btw en inning van belastingen en rechten</w:t>
            </w:r>
            <w:r>
              <w:rPr>
                <w:color w:val="595959" w:themeColor="text1" w:themeTint="A6"/>
                <w:szCs w:val="18"/>
              </w:rPr>
              <w:t>’,</w:t>
            </w:r>
            <w:r w:rsidRPr="000302B8">
              <w:rPr>
                <w:color w:val="595959" w:themeColor="text1" w:themeTint="A6"/>
                <w:szCs w:val="18"/>
              </w:rPr>
              <w:t xml:space="preserve"> in verband met de voorgenomen vaststelling van de besluiten voor de uitvoering van </w:t>
            </w:r>
            <w:r>
              <w:rPr>
                <w:color w:val="595959" w:themeColor="text1" w:themeTint="A6"/>
                <w:szCs w:val="18"/>
              </w:rPr>
              <w:t>“</w:t>
            </w:r>
            <w:r w:rsidRPr="000302B8">
              <w:rPr>
                <w:color w:val="595959" w:themeColor="text1" w:themeTint="A6"/>
                <w:szCs w:val="18"/>
              </w:rPr>
              <w:t>het btw-protocol”</w:t>
            </w:r>
            <w:r>
              <w:rPr>
                <w:color w:val="595959" w:themeColor="text1" w:themeTint="A6"/>
                <w:szCs w:val="18"/>
              </w:rPr>
              <w:t xml:space="preserve">. </w:t>
            </w:r>
            <w:r w:rsidRPr="000302B8">
              <w:rPr>
                <w:color w:val="595959" w:themeColor="text1" w:themeTint="A6"/>
                <w:szCs w:val="18"/>
              </w:rPr>
              <w:t>Het doel van dit protocol is het kader vast te stellen voor administratieve samenwerking tussen de lidstaten en het Verenigd Koninkrijk, zodat hun autoriteiten elkaar kunnen bijstaan bij het waarborgen van de naleving van de btw-wetgeving, de bescherming van de btw-inkomsten en de inning van schuldvorderingen in verband met belastingen en rechten. </w:t>
            </w:r>
            <w:r>
              <w:rPr>
                <w:color w:val="595959" w:themeColor="text1" w:themeTint="A6"/>
                <w:szCs w:val="18"/>
              </w:rPr>
              <w:t xml:space="preserve">Enkele standaardformulieren worden aangepast, waarmee de Unie kan instemmen. </w:t>
            </w:r>
          </w:p>
        </w:tc>
      </w:tr>
    </w:tbl>
    <w:p w:rsidRPr="00A9227F"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5078150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6502CE" w14:paraId="29CB7480" w14:textId="46589B20">
            <w:pPr>
              <w:spacing w:after="240"/>
              <w:rPr>
                <w:b/>
                <w:color w:val="595959" w:themeColor="text1" w:themeTint="A6"/>
                <w:szCs w:val="18"/>
              </w:rPr>
            </w:pPr>
            <w:r w:rsidRPr="006502CE">
              <w:rPr>
                <w:szCs w:val="18"/>
              </w:rPr>
              <w:t xml:space="preserve">Voorstel voor een UITVOERINGSBESLUIT VAN DE RAAD tot wijziging van Uitvoeringsbesluit (EU) (ST 10161/21 en ST 10161/21 ADD 1) van 13 juli 2021 betreffende de goedkeuring van de beoordeling van het herstel- en veerkrachtplan voor België </w:t>
            </w:r>
            <w:hyperlink w:history="1" r:id="rId19">
              <w:r w:rsidRPr="006502CE">
                <w:rPr>
                  <w:color w:val="467886"/>
                  <w:szCs w:val="18"/>
                  <w:u w:val="single"/>
                </w:rPr>
                <w:t>COM(2025)71</w:t>
              </w:r>
            </w:hyperlink>
          </w:p>
        </w:tc>
      </w:tr>
      <w:tr w:rsidRPr="00A9227F"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4862F65F" w14:textId="77777777">
            <w:pPr>
              <w:spacing w:after="240"/>
              <w:rPr>
                <w:szCs w:val="18"/>
              </w:rPr>
            </w:pPr>
          </w:p>
        </w:tc>
        <w:tc>
          <w:tcPr>
            <w:tcW w:w="1035" w:type="dxa"/>
          </w:tcPr>
          <w:p w:rsidRPr="00A9227F" w:rsidR="002A4BD8" w:rsidP="003A21AA" w:rsidRDefault="002A4BD8" w14:paraId="17927D7F" w14:textId="77777777">
            <w:pPr>
              <w:spacing w:after="240"/>
              <w:rPr>
                <w:szCs w:val="18"/>
              </w:rPr>
            </w:pPr>
            <w:r w:rsidRPr="00A9227F">
              <w:rPr>
                <w:szCs w:val="18"/>
              </w:rPr>
              <w:t>Voorstel</w:t>
            </w:r>
          </w:p>
        </w:tc>
        <w:tc>
          <w:tcPr>
            <w:tcW w:w="6529" w:type="dxa"/>
          </w:tcPr>
          <w:p w:rsidRPr="00A9227F" w:rsidR="002A4BD8" w:rsidP="003A21AA" w:rsidRDefault="000302B8" w14:paraId="69E52296" w14:textId="665BADA9">
            <w:pPr>
              <w:spacing w:after="240"/>
              <w:rPr>
                <w:szCs w:val="18"/>
              </w:rPr>
            </w:pPr>
            <w:r>
              <w:rPr>
                <w:szCs w:val="18"/>
              </w:rPr>
              <w:t>Desgewenst betrekken bij commissiedebat Eurogroep/Ecofinraad van 2 april 2025</w:t>
            </w:r>
          </w:p>
        </w:tc>
      </w:tr>
      <w:tr w:rsidRPr="00A9227F"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77C0A18" w14:textId="77777777">
            <w:pPr>
              <w:spacing w:after="240"/>
              <w:rPr>
                <w:color w:val="595959" w:themeColor="text1" w:themeTint="A6"/>
                <w:szCs w:val="18"/>
              </w:rPr>
            </w:pPr>
          </w:p>
        </w:tc>
        <w:tc>
          <w:tcPr>
            <w:tcW w:w="1035" w:type="dxa"/>
          </w:tcPr>
          <w:p w:rsidRPr="00A9227F" w:rsidR="002A4BD8" w:rsidP="003A21AA" w:rsidRDefault="002A4BD8" w14:paraId="1C9C253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0302B8" w14:paraId="2D4BA6EA" w14:textId="6EA7DA17">
            <w:pPr>
              <w:spacing w:after="240"/>
              <w:rPr>
                <w:color w:val="595959" w:themeColor="text1" w:themeTint="A6"/>
                <w:szCs w:val="18"/>
              </w:rPr>
            </w:pPr>
            <w:r>
              <w:rPr>
                <w:color w:val="595959" w:themeColor="text1" w:themeTint="A6"/>
                <w:szCs w:val="18"/>
              </w:rPr>
              <w:t>De Commissie heeft Belgische verzoek tot wijziging van het herstel-en veerkrachtplan goedgekeurd. Dit wijzigingsverzoek bevat een vervangende maatregel die</w:t>
            </w:r>
            <w:r w:rsidRPr="000302B8">
              <w:rPr>
                <w:color w:val="595959" w:themeColor="text1" w:themeTint="A6"/>
                <w:szCs w:val="18"/>
              </w:rPr>
              <w:t xml:space="preserve"> is gewijzigd </w:t>
            </w:r>
            <w:r>
              <w:rPr>
                <w:color w:val="595959" w:themeColor="text1" w:themeTint="A6"/>
                <w:szCs w:val="18"/>
              </w:rPr>
              <w:t xml:space="preserve">vanwege de beschikbaarheid </w:t>
            </w:r>
            <w:r>
              <w:rPr>
                <w:color w:val="595959" w:themeColor="text1" w:themeTint="A6"/>
                <w:szCs w:val="18"/>
              </w:rPr>
              <w:lastRenderedPageBreak/>
              <w:t>van een beter</w:t>
            </w:r>
            <w:r w:rsidRPr="000302B8">
              <w:rPr>
                <w:color w:val="595959" w:themeColor="text1" w:themeTint="A6"/>
                <w:szCs w:val="18"/>
              </w:rPr>
              <w:t xml:space="preserve"> alternatie</w:t>
            </w:r>
            <w:r>
              <w:rPr>
                <w:color w:val="595959" w:themeColor="text1" w:themeTint="A6"/>
                <w:szCs w:val="18"/>
              </w:rPr>
              <w:t>f</w:t>
            </w:r>
            <w:r w:rsidRPr="000302B8">
              <w:rPr>
                <w:color w:val="595959" w:themeColor="text1" w:themeTint="A6"/>
                <w:szCs w:val="18"/>
              </w:rPr>
              <w:t xml:space="preserve"> </w:t>
            </w:r>
            <w:r>
              <w:rPr>
                <w:color w:val="595959" w:themeColor="text1" w:themeTint="A6"/>
                <w:szCs w:val="18"/>
              </w:rPr>
              <w:t>om</w:t>
            </w:r>
            <w:r w:rsidRPr="000302B8">
              <w:rPr>
                <w:color w:val="595959" w:themeColor="text1" w:themeTint="A6"/>
                <w:szCs w:val="18"/>
              </w:rPr>
              <w:t xml:space="preserve"> de oorspronkelijke ambitie van de maatregel te bereiken</w:t>
            </w:r>
            <w:r>
              <w:rPr>
                <w:color w:val="595959" w:themeColor="text1" w:themeTint="A6"/>
                <w:szCs w:val="18"/>
              </w:rPr>
              <w:t xml:space="preserve"> De Raad moet het gewijzigde HVP met gekwalificeerde meerderheid goedkeuren.</w:t>
            </w:r>
          </w:p>
        </w:tc>
      </w:tr>
    </w:tbl>
    <w:p w:rsidRPr="00A9227F" w:rsidR="002A4BD8" w:rsidP="002A4BD8" w:rsidRDefault="002A4BD8" w14:paraId="5753E768" w14:textId="77777777">
      <w:pPr>
        <w:rPr>
          <w:szCs w:val="18"/>
        </w:rPr>
      </w:pPr>
    </w:p>
    <w:p w:rsidRPr="00A9227F" w:rsidR="002A4BD8" w:rsidP="002A4BD8" w:rsidRDefault="002A4BD8" w14:paraId="6014D29F" w14:textId="522DF1FD">
      <w:pPr>
        <w:rPr>
          <w:szCs w:val="18"/>
        </w:rPr>
      </w:pPr>
    </w:p>
    <w:p w:rsidRPr="00A9227F" w:rsidR="00DF5A2E" w:rsidP="002A4BD8" w:rsidRDefault="00DF5A2E" w14:paraId="47A9638E" w14:textId="449A710E">
      <w:pPr>
        <w:rPr>
          <w:szCs w:val="18"/>
        </w:rPr>
      </w:pPr>
    </w:p>
    <w:p w:rsidRPr="00A9227F" w:rsidR="00DF5A2E" w:rsidP="002A4BD8" w:rsidRDefault="00DF5A2E" w14:paraId="73F01234" w14:textId="0EB0E84D">
      <w:pPr>
        <w:rPr>
          <w:szCs w:val="18"/>
        </w:rPr>
      </w:pPr>
    </w:p>
    <w:p w:rsidRPr="00A9227F" w:rsidR="006E5214" w:rsidP="002A4BD8" w:rsidRDefault="006E5214" w14:paraId="33CC8AC5" w14:textId="721F4945">
      <w:pPr>
        <w:rPr>
          <w:szCs w:val="18"/>
        </w:rPr>
      </w:pPr>
    </w:p>
    <w:p w:rsidRPr="00A9227F" w:rsidR="006E5214" w:rsidP="002A4BD8" w:rsidRDefault="006E5214" w14:paraId="354AC484" w14:textId="77777777">
      <w:pPr>
        <w:rPr>
          <w:szCs w:val="18"/>
        </w:rPr>
      </w:pPr>
    </w:p>
    <w:sectPr w:rsidRPr="00A9227F" w:rsidR="006E5214" w:rsidSect="00BF62AD">
      <w:headerReference w:type="default" r:id="rId20"/>
      <w:footerReference w:type="default" r:id="rId2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8991" w14:textId="77777777" w:rsidR="00EE26D8" w:rsidRDefault="00EE26D8">
      <w:r>
        <w:separator/>
      </w:r>
    </w:p>
  </w:endnote>
  <w:endnote w:type="continuationSeparator" w:id="0">
    <w:p w14:paraId="0C1E393C" w14:textId="77777777" w:rsidR="00EE26D8" w:rsidRDefault="00EE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AD53" w14:textId="77777777" w:rsidR="00EE26D8" w:rsidRDefault="00EE26D8">
      <w:r>
        <w:separator/>
      </w:r>
    </w:p>
  </w:footnote>
  <w:footnote w:type="continuationSeparator" w:id="0">
    <w:p w14:paraId="211BF261" w14:textId="77777777" w:rsidR="00EE26D8" w:rsidRDefault="00EE26D8">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485777">
    <w:abstractNumId w:val="1"/>
  </w:num>
  <w:num w:numId="2" w16cid:durableId="1371299798">
    <w:abstractNumId w:val="5"/>
  </w:num>
  <w:num w:numId="3" w16cid:durableId="1852522919">
    <w:abstractNumId w:val="9"/>
  </w:num>
  <w:num w:numId="4" w16cid:durableId="1700932629">
    <w:abstractNumId w:val="4"/>
  </w:num>
  <w:num w:numId="5" w16cid:durableId="695811610">
    <w:abstractNumId w:val="2"/>
  </w:num>
  <w:num w:numId="6" w16cid:durableId="1212182578">
    <w:abstractNumId w:val="0"/>
  </w:num>
  <w:num w:numId="7" w16cid:durableId="1827696991">
    <w:abstractNumId w:val="8"/>
  </w:num>
  <w:num w:numId="8" w16cid:durableId="1120151534">
    <w:abstractNumId w:val="6"/>
  </w:num>
  <w:num w:numId="9" w16cid:durableId="298996237">
    <w:abstractNumId w:val="7"/>
  </w:num>
  <w:num w:numId="10" w16cid:durableId="1877303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02B8"/>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87FDE"/>
    <w:rsid w:val="00094546"/>
    <w:rsid w:val="00094A9B"/>
    <w:rsid w:val="000A1C2B"/>
    <w:rsid w:val="000A23C5"/>
    <w:rsid w:val="000B2192"/>
    <w:rsid w:val="000B7C51"/>
    <w:rsid w:val="000B7F23"/>
    <w:rsid w:val="000C43D2"/>
    <w:rsid w:val="000C44F1"/>
    <w:rsid w:val="000C757C"/>
    <w:rsid w:val="000C7A3D"/>
    <w:rsid w:val="000D1563"/>
    <w:rsid w:val="000D3187"/>
    <w:rsid w:val="000E56B6"/>
    <w:rsid w:val="000E5890"/>
    <w:rsid w:val="000E59AA"/>
    <w:rsid w:val="000E6653"/>
    <w:rsid w:val="000E69FD"/>
    <w:rsid w:val="000E7C39"/>
    <w:rsid w:val="000F23BF"/>
    <w:rsid w:val="000F359C"/>
    <w:rsid w:val="000F36CD"/>
    <w:rsid w:val="000F5363"/>
    <w:rsid w:val="000F5722"/>
    <w:rsid w:val="00102FE4"/>
    <w:rsid w:val="00105391"/>
    <w:rsid w:val="00120FD2"/>
    <w:rsid w:val="0013509E"/>
    <w:rsid w:val="0013623C"/>
    <w:rsid w:val="001401C7"/>
    <w:rsid w:val="00141D39"/>
    <w:rsid w:val="001445D4"/>
    <w:rsid w:val="00147017"/>
    <w:rsid w:val="00151505"/>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55A0"/>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463"/>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02CE"/>
    <w:rsid w:val="00653181"/>
    <w:rsid w:val="0065323F"/>
    <w:rsid w:val="006537C4"/>
    <w:rsid w:val="00655929"/>
    <w:rsid w:val="00656188"/>
    <w:rsid w:val="00661ACE"/>
    <w:rsid w:val="00661F6A"/>
    <w:rsid w:val="006635A7"/>
    <w:rsid w:val="00667A74"/>
    <w:rsid w:val="00673519"/>
    <w:rsid w:val="00680E5D"/>
    <w:rsid w:val="00682002"/>
    <w:rsid w:val="00690F44"/>
    <w:rsid w:val="006919C8"/>
    <w:rsid w:val="0069362C"/>
    <w:rsid w:val="00693D3B"/>
    <w:rsid w:val="00694B16"/>
    <w:rsid w:val="00697687"/>
    <w:rsid w:val="006A15AD"/>
    <w:rsid w:val="006A44C5"/>
    <w:rsid w:val="006A45D8"/>
    <w:rsid w:val="006A4888"/>
    <w:rsid w:val="006A5210"/>
    <w:rsid w:val="006B0B28"/>
    <w:rsid w:val="006B488A"/>
    <w:rsid w:val="006C4176"/>
    <w:rsid w:val="006C63DA"/>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57CB"/>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E3B42"/>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210"/>
    <w:rsid w:val="00DD6D95"/>
    <w:rsid w:val="00DE2897"/>
    <w:rsid w:val="00DE28CF"/>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5AFA"/>
    <w:rsid w:val="00ED6644"/>
    <w:rsid w:val="00EE1C0C"/>
    <w:rsid w:val="00EE26D8"/>
    <w:rsid w:val="00EE306C"/>
    <w:rsid w:val="00EE6B1E"/>
    <w:rsid w:val="00EF265E"/>
    <w:rsid w:val="00EF4583"/>
    <w:rsid w:val="00EF69C7"/>
    <w:rsid w:val="00F00C07"/>
    <w:rsid w:val="00F11149"/>
    <w:rsid w:val="00F1357A"/>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0B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805">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37356414">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840903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5PC0048%26qid%3D1741610864166&amp;data=05%7C02%7Ca.vdlaar%40tweedekamer.nl%7C4e8d7af1918e47551e4f08dd620306bd%7C238cb5073f714afeaaab8382731a4345%7C0%7C0%7C638774487333929012%7CUnknown%7CTWFpbGZsb3d8eyJFbXB0eU1hcGkiOnRydWUsIlYiOiIwLjAuMDAwMCIsIlAiOiJXaW4zMiIsIkFOIjoiTWFpbCIsIldUIjoyfQ%3D%3D%7C0%7C%7C%7C&amp;sdata=6v4GqnvC1IPlkXF2MmbAG6dlz7pfkhRbWDpw3aCKZzU%3D&amp;reserved=0" TargetMode="External" Id="rId18"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06.safelinks.protection.outlook.com/?url=https%3A%2F%2Feur-lex.europa.eu%2Flegal-content%2FNL%2FTXT%2F%3Furi%3DCELEX%253A52025PC0094%26qid%3D1741608190622&amp;data=05%7C02%7Ca.vdlaar%40tweedekamer.nl%7C4e8d7af1918e47551e4f08dd620306bd%7C238cb5073f714afeaaab8382731a4345%7C0%7C0%7C638774487333804840%7CUnknown%7CTWFpbGZsb3d8eyJFbXB0eU1hcGkiOnRydWUsIlYiOiIwLjAuMDAwMCIsIlAiOiJXaW4zMiIsIkFOIjoiTWFpbCIsIldUIjoyfQ%3D%3D%7C0%7C%7C%7C&amp;sdata=KjfX%2FjzdyAyuy91cd7g0C2R0MJGHAjDl8v0jaCv7bks%3D&amp;reserved=0" TargetMode="External" Id="rId17" /><Relationship Type="http://schemas.openxmlformats.org/officeDocument/2006/relationships/hyperlink" Target="https://eur06.safelinks.protection.outlook.com/?url=https%3A%2F%2Feur-lex.europa.eu%2Flegal-content%2FNL%2FTXT%2F%3Furi%3DCELEX%253A52025PC0081%26qid%3D1741007644450&amp;data=05%7C02%7Ca.vdlaar%40tweedekamer.nl%7C2ce6d040865048d06b8608dd5c8048d6%7C238cb5073f714afeaaab8382731a4345%7C0%7C0%7C638768428226670688%7CUnknown%7CTWFpbGZsb3d8eyJFbXB0eU1hcGkiOnRydWUsIlYiOiIwLjAuMDAwMCIsIlAiOiJXaW4zMiIsIkFOIjoiTWFpbCIsIldUIjoyfQ%3D%3D%7C0%7C%7C%7C&amp;sdata=6uelRrpVaHq%2FNB55N6OI2pdNdpZ4WxSIlNIMDVBV3NQ%3D&amp;reserved=0" TargetMode="External" Id="rId16" /><Relationship Type="http://schemas.openxmlformats.org/officeDocument/2006/relationships/header" Target="header2.xml" Id="rId20" /><Relationship Type="http://schemas.openxmlformats.org/officeDocument/2006/relationships/footnotes" Target="footnotes.xml" Id="rId11" /><Relationship Type="http://schemas.openxmlformats.org/officeDocument/2006/relationships/hyperlink" Target="https://eur06.safelinks.protection.outlook.com/?url=https%3A%2F%2Feur-lex.europa.eu%2Flegal-content%2FNL%2FTXT%2F%3Furi%3DCELEX%253A52025PC0080%26qid%3D1741007570507&amp;data=05%7C02%7Ca.vdlaar%40tweedekamer.nl%7C2ce6d040865048d06b8608dd5c8048d6%7C238cb5073f714afeaaab8382731a4345%7C0%7C0%7C638768428226655473%7CUnknown%7CTWFpbGZsb3d8eyJFbXB0eU1hcGkiOnRydWUsIlYiOiIwLjAuMDAwMCIsIlAiOiJXaW4zMiIsIkFOIjoiTWFpbCIsIldUIjoyfQ%3D%3D%7C0%7C%7C%7C&amp;sdata=NaHq%2FgRpjCr5pTcb3ZatjZHiyrvDI%2BGcsFHzkD9O68s%3D&amp;reserved=0"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5PC0071%26qid%3D1741007207957&amp;data=05%7C02%7Ca.vdlaar%40tweedekamer.nl%7C2ce6d040865048d06b8608dd5c8048d6%7C238cb5073f714afeaaab8382731a4345%7C0%7C0%7C638768428226806509%7CUnknown%7CTWFpbGZsb3d8eyJFbXB0eU1hcGkiOnRydWUsIlYiOiIwLjAuMDAwMCIsIlAiOiJXaW4zMiIsIkFOIjoiTWFpbCIsIldUIjoyfQ%3D%3D%7C0%7C%7C%7C&amp;sdata=G7bFcbgQCj%2F0X%2BbkFpZ0dWeFPo8w5iz3vpsLlA24cjo%3D&amp;reserved=0"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621</ap:Words>
  <ap:Characters>6572</ap:Characters>
  <ap:DocSecurity>0</ap:DocSecurity>
  <ap:Lines>54</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2025-03-17T07:54:00.0000000Z</dcterms:created>
  <dcterms:modified xsi:type="dcterms:W3CDTF">2025-03-17T07:55:00.0000000Z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cb67abfa-d390-48d2-8cd1-bdcfedbac8cd</vt:lpwstr>
  </property>
</Properties>
</file>