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7609A" w14:paraId="2E52A957" w14:textId="77777777">
        <w:tc>
          <w:tcPr>
            <w:tcW w:w="6733" w:type="dxa"/>
            <w:gridSpan w:val="2"/>
            <w:tcBorders>
              <w:top w:val="nil"/>
              <w:left w:val="nil"/>
              <w:bottom w:val="nil"/>
              <w:right w:val="nil"/>
            </w:tcBorders>
            <w:vAlign w:val="center"/>
          </w:tcPr>
          <w:p w:rsidR="00997775" w:rsidP="00710A7A" w:rsidRDefault="00997775" w14:paraId="431A307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EC107B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7609A" w14:paraId="44C3F30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437339E" w14:textId="77777777">
            <w:r w:rsidRPr="008B0CC5">
              <w:t xml:space="preserve">Vergaderjaar </w:t>
            </w:r>
            <w:r w:rsidR="00AC6B87">
              <w:t>2024-2025</w:t>
            </w:r>
          </w:p>
        </w:tc>
      </w:tr>
      <w:tr w:rsidR="00997775" w:rsidTr="0017609A" w14:paraId="04F19D76" w14:textId="77777777">
        <w:trPr>
          <w:cantSplit/>
        </w:trPr>
        <w:tc>
          <w:tcPr>
            <w:tcW w:w="10985" w:type="dxa"/>
            <w:gridSpan w:val="3"/>
            <w:tcBorders>
              <w:top w:val="nil"/>
              <w:left w:val="nil"/>
              <w:bottom w:val="nil"/>
              <w:right w:val="nil"/>
            </w:tcBorders>
          </w:tcPr>
          <w:p w:rsidR="00997775" w:rsidRDefault="00997775" w14:paraId="2C4F9AC7" w14:textId="77777777"/>
        </w:tc>
      </w:tr>
      <w:tr w:rsidR="00997775" w:rsidTr="0017609A" w14:paraId="5E2D168D" w14:textId="77777777">
        <w:trPr>
          <w:cantSplit/>
        </w:trPr>
        <w:tc>
          <w:tcPr>
            <w:tcW w:w="10985" w:type="dxa"/>
            <w:gridSpan w:val="3"/>
            <w:tcBorders>
              <w:top w:val="nil"/>
              <w:left w:val="nil"/>
              <w:bottom w:val="single" w:color="auto" w:sz="4" w:space="0"/>
              <w:right w:val="nil"/>
            </w:tcBorders>
          </w:tcPr>
          <w:p w:rsidR="00997775" w:rsidRDefault="00997775" w14:paraId="44327130" w14:textId="77777777"/>
        </w:tc>
      </w:tr>
      <w:tr w:rsidR="00997775" w:rsidTr="0017609A" w14:paraId="72AFF8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C71072" w14:textId="77777777"/>
        </w:tc>
        <w:tc>
          <w:tcPr>
            <w:tcW w:w="7654" w:type="dxa"/>
            <w:gridSpan w:val="2"/>
          </w:tcPr>
          <w:p w:rsidR="00997775" w:rsidRDefault="00997775" w14:paraId="29CE8423" w14:textId="77777777"/>
        </w:tc>
      </w:tr>
      <w:tr w:rsidR="0017609A" w:rsidTr="0017609A" w14:paraId="626DAF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609A" w:rsidP="0017609A" w:rsidRDefault="0017609A" w14:paraId="63D66F2D" w14:textId="529DCD37">
            <w:pPr>
              <w:rPr>
                <w:b/>
              </w:rPr>
            </w:pPr>
            <w:r>
              <w:rPr>
                <w:b/>
              </w:rPr>
              <w:t>28 362</w:t>
            </w:r>
          </w:p>
        </w:tc>
        <w:tc>
          <w:tcPr>
            <w:tcW w:w="7654" w:type="dxa"/>
            <w:gridSpan w:val="2"/>
          </w:tcPr>
          <w:p w:rsidR="0017609A" w:rsidP="0017609A" w:rsidRDefault="0017609A" w14:paraId="34740843" w14:textId="68896B67">
            <w:pPr>
              <w:rPr>
                <w:b/>
              </w:rPr>
            </w:pPr>
            <w:r w:rsidRPr="008E5980">
              <w:rPr>
                <w:b/>
                <w:bCs/>
              </w:rPr>
              <w:t>Reikwijdte van artikel 68 Grondwet</w:t>
            </w:r>
          </w:p>
        </w:tc>
      </w:tr>
      <w:tr w:rsidR="0017609A" w:rsidTr="0017609A" w14:paraId="205E0C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609A" w:rsidP="0017609A" w:rsidRDefault="0017609A" w14:paraId="25032324" w14:textId="77777777"/>
        </w:tc>
        <w:tc>
          <w:tcPr>
            <w:tcW w:w="7654" w:type="dxa"/>
            <w:gridSpan w:val="2"/>
          </w:tcPr>
          <w:p w:rsidR="0017609A" w:rsidP="0017609A" w:rsidRDefault="0017609A" w14:paraId="0467E237" w14:textId="77777777"/>
        </w:tc>
      </w:tr>
      <w:tr w:rsidR="0017609A" w:rsidTr="0017609A" w14:paraId="78C85E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609A" w:rsidP="0017609A" w:rsidRDefault="0017609A" w14:paraId="53015824" w14:textId="77777777"/>
        </w:tc>
        <w:tc>
          <w:tcPr>
            <w:tcW w:w="7654" w:type="dxa"/>
            <w:gridSpan w:val="2"/>
          </w:tcPr>
          <w:p w:rsidR="0017609A" w:rsidP="0017609A" w:rsidRDefault="0017609A" w14:paraId="759F3BDC" w14:textId="77777777"/>
        </w:tc>
      </w:tr>
      <w:tr w:rsidR="0017609A" w:rsidTr="0017609A" w14:paraId="46C317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609A" w:rsidP="0017609A" w:rsidRDefault="0017609A" w14:paraId="39DE772C" w14:textId="647D465C">
            <w:pPr>
              <w:rPr>
                <w:b/>
              </w:rPr>
            </w:pPr>
            <w:r>
              <w:rPr>
                <w:b/>
              </w:rPr>
              <w:t xml:space="preserve">Nr. </w:t>
            </w:r>
            <w:r>
              <w:rPr>
                <w:b/>
              </w:rPr>
              <w:t>75</w:t>
            </w:r>
          </w:p>
        </w:tc>
        <w:tc>
          <w:tcPr>
            <w:tcW w:w="7654" w:type="dxa"/>
            <w:gridSpan w:val="2"/>
          </w:tcPr>
          <w:p w:rsidR="0017609A" w:rsidP="0017609A" w:rsidRDefault="0017609A" w14:paraId="268E93A6" w14:textId="44D3E6D1">
            <w:pPr>
              <w:rPr>
                <w:b/>
              </w:rPr>
            </w:pPr>
            <w:r>
              <w:rPr>
                <w:b/>
              </w:rPr>
              <w:t xml:space="preserve">MOTIE VAN </w:t>
            </w:r>
            <w:r>
              <w:rPr>
                <w:b/>
              </w:rPr>
              <w:t>HET LID VAN NISPEN C.S.</w:t>
            </w:r>
          </w:p>
        </w:tc>
      </w:tr>
      <w:tr w:rsidR="0017609A" w:rsidTr="0017609A" w14:paraId="1B1D9F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609A" w:rsidP="0017609A" w:rsidRDefault="0017609A" w14:paraId="45740A47" w14:textId="77777777"/>
        </w:tc>
        <w:tc>
          <w:tcPr>
            <w:tcW w:w="7654" w:type="dxa"/>
            <w:gridSpan w:val="2"/>
          </w:tcPr>
          <w:p w:rsidR="0017609A" w:rsidP="0017609A" w:rsidRDefault="0017609A" w14:paraId="0FBB2F98" w14:textId="0D4608F4">
            <w:r>
              <w:t>Voorgesteld 19 maart 2025</w:t>
            </w:r>
          </w:p>
        </w:tc>
      </w:tr>
      <w:tr w:rsidR="0017609A" w:rsidTr="0017609A" w14:paraId="3AE681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609A" w:rsidP="0017609A" w:rsidRDefault="0017609A" w14:paraId="5A8F17C7" w14:textId="77777777"/>
        </w:tc>
        <w:tc>
          <w:tcPr>
            <w:tcW w:w="7654" w:type="dxa"/>
            <w:gridSpan w:val="2"/>
          </w:tcPr>
          <w:p w:rsidR="0017609A" w:rsidP="0017609A" w:rsidRDefault="0017609A" w14:paraId="3E9024F4" w14:textId="77777777"/>
        </w:tc>
      </w:tr>
      <w:tr w:rsidR="0017609A" w:rsidTr="0017609A" w14:paraId="1A17A4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609A" w:rsidP="0017609A" w:rsidRDefault="0017609A" w14:paraId="3804E10E" w14:textId="77777777"/>
        </w:tc>
        <w:tc>
          <w:tcPr>
            <w:tcW w:w="7654" w:type="dxa"/>
            <w:gridSpan w:val="2"/>
          </w:tcPr>
          <w:p w:rsidR="0017609A" w:rsidP="0017609A" w:rsidRDefault="0017609A" w14:paraId="2E3A9FF7" w14:textId="77777777">
            <w:r>
              <w:t>De Kamer,</w:t>
            </w:r>
          </w:p>
        </w:tc>
      </w:tr>
      <w:tr w:rsidR="0017609A" w:rsidTr="0017609A" w14:paraId="235318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609A" w:rsidP="0017609A" w:rsidRDefault="0017609A" w14:paraId="18078C3F" w14:textId="77777777"/>
        </w:tc>
        <w:tc>
          <w:tcPr>
            <w:tcW w:w="7654" w:type="dxa"/>
            <w:gridSpan w:val="2"/>
          </w:tcPr>
          <w:p w:rsidR="0017609A" w:rsidP="0017609A" w:rsidRDefault="0017609A" w14:paraId="749C1809" w14:textId="77777777"/>
        </w:tc>
      </w:tr>
      <w:tr w:rsidR="0017609A" w:rsidTr="0017609A" w14:paraId="150CB2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609A" w:rsidP="0017609A" w:rsidRDefault="0017609A" w14:paraId="45E3347E" w14:textId="77777777"/>
        </w:tc>
        <w:tc>
          <w:tcPr>
            <w:tcW w:w="7654" w:type="dxa"/>
            <w:gridSpan w:val="2"/>
          </w:tcPr>
          <w:p w:rsidR="0017609A" w:rsidP="0017609A" w:rsidRDefault="0017609A" w14:paraId="3861A53C" w14:textId="77777777">
            <w:r>
              <w:t>gehoord de beraadslaging,</w:t>
            </w:r>
          </w:p>
        </w:tc>
      </w:tr>
      <w:tr w:rsidR="0017609A" w:rsidTr="0017609A" w14:paraId="5A7EE1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609A" w:rsidP="0017609A" w:rsidRDefault="0017609A" w14:paraId="2315CDF2" w14:textId="77777777"/>
        </w:tc>
        <w:tc>
          <w:tcPr>
            <w:tcW w:w="7654" w:type="dxa"/>
            <w:gridSpan w:val="2"/>
          </w:tcPr>
          <w:p w:rsidR="0017609A" w:rsidP="0017609A" w:rsidRDefault="0017609A" w14:paraId="168A80E0" w14:textId="77777777"/>
        </w:tc>
      </w:tr>
      <w:tr w:rsidR="0017609A" w:rsidTr="0017609A" w14:paraId="0B4B61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609A" w:rsidP="0017609A" w:rsidRDefault="0017609A" w14:paraId="509F9F56" w14:textId="77777777"/>
        </w:tc>
        <w:tc>
          <w:tcPr>
            <w:tcW w:w="7654" w:type="dxa"/>
            <w:gridSpan w:val="2"/>
          </w:tcPr>
          <w:p w:rsidRPr="0017609A" w:rsidR="0017609A" w:rsidP="0017609A" w:rsidRDefault="0017609A" w14:paraId="788FCF32" w14:textId="77777777">
            <w:r w:rsidRPr="0017609A">
              <w:t>overwegende dat er al geruime tijd wordt gesproken en nagedacht over het verruimen van contacten tussen Kamerleden en ambtenaren, hier rapporten over zijn geschreven en moties over zijn aangenomen, maar de heersende gedachte nog steeds die is van de oekaze-Kok, waarin rechtstreeks contact tussen Kamerleden en ambtenaren zeer beperkt is;</w:t>
            </w:r>
          </w:p>
          <w:p w:rsidR="0017609A" w:rsidP="0017609A" w:rsidRDefault="0017609A" w14:paraId="1CBCF1C7" w14:textId="77777777"/>
          <w:p w:rsidRPr="0017609A" w:rsidR="0017609A" w:rsidP="0017609A" w:rsidRDefault="0017609A" w14:paraId="400C96C4" w14:textId="104AB2E0">
            <w:r w:rsidRPr="0017609A">
              <w:t>constaterende dat de behoefte aan ontspannen en rechtstreeks contact tussen Kamerleden en ambtenaren aanwezig is omdat dit kan leiden tot betere informatie-uitwisseling en betere debatten en beleid tot gevolg;</w:t>
            </w:r>
          </w:p>
          <w:p w:rsidR="0017609A" w:rsidP="0017609A" w:rsidRDefault="0017609A" w14:paraId="556DD410" w14:textId="77777777"/>
          <w:p w:rsidR="0017609A" w:rsidP="0017609A" w:rsidRDefault="0017609A" w14:paraId="25E329C7" w14:textId="16C66DC5">
            <w:r w:rsidRPr="0017609A">
              <w:t xml:space="preserve">constaterende dat in de Aanwijzingen inzake externe contacten van </w:t>
            </w:r>
          </w:p>
          <w:p w:rsidRPr="0017609A" w:rsidR="0017609A" w:rsidP="0017609A" w:rsidRDefault="0017609A" w14:paraId="3E00C2BB" w14:textId="17940DD4">
            <w:r w:rsidRPr="0017609A">
              <w:t>rijksambtenaren nog steeds is opgenomen dat ambtenaren slechts op aanwijzing van de betrokken minister contact opnemen met een Kamerlid, met als toelichting dat het initiatief voor contact met Kamerleden niet bij ambtenaren dient te liggen;</w:t>
            </w:r>
          </w:p>
          <w:p w:rsidR="0017609A" w:rsidP="0017609A" w:rsidRDefault="0017609A" w14:paraId="0BC2C190" w14:textId="77777777"/>
          <w:p w:rsidRPr="0017609A" w:rsidR="0017609A" w:rsidP="0017609A" w:rsidRDefault="0017609A" w14:paraId="3E3B5E7E" w14:textId="716D5E2C">
            <w:r w:rsidRPr="0017609A">
              <w:t>van mening dat dit een onwenselijke en onnodige beperking is;</w:t>
            </w:r>
          </w:p>
          <w:p w:rsidR="0017609A" w:rsidP="0017609A" w:rsidRDefault="0017609A" w14:paraId="1055EDA5" w14:textId="77777777"/>
          <w:p w:rsidRPr="0017609A" w:rsidR="0017609A" w:rsidP="0017609A" w:rsidRDefault="0017609A" w14:paraId="06A4EA75" w14:textId="4988634A">
            <w:r w:rsidRPr="0017609A">
              <w:t>verzoekt de regering de mogelijkheden te verruimen zodat ambtenaren ook op eigen initiatief contact op kunnen nemen met Kamerleden, met behoud van de ministeriële verantwoordelijkheid, en hiertoe aanwijzing 6 van de Aanwijzingen inzake externe contacten van rijksambtenaren te schrappen,</w:t>
            </w:r>
          </w:p>
          <w:p w:rsidR="0017609A" w:rsidP="0017609A" w:rsidRDefault="0017609A" w14:paraId="1D1CBF7E" w14:textId="77777777"/>
          <w:p w:rsidRPr="0017609A" w:rsidR="0017609A" w:rsidP="0017609A" w:rsidRDefault="0017609A" w14:paraId="7FC34671" w14:textId="4B8A8BA9">
            <w:r w:rsidRPr="0017609A">
              <w:t>en gaat over tot de orde van de dag.</w:t>
            </w:r>
          </w:p>
          <w:p w:rsidR="0017609A" w:rsidP="0017609A" w:rsidRDefault="0017609A" w14:paraId="3DF461E2" w14:textId="77777777"/>
          <w:p w:rsidR="0017609A" w:rsidP="0017609A" w:rsidRDefault="0017609A" w14:paraId="386F1A4E" w14:textId="77777777">
            <w:r w:rsidRPr="0017609A">
              <w:t>Van Nispen</w:t>
            </w:r>
          </w:p>
          <w:p w:rsidR="0017609A" w:rsidP="0017609A" w:rsidRDefault="0017609A" w14:paraId="1F851A29" w14:textId="77777777">
            <w:proofErr w:type="spellStart"/>
            <w:r w:rsidRPr="0017609A">
              <w:t>Chakor</w:t>
            </w:r>
            <w:proofErr w:type="spellEnd"/>
          </w:p>
          <w:p w:rsidR="0017609A" w:rsidP="0017609A" w:rsidRDefault="0017609A" w14:paraId="50CEAD02" w14:textId="77777777">
            <w:r w:rsidRPr="0017609A">
              <w:t xml:space="preserve">Inge van Dijk </w:t>
            </w:r>
          </w:p>
          <w:p w:rsidR="0017609A" w:rsidP="0017609A" w:rsidRDefault="0017609A" w14:paraId="16B07A2A" w14:textId="09B1641E">
            <w:r w:rsidRPr="0017609A">
              <w:t>Sneller</w:t>
            </w:r>
          </w:p>
        </w:tc>
      </w:tr>
    </w:tbl>
    <w:p w:rsidR="00997775" w:rsidRDefault="00997775" w14:paraId="65E8F0F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F1F9B" w14:textId="77777777" w:rsidR="0017609A" w:rsidRDefault="0017609A">
      <w:pPr>
        <w:spacing w:line="20" w:lineRule="exact"/>
      </w:pPr>
    </w:p>
  </w:endnote>
  <w:endnote w:type="continuationSeparator" w:id="0">
    <w:p w14:paraId="2B3B4AF7" w14:textId="77777777" w:rsidR="0017609A" w:rsidRDefault="0017609A">
      <w:pPr>
        <w:pStyle w:val="Amendement"/>
      </w:pPr>
      <w:r>
        <w:rPr>
          <w:b w:val="0"/>
        </w:rPr>
        <w:t xml:space="preserve"> </w:t>
      </w:r>
    </w:p>
  </w:endnote>
  <w:endnote w:type="continuationNotice" w:id="1">
    <w:p w14:paraId="4FE6D997" w14:textId="77777777" w:rsidR="0017609A" w:rsidRDefault="0017609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2DCB2" w14:textId="77777777" w:rsidR="0017609A" w:rsidRDefault="0017609A">
      <w:pPr>
        <w:pStyle w:val="Amendement"/>
      </w:pPr>
      <w:r>
        <w:rPr>
          <w:b w:val="0"/>
        </w:rPr>
        <w:separator/>
      </w:r>
    </w:p>
  </w:footnote>
  <w:footnote w:type="continuationSeparator" w:id="0">
    <w:p w14:paraId="16A24E19" w14:textId="77777777" w:rsidR="0017609A" w:rsidRDefault="001760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09A"/>
    <w:rsid w:val="00133FCE"/>
    <w:rsid w:val="0017609A"/>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A5752"/>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67AFFA"/>
  <w15:docId w15:val="{B7EC7DBE-DA4E-4FB3-88BC-359A39DD3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220</ap:Words>
  <ap:Characters>1309</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2025-03-20T08:45:00.0000000Z</dcterms:created>
  <dcterms:modified xsi:type="dcterms:W3CDTF">2025-03-20T08:53:00.0000000Z</dcterms:modified>
  <dc:description>------------------------</dc:description>
  <dc:subject/>
  <keywords/>
  <version/>
  <category/>
</coreProperties>
</file>