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456F" w14:paraId="1CDB87A7" w14:textId="77777777">
        <w:tc>
          <w:tcPr>
            <w:tcW w:w="6733" w:type="dxa"/>
            <w:gridSpan w:val="2"/>
            <w:tcBorders>
              <w:top w:val="nil"/>
              <w:left w:val="nil"/>
              <w:bottom w:val="nil"/>
              <w:right w:val="nil"/>
            </w:tcBorders>
            <w:vAlign w:val="center"/>
          </w:tcPr>
          <w:p w:rsidR="00997775" w:rsidP="00710A7A" w:rsidRDefault="00997775" w14:paraId="5AA411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3FAC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456F" w14:paraId="08450D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EFD82D" w14:textId="77777777">
            <w:r w:rsidRPr="008B0CC5">
              <w:t xml:space="preserve">Vergaderjaar </w:t>
            </w:r>
            <w:r w:rsidR="00AC6B87">
              <w:t>2024-2025</w:t>
            </w:r>
          </w:p>
        </w:tc>
      </w:tr>
      <w:tr w:rsidR="00997775" w:rsidTr="00FC456F" w14:paraId="081790D4" w14:textId="77777777">
        <w:trPr>
          <w:cantSplit/>
        </w:trPr>
        <w:tc>
          <w:tcPr>
            <w:tcW w:w="10985" w:type="dxa"/>
            <w:gridSpan w:val="3"/>
            <w:tcBorders>
              <w:top w:val="nil"/>
              <w:left w:val="nil"/>
              <w:bottom w:val="nil"/>
              <w:right w:val="nil"/>
            </w:tcBorders>
          </w:tcPr>
          <w:p w:rsidR="00997775" w:rsidRDefault="00997775" w14:paraId="5C1AB827" w14:textId="77777777"/>
        </w:tc>
      </w:tr>
      <w:tr w:rsidR="00997775" w:rsidTr="00FC456F" w14:paraId="45B9067F" w14:textId="77777777">
        <w:trPr>
          <w:cantSplit/>
        </w:trPr>
        <w:tc>
          <w:tcPr>
            <w:tcW w:w="10985" w:type="dxa"/>
            <w:gridSpan w:val="3"/>
            <w:tcBorders>
              <w:top w:val="nil"/>
              <w:left w:val="nil"/>
              <w:bottom w:val="single" w:color="auto" w:sz="4" w:space="0"/>
              <w:right w:val="nil"/>
            </w:tcBorders>
          </w:tcPr>
          <w:p w:rsidR="00997775" w:rsidRDefault="00997775" w14:paraId="0B1BD4A2" w14:textId="77777777"/>
        </w:tc>
      </w:tr>
      <w:tr w:rsidR="00997775" w:rsidTr="00FC456F" w14:paraId="3035F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B0017" w14:textId="77777777"/>
        </w:tc>
        <w:tc>
          <w:tcPr>
            <w:tcW w:w="7654" w:type="dxa"/>
            <w:gridSpan w:val="2"/>
          </w:tcPr>
          <w:p w:rsidR="00997775" w:rsidRDefault="00997775" w14:paraId="007F56EA" w14:textId="77777777"/>
        </w:tc>
      </w:tr>
      <w:tr w:rsidR="00FC456F" w:rsidTr="00FC456F" w14:paraId="44BB2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21AB7080" w14:textId="09782A76">
            <w:pPr>
              <w:rPr>
                <w:b/>
              </w:rPr>
            </w:pPr>
            <w:r>
              <w:rPr>
                <w:b/>
              </w:rPr>
              <w:t>28 362</w:t>
            </w:r>
          </w:p>
        </w:tc>
        <w:tc>
          <w:tcPr>
            <w:tcW w:w="7654" w:type="dxa"/>
            <w:gridSpan w:val="2"/>
          </w:tcPr>
          <w:p w:rsidR="00FC456F" w:rsidP="00FC456F" w:rsidRDefault="00FC456F" w14:paraId="4907A113" w14:textId="73809BD8">
            <w:pPr>
              <w:rPr>
                <w:b/>
              </w:rPr>
            </w:pPr>
            <w:r w:rsidRPr="008E5980">
              <w:rPr>
                <w:b/>
                <w:bCs/>
              </w:rPr>
              <w:t>Reikwijdte van artikel 68 Grondwet</w:t>
            </w:r>
          </w:p>
        </w:tc>
      </w:tr>
      <w:tr w:rsidR="00FC456F" w:rsidTr="00FC456F" w14:paraId="77F46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5B7E1518" w14:textId="77777777"/>
        </w:tc>
        <w:tc>
          <w:tcPr>
            <w:tcW w:w="7654" w:type="dxa"/>
            <w:gridSpan w:val="2"/>
          </w:tcPr>
          <w:p w:rsidR="00FC456F" w:rsidP="00FC456F" w:rsidRDefault="00FC456F" w14:paraId="0EFC1669" w14:textId="77777777"/>
        </w:tc>
      </w:tr>
      <w:tr w:rsidR="00FC456F" w:rsidTr="00FC456F" w14:paraId="6541A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755532FE" w14:textId="77777777"/>
        </w:tc>
        <w:tc>
          <w:tcPr>
            <w:tcW w:w="7654" w:type="dxa"/>
            <w:gridSpan w:val="2"/>
          </w:tcPr>
          <w:p w:rsidR="00FC456F" w:rsidP="00FC456F" w:rsidRDefault="00FC456F" w14:paraId="60923D2C" w14:textId="77777777"/>
        </w:tc>
      </w:tr>
      <w:tr w:rsidR="00FC456F" w:rsidTr="00FC456F" w14:paraId="3B67B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22C04C99" w14:textId="5C9889FD">
            <w:pPr>
              <w:rPr>
                <w:b/>
              </w:rPr>
            </w:pPr>
            <w:r>
              <w:rPr>
                <w:b/>
              </w:rPr>
              <w:t xml:space="preserve">Nr. </w:t>
            </w:r>
            <w:r>
              <w:rPr>
                <w:b/>
              </w:rPr>
              <w:t>79</w:t>
            </w:r>
          </w:p>
        </w:tc>
        <w:tc>
          <w:tcPr>
            <w:tcW w:w="7654" w:type="dxa"/>
            <w:gridSpan w:val="2"/>
          </w:tcPr>
          <w:p w:rsidR="00FC456F" w:rsidP="00FC456F" w:rsidRDefault="00FC456F" w14:paraId="4647612C" w14:textId="72492E60">
            <w:pPr>
              <w:rPr>
                <w:b/>
              </w:rPr>
            </w:pPr>
            <w:r>
              <w:rPr>
                <w:b/>
              </w:rPr>
              <w:t xml:space="preserve">MOTIE VAN </w:t>
            </w:r>
            <w:r>
              <w:rPr>
                <w:b/>
              </w:rPr>
              <w:t>HET LID CHAKOR</w:t>
            </w:r>
          </w:p>
        </w:tc>
      </w:tr>
      <w:tr w:rsidR="00FC456F" w:rsidTr="00FC456F" w14:paraId="3643B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159BEFF4" w14:textId="77777777"/>
        </w:tc>
        <w:tc>
          <w:tcPr>
            <w:tcW w:w="7654" w:type="dxa"/>
            <w:gridSpan w:val="2"/>
          </w:tcPr>
          <w:p w:rsidR="00FC456F" w:rsidP="00FC456F" w:rsidRDefault="00FC456F" w14:paraId="1A5126A1" w14:textId="1D7A3BB0">
            <w:r>
              <w:t>Voorgesteld 19 maart 2025</w:t>
            </w:r>
          </w:p>
        </w:tc>
      </w:tr>
      <w:tr w:rsidR="00FC456F" w:rsidTr="00FC456F" w14:paraId="5BA36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5DE278CB" w14:textId="77777777"/>
        </w:tc>
        <w:tc>
          <w:tcPr>
            <w:tcW w:w="7654" w:type="dxa"/>
            <w:gridSpan w:val="2"/>
          </w:tcPr>
          <w:p w:rsidR="00FC456F" w:rsidP="00FC456F" w:rsidRDefault="00FC456F" w14:paraId="5440F928" w14:textId="77777777"/>
        </w:tc>
      </w:tr>
      <w:tr w:rsidR="00FC456F" w:rsidTr="00FC456F" w14:paraId="17662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267C7D6A" w14:textId="77777777"/>
        </w:tc>
        <w:tc>
          <w:tcPr>
            <w:tcW w:w="7654" w:type="dxa"/>
            <w:gridSpan w:val="2"/>
          </w:tcPr>
          <w:p w:rsidR="00FC456F" w:rsidP="00FC456F" w:rsidRDefault="00FC456F" w14:paraId="10E40A27" w14:textId="77777777">
            <w:r>
              <w:t>De Kamer,</w:t>
            </w:r>
          </w:p>
        </w:tc>
      </w:tr>
      <w:tr w:rsidR="00FC456F" w:rsidTr="00FC456F" w14:paraId="7F2C3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45176E71" w14:textId="77777777"/>
        </w:tc>
        <w:tc>
          <w:tcPr>
            <w:tcW w:w="7654" w:type="dxa"/>
            <w:gridSpan w:val="2"/>
          </w:tcPr>
          <w:p w:rsidR="00FC456F" w:rsidP="00FC456F" w:rsidRDefault="00FC456F" w14:paraId="2EF4C4BC" w14:textId="77777777"/>
        </w:tc>
      </w:tr>
      <w:tr w:rsidR="00FC456F" w:rsidTr="00FC456F" w14:paraId="227661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5E7D055C" w14:textId="77777777"/>
        </w:tc>
        <w:tc>
          <w:tcPr>
            <w:tcW w:w="7654" w:type="dxa"/>
            <w:gridSpan w:val="2"/>
          </w:tcPr>
          <w:p w:rsidR="00FC456F" w:rsidP="00FC456F" w:rsidRDefault="00FC456F" w14:paraId="7D4385F1" w14:textId="77777777">
            <w:r>
              <w:t>gehoord de beraadslaging,</w:t>
            </w:r>
          </w:p>
        </w:tc>
      </w:tr>
      <w:tr w:rsidR="00FC456F" w:rsidTr="00FC456F" w14:paraId="72E08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3286EAD4" w14:textId="77777777"/>
        </w:tc>
        <w:tc>
          <w:tcPr>
            <w:tcW w:w="7654" w:type="dxa"/>
            <w:gridSpan w:val="2"/>
          </w:tcPr>
          <w:p w:rsidR="00FC456F" w:rsidP="00FC456F" w:rsidRDefault="00FC456F" w14:paraId="7CEB8880" w14:textId="77777777"/>
        </w:tc>
      </w:tr>
      <w:tr w:rsidR="00FC456F" w:rsidTr="00FC456F" w14:paraId="7F629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456F" w:rsidP="00FC456F" w:rsidRDefault="00FC456F" w14:paraId="2B98196F" w14:textId="77777777"/>
        </w:tc>
        <w:tc>
          <w:tcPr>
            <w:tcW w:w="7654" w:type="dxa"/>
            <w:gridSpan w:val="2"/>
          </w:tcPr>
          <w:p w:rsidRPr="00FC456F" w:rsidR="00FC456F" w:rsidP="00FC456F" w:rsidRDefault="00FC456F" w14:paraId="39A913ED" w14:textId="77777777">
            <w:r w:rsidRPr="00FC456F">
              <w:t>overwegende dat artikel 68 van de Grondwet bepaalt dat ministers en staatssecretarissen verplicht zijn de Kamer of een individueel Kamerlid de gevraagde inlichtingen te verstrekken, tenzij dit in strijd is met het belang van de Staat;</w:t>
            </w:r>
          </w:p>
          <w:p w:rsidR="00FC456F" w:rsidP="00FC456F" w:rsidRDefault="00FC456F" w14:paraId="15D2CC09" w14:textId="77777777"/>
          <w:p w:rsidRPr="00FC456F" w:rsidR="00FC456F" w:rsidP="00FC456F" w:rsidRDefault="00FC456F" w14:paraId="266E2DA3" w14:textId="7C85030C">
            <w:r w:rsidRPr="00FC456F">
              <w:t>constaterende dat de term "belang van de Staat" in de praktijk wisselend wordt geïnterpreteerd en dat Kamerleden hierdoor hun controlerende taak niet altijd goed kunnen uitvoeren;</w:t>
            </w:r>
          </w:p>
          <w:p w:rsidR="00FC456F" w:rsidP="00FC456F" w:rsidRDefault="00FC456F" w14:paraId="626637CA" w14:textId="77777777"/>
          <w:p w:rsidRPr="00FC456F" w:rsidR="00FC456F" w:rsidP="00FC456F" w:rsidRDefault="00FC456F" w14:paraId="6BD98514" w14:textId="72CA9FED">
            <w:r w:rsidRPr="00FC456F">
              <w:t>constaterende dat wanneer het verstrekken van gevraagde stukken met een beroep op het belang van de Staat wordt geweigerd, dit regelmatig onvoldoende wordt onderbouwd;</w:t>
            </w:r>
          </w:p>
          <w:p w:rsidR="00FC456F" w:rsidP="00FC456F" w:rsidRDefault="00FC456F" w14:paraId="2349C1F7" w14:textId="77777777"/>
          <w:p w:rsidRPr="00FC456F" w:rsidR="00FC456F" w:rsidP="00FC456F" w:rsidRDefault="00FC456F" w14:paraId="12D33951" w14:textId="0677216B">
            <w:r w:rsidRPr="00FC456F">
              <w:t>verzoekt de regering om conform de unaniem aangenomen motie-Omtzigt c.s. (28362, nr. 25) te herbevestigen dat op grond van artikel 68 een individueel Kamerlid specifieke documenten binnen een redelijke termijn moet kunnen ontvangen, tenzij het belang van de Staat zich hiertegen verzet, en dat dit laatste dan adequaat dient te worden gemotiveerd,</w:t>
            </w:r>
          </w:p>
          <w:p w:rsidR="00FC456F" w:rsidP="00FC456F" w:rsidRDefault="00FC456F" w14:paraId="08965A2F" w14:textId="77777777"/>
          <w:p w:rsidRPr="00FC456F" w:rsidR="00FC456F" w:rsidP="00FC456F" w:rsidRDefault="00FC456F" w14:paraId="4C4AA560" w14:textId="5FA2EE21">
            <w:r w:rsidRPr="00FC456F">
              <w:t>en gaat over tot de orde van de dag.</w:t>
            </w:r>
          </w:p>
          <w:p w:rsidR="00FC456F" w:rsidP="00FC456F" w:rsidRDefault="00FC456F" w14:paraId="051485EE" w14:textId="24B986DE">
            <w:r w:rsidRPr="00FC456F">
              <w:br/>
            </w:r>
            <w:proofErr w:type="spellStart"/>
            <w:r w:rsidRPr="00FC456F">
              <w:t>Chakor</w:t>
            </w:r>
            <w:proofErr w:type="spellEnd"/>
          </w:p>
        </w:tc>
      </w:tr>
    </w:tbl>
    <w:p w:rsidR="00997775" w:rsidRDefault="00997775" w14:paraId="053A7D4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3414" w14:textId="77777777" w:rsidR="00FC456F" w:rsidRDefault="00FC456F">
      <w:pPr>
        <w:spacing w:line="20" w:lineRule="exact"/>
      </w:pPr>
    </w:p>
  </w:endnote>
  <w:endnote w:type="continuationSeparator" w:id="0">
    <w:p w14:paraId="403B155F" w14:textId="77777777" w:rsidR="00FC456F" w:rsidRDefault="00FC456F">
      <w:pPr>
        <w:pStyle w:val="Amendement"/>
      </w:pPr>
      <w:r>
        <w:rPr>
          <w:b w:val="0"/>
        </w:rPr>
        <w:t xml:space="preserve"> </w:t>
      </w:r>
    </w:p>
  </w:endnote>
  <w:endnote w:type="continuationNotice" w:id="1">
    <w:p w14:paraId="2E50E971" w14:textId="77777777" w:rsidR="00FC456F" w:rsidRDefault="00FC45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6682" w14:textId="77777777" w:rsidR="00FC456F" w:rsidRDefault="00FC456F">
      <w:pPr>
        <w:pStyle w:val="Amendement"/>
      </w:pPr>
      <w:r>
        <w:rPr>
          <w:b w:val="0"/>
        </w:rPr>
        <w:separator/>
      </w:r>
    </w:p>
  </w:footnote>
  <w:footnote w:type="continuationSeparator" w:id="0">
    <w:p w14:paraId="28BD0E62" w14:textId="77777777" w:rsidR="00FC456F" w:rsidRDefault="00FC4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456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FA86"/>
  <w15:docId w15:val="{9622264D-988E-4267-A070-A50DEFC8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2025-03-20T08:45:00.0000000Z</dcterms:created>
  <dcterms:modified xsi:type="dcterms:W3CDTF">2025-03-20T08:53:00.0000000Z</dcterms:modified>
  <dc:description>------------------------</dc:description>
  <dc:subject/>
  <keywords/>
  <version/>
  <category/>
</coreProperties>
</file>