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9A7" w:rsidP="00CE2689" w:rsidRDefault="00D51C58" w14:paraId="5B35EE2F" w14:textId="77777777">
      <w:pPr>
        <w:suppressAutoHyphens/>
      </w:pPr>
      <w:r>
        <w:t>Geachte Voorzitter,</w:t>
      </w:r>
    </w:p>
    <w:p w:rsidR="009678C1" w:rsidP="00CE2689" w:rsidRDefault="009678C1" w14:paraId="627B7474" w14:textId="77777777">
      <w:pPr>
        <w:widowControl w:val="0"/>
        <w:suppressAutoHyphens/>
        <w:autoSpaceDE w:val="0"/>
      </w:pPr>
    </w:p>
    <w:p w:rsidRPr="00527D13" w:rsidR="009678C1" w:rsidP="00CE2689" w:rsidRDefault="009678C1" w14:paraId="316F5140" w14:textId="2CBC1515">
      <w:pPr>
        <w:widowControl w:val="0"/>
        <w:suppressAutoHyphens/>
        <w:autoSpaceDE w:val="0"/>
        <w:rPr>
          <w:rFonts w:ascii="Times New Roman" w:hAnsi="Times New Roman" w:eastAsia="Times New Roman" w:cs="Times New Roman"/>
          <w:i/>
          <w:szCs w:val="24"/>
          <w:lang w:eastAsia="zh-CN"/>
        </w:rPr>
      </w:pPr>
      <w:r>
        <w:rPr>
          <w:rFonts w:eastAsia="Verdana" w:cs="Verdana"/>
        </w:rPr>
        <w:t>H</w:t>
      </w:r>
      <w:r w:rsidRPr="00527D13">
        <w:rPr>
          <w:rFonts w:eastAsia="Verdana" w:cs="Verdana"/>
        </w:rPr>
        <w:t>ierbij</w:t>
      </w:r>
      <w:r w:rsidRPr="00527D13">
        <w:rPr>
          <w:rFonts w:eastAsia="Verdana" w:cs="Verdana"/>
          <w:spacing w:val="-4"/>
        </w:rPr>
        <w:t xml:space="preserve"> </w:t>
      </w:r>
      <w:r w:rsidRPr="00527D13">
        <w:rPr>
          <w:rFonts w:eastAsia="Verdana" w:cs="Verdana"/>
        </w:rPr>
        <w:t>zend</w:t>
      </w:r>
      <w:r>
        <w:rPr>
          <w:rFonts w:eastAsia="Verdana" w:cs="Verdana"/>
        </w:rPr>
        <w:t xml:space="preserve"> ik u</w:t>
      </w:r>
      <w:r w:rsidR="00874D04">
        <w:rPr>
          <w:rFonts w:eastAsia="Verdana" w:cs="Verdana"/>
        </w:rPr>
        <w:t>,</w:t>
      </w:r>
      <w:r>
        <w:rPr>
          <w:rFonts w:eastAsia="Verdana" w:cs="Verdana"/>
        </w:rPr>
        <w:t xml:space="preserve"> </w:t>
      </w:r>
      <w:r>
        <w:rPr>
          <w:rFonts w:eastAsia="Verdana" w:cs="Verdana"/>
          <w:spacing w:val="-2"/>
        </w:rPr>
        <w:t xml:space="preserve">ter informatie, </w:t>
      </w:r>
      <w:r w:rsidRPr="00527D13">
        <w:rPr>
          <w:rFonts w:eastAsia="Verdana" w:cs="Verdana"/>
        </w:rPr>
        <w:t>de</w:t>
      </w:r>
      <w:r w:rsidRPr="00527D13">
        <w:rPr>
          <w:rFonts w:eastAsia="Verdana" w:cs="Verdana"/>
          <w:spacing w:val="-3"/>
        </w:rPr>
        <w:t xml:space="preserve"> </w:t>
      </w:r>
      <w:r>
        <w:rPr>
          <w:rFonts w:eastAsia="Verdana" w:cs="Verdana"/>
        </w:rPr>
        <w:t xml:space="preserve">Nederlandse </w:t>
      </w:r>
      <w:r w:rsidR="00264EBA">
        <w:rPr>
          <w:rFonts w:eastAsia="Verdana" w:cs="Verdana"/>
        </w:rPr>
        <w:t xml:space="preserve">input </w:t>
      </w:r>
      <w:r>
        <w:rPr>
          <w:rFonts w:eastAsia="Verdana" w:cs="Verdana"/>
        </w:rPr>
        <w:t>v</w:t>
      </w:r>
      <w:r>
        <w:rPr>
          <w:rFonts w:cstheme="minorHAnsi"/>
        </w:rPr>
        <w:t>oor de publieke consultatie over de ge</w:t>
      </w:r>
      <w:r w:rsidRPr="00527D13">
        <w:rPr>
          <w:rFonts w:cstheme="minorHAnsi"/>
        </w:rPr>
        <w:t xml:space="preserve">richte </w:t>
      </w:r>
      <w:r>
        <w:rPr>
          <w:rFonts w:cstheme="minorHAnsi"/>
        </w:rPr>
        <w:t>e</w:t>
      </w:r>
      <w:r w:rsidRPr="00527D13">
        <w:rPr>
          <w:rFonts w:cstheme="minorHAnsi"/>
        </w:rPr>
        <w:t xml:space="preserve">valuatie </w:t>
      </w:r>
      <w:r>
        <w:rPr>
          <w:rFonts w:cstheme="minorHAnsi"/>
        </w:rPr>
        <w:t>van de wetgeving voor medische hulpmiddelen (</w:t>
      </w:r>
      <w:r w:rsidRPr="00527D13">
        <w:rPr>
          <w:rFonts w:cstheme="minorHAnsi"/>
        </w:rPr>
        <w:t>Verordening (EU) 2017/745 betreffende medische hulpmiddelen (MDR) en Verordening (EU) 2017/746 betreffende medische hulpmiddelen voor in-vitrodiagnostiek (IVDR)</w:t>
      </w:r>
      <w:r>
        <w:rPr>
          <w:rFonts w:cstheme="minorHAnsi"/>
        </w:rPr>
        <w:t xml:space="preserve">. </w:t>
      </w:r>
    </w:p>
    <w:p w:rsidR="003269A7" w:rsidP="00CE2689" w:rsidRDefault="003269A7" w14:paraId="3EFF6182" w14:textId="77777777">
      <w:pPr>
        <w:suppressAutoHyphens/>
      </w:pPr>
    </w:p>
    <w:p w:rsidR="003269A7" w:rsidP="00CE2689" w:rsidRDefault="003269A7" w14:paraId="664C894C" w14:textId="77777777">
      <w:pPr>
        <w:pStyle w:val="WitregelW1bodytekst"/>
        <w:suppressAutoHyphens/>
        <w:spacing w:line="240" w:lineRule="atLeast"/>
      </w:pPr>
    </w:p>
    <w:p w:rsidR="00CE2689" w:rsidP="00CE2689" w:rsidRDefault="00D51C58" w14:paraId="7282FA48" w14:textId="77777777">
      <w:pPr>
        <w:suppressAutoHyphens/>
      </w:pPr>
      <w:r>
        <w:t>Hoogachtend,</w:t>
      </w:r>
    </w:p>
    <w:p w:rsidR="00CE2689" w:rsidP="00CE2689" w:rsidRDefault="00CE2689" w14:paraId="4A71D47D" w14:textId="4035FEF6">
      <w:pPr>
        <w:suppressAutoHyphens/>
      </w:pPr>
      <w:r>
        <w:br/>
        <w:t xml:space="preserve">de minister van Volksgezondheid, </w:t>
      </w:r>
    </w:p>
    <w:p w:rsidR="003269A7" w:rsidP="00CE2689" w:rsidRDefault="00CE2689" w14:paraId="213C16FB" w14:textId="2B612FC1">
      <w:pPr>
        <w:suppressAutoHyphens/>
      </w:pPr>
      <w:r>
        <w:t xml:space="preserve">Welzijn en Sport, </w:t>
      </w:r>
    </w:p>
    <w:p w:rsidR="003269A7" w:rsidP="00CE2689" w:rsidRDefault="003269A7" w14:paraId="194A6404" w14:textId="77777777">
      <w:pPr>
        <w:suppressAutoHyphens/>
      </w:pPr>
    </w:p>
    <w:p w:rsidR="003269A7" w:rsidP="00CE2689" w:rsidRDefault="003269A7" w14:paraId="55EBB635" w14:textId="77777777">
      <w:pPr>
        <w:suppressAutoHyphens/>
      </w:pPr>
    </w:p>
    <w:p w:rsidR="003269A7" w:rsidP="00CE2689" w:rsidRDefault="003269A7" w14:paraId="4EB9F767" w14:textId="77777777">
      <w:pPr>
        <w:suppressAutoHyphens/>
      </w:pPr>
    </w:p>
    <w:p w:rsidR="003269A7" w:rsidP="00CE2689" w:rsidRDefault="003269A7" w14:paraId="4F5516B0" w14:textId="77777777">
      <w:pPr>
        <w:suppressAutoHyphens/>
      </w:pPr>
    </w:p>
    <w:p w:rsidR="001B6579" w:rsidP="00CE2689" w:rsidRDefault="001B6579" w14:paraId="44D8CA65" w14:textId="77777777">
      <w:pPr>
        <w:suppressAutoHyphens/>
      </w:pPr>
    </w:p>
    <w:p w:rsidR="003269A7" w:rsidP="00CE2689" w:rsidRDefault="001B6579" w14:paraId="0E5449D6" w14:textId="6039791D">
      <w:pPr>
        <w:suppressAutoHyphens/>
      </w:pPr>
      <w:r>
        <w:t xml:space="preserve">Fleur </w:t>
      </w:r>
      <w:proofErr w:type="spellStart"/>
      <w:r>
        <w:t>Agema</w:t>
      </w:r>
      <w:proofErr w:type="spellEnd"/>
    </w:p>
    <w:p w:rsidR="003269A7" w:rsidP="00CE2689" w:rsidRDefault="003269A7" w14:paraId="52A15FCC" w14:textId="25C890F9">
      <w:pPr>
        <w:pStyle w:val="Standaardcursief"/>
        <w:suppressAutoHyphens/>
        <w:spacing w:line="240" w:lineRule="atLeast"/>
      </w:pPr>
    </w:p>
    <w:sectPr w:rsidR="003269A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6AEC4" w14:textId="77777777" w:rsidR="007004DA" w:rsidRDefault="007004DA">
      <w:pPr>
        <w:spacing w:line="240" w:lineRule="auto"/>
      </w:pPr>
      <w:r>
        <w:separator/>
      </w:r>
    </w:p>
  </w:endnote>
  <w:endnote w:type="continuationSeparator" w:id="0">
    <w:p w14:paraId="000C8F88" w14:textId="77777777" w:rsidR="007004DA" w:rsidRDefault="00700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068A" w14:textId="77777777" w:rsidR="003269A7" w:rsidRDefault="003269A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1E65" w14:textId="77777777" w:rsidR="007004DA" w:rsidRDefault="007004DA">
      <w:pPr>
        <w:spacing w:line="240" w:lineRule="auto"/>
      </w:pPr>
      <w:r>
        <w:separator/>
      </w:r>
    </w:p>
  </w:footnote>
  <w:footnote w:type="continuationSeparator" w:id="0">
    <w:p w14:paraId="143A5EBA" w14:textId="77777777" w:rsidR="007004DA" w:rsidRDefault="00700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52ED" w14:textId="77777777" w:rsidR="003269A7" w:rsidRDefault="00D51C5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F4BD78A" wp14:editId="3B9899D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2D4CC" w14:textId="77777777" w:rsidR="003269A7" w:rsidRDefault="00D51C58">
                          <w:pPr>
                            <w:pStyle w:val="Referentiegegevensbold"/>
                          </w:pPr>
                          <w:r>
                            <w:t xml:space="preserve">Directoraat- Generaal Curatieve Zorg </w:t>
                          </w:r>
                        </w:p>
                        <w:p w14:paraId="3D5A812F" w14:textId="77777777" w:rsidR="003269A7" w:rsidRDefault="00D51C58">
                          <w:pPr>
                            <w:pStyle w:val="Referentiegegevens"/>
                          </w:pPr>
                          <w:r>
                            <w:t xml:space="preserve">Directie Geneesmiddelen en Medische Technologie </w:t>
                          </w:r>
                        </w:p>
                        <w:p w14:paraId="541AB134" w14:textId="77777777" w:rsidR="003269A7" w:rsidRDefault="003269A7">
                          <w:pPr>
                            <w:pStyle w:val="WitregelW2"/>
                          </w:pPr>
                        </w:p>
                        <w:p w14:paraId="1F0CFC86" w14:textId="77777777" w:rsidR="003269A7" w:rsidRDefault="00D51C5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04051FB" w14:textId="77777777" w:rsidR="003269A7" w:rsidRDefault="00D51C58">
                          <w:pPr>
                            <w:pStyle w:val="Referentiegegevens"/>
                          </w:pPr>
                          <w:sdt>
                            <w:sdtPr>
                              <w:id w:val="1287400917"/>
                              <w:date w:fullDate="2025-03-10T13:2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10 maart 2025</w:t>
                              </w:r>
                            </w:sdtContent>
                          </w:sdt>
                        </w:p>
                        <w:p w14:paraId="4E95F7F4" w14:textId="77777777" w:rsidR="003269A7" w:rsidRDefault="003269A7">
                          <w:pPr>
                            <w:pStyle w:val="WitregelW1"/>
                          </w:pPr>
                        </w:p>
                        <w:p w14:paraId="6A562973" w14:textId="77777777" w:rsidR="003269A7" w:rsidRDefault="00D51C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810A81" w14:textId="37EFB41E" w:rsidR="003269A7" w:rsidRDefault="00D51C5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4BD78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172D4CC" w14:textId="77777777" w:rsidR="003269A7" w:rsidRDefault="00D51C58">
                    <w:pPr>
                      <w:pStyle w:val="Referentiegegevensbold"/>
                    </w:pPr>
                    <w:r>
                      <w:t xml:space="preserve">Directoraat- Generaal Curatieve Zorg </w:t>
                    </w:r>
                  </w:p>
                  <w:p w14:paraId="3D5A812F" w14:textId="77777777" w:rsidR="003269A7" w:rsidRDefault="00D51C58">
                    <w:pPr>
                      <w:pStyle w:val="Referentiegegevens"/>
                    </w:pPr>
                    <w:r>
                      <w:t xml:space="preserve">Directie Geneesmiddelen en Medische Technologie </w:t>
                    </w:r>
                  </w:p>
                  <w:p w14:paraId="541AB134" w14:textId="77777777" w:rsidR="003269A7" w:rsidRDefault="003269A7">
                    <w:pPr>
                      <w:pStyle w:val="WitregelW2"/>
                    </w:pPr>
                  </w:p>
                  <w:p w14:paraId="1F0CFC86" w14:textId="77777777" w:rsidR="003269A7" w:rsidRDefault="00D51C58">
                    <w:pPr>
                      <w:pStyle w:val="Referentiegegevensbold"/>
                    </w:pPr>
                    <w:r>
                      <w:t>Datum</w:t>
                    </w:r>
                  </w:p>
                  <w:p w14:paraId="504051FB" w14:textId="77777777" w:rsidR="003269A7" w:rsidRDefault="00D51C58">
                    <w:pPr>
                      <w:pStyle w:val="Referentiegegevens"/>
                    </w:pPr>
                    <w:sdt>
                      <w:sdtPr>
                        <w:id w:val="1287400917"/>
                        <w:date w:fullDate="2025-03-10T13:2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10 maart 2025</w:t>
                        </w:r>
                      </w:sdtContent>
                    </w:sdt>
                  </w:p>
                  <w:p w14:paraId="4E95F7F4" w14:textId="77777777" w:rsidR="003269A7" w:rsidRDefault="003269A7">
                    <w:pPr>
                      <w:pStyle w:val="WitregelW1"/>
                    </w:pPr>
                  </w:p>
                  <w:p w14:paraId="6A562973" w14:textId="77777777" w:rsidR="003269A7" w:rsidRDefault="00D51C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810A81" w14:textId="37EFB41E" w:rsidR="003269A7" w:rsidRDefault="00D51C5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8524BE8" wp14:editId="3836E0B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1A9C1" w14:textId="77777777" w:rsidR="00120DE8" w:rsidRDefault="00120D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524BE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E51A9C1" w14:textId="77777777" w:rsidR="00120DE8" w:rsidRDefault="00120D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C57B9BA" wp14:editId="3C7CE7F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68D5EB" w14:textId="77777777" w:rsidR="003269A7" w:rsidRDefault="00D51C5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78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7B9B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468D5EB" w14:textId="77777777" w:rsidR="003269A7" w:rsidRDefault="00D51C5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78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C82C" w14:textId="77777777" w:rsidR="003269A7" w:rsidRDefault="00D51C5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EDBCEF1" wp14:editId="719EAFB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46A28" w14:textId="77777777" w:rsidR="001B6579" w:rsidRDefault="00D51C58">
                          <w:r>
                            <w:t xml:space="preserve">De Voorzitter van de Tweede Kamer </w:t>
                          </w:r>
                        </w:p>
                        <w:p w14:paraId="2353E24B" w14:textId="70F9EA0A" w:rsidR="003269A7" w:rsidRDefault="00D51C58">
                          <w:r>
                            <w:t>der Staten-Generaal</w:t>
                          </w:r>
                        </w:p>
                        <w:p w14:paraId="641D1BF4" w14:textId="77777777" w:rsidR="003269A7" w:rsidRDefault="00D51C58">
                          <w:r>
                            <w:t xml:space="preserve">Postbus 20018 </w:t>
                          </w:r>
                        </w:p>
                        <w:p w14:paraId="4BC64F22" w14:textId="77777777" w:rsidR="003269A7" w:rsidRDefault="00D51C5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EDBCEF1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E946A28" w14:textId="77777777" w:rsidR="001B6579" w:rsidRDefault="00D51C58">
                    <w:r>
                      <w:t xml:space="preserve">De Voorzitter van de Tweede Kamer </w:t>
                    </w:r>
                  </w:p>
                  <w:p w14:paraId="2353E24B" w14:textId="70F9EA0A" w:rsidR="003269A7" w:rsidRDefault="00D51C58">
                    <w:r>
                      <w:t>der Staten-Generaal</w:t>
                    </w:r>
                  </w:p>
                  <w:p w14:paraId="641D1BF4" w14:textId="77777777" w:rsidR="003269A7" w:rsidRDefault="00D51C58">
                    <w:r>
                      <w:t xml:space="preserve">Postbus 20018 </w:t>
                    </w:r>
                  </w:p>
                  <w:p w14:paraId="4BC64F22" w14:textId="77777777" w:rsidR="003269A7" w:rsidRDefault="00D51C5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FC7FA36" wp14:editId="65D6D7D6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269A7" w14:paraId="2EBCDAD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2A07D9" w14:textId="77777777" w:rsidR="003269A7" w:rsidRDefault="00D51C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B7BFD9B" w14:textId="2746ED2E" w:rsidR="003269A7" w:rsidRDefault="00D51C58">
                                <w:r>
                                  <w:t>19 maart 2025</w:t>
                                </w:r>
                              </w:p>
                            </w:tc>
                          </w:tr>
                          <w:tr w:rsidR="003269A7" w14:paraId="6D6E607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23E7B6" w14:textId="77777777" w:rsidR="003269A7" w:rsidRDefault="00D51C5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27CEBC9" w14:textId="77777777" w:rsidR="003269A7" w:rsidRDefault="00D51C58">
                                <w:r>
                                  <w:t xml:space="preserve">Nederlandse Input– Publieke consultatie: Gerichte Evaluatie MDR/IVDR </w:t>
                                </w:r>
                              </w:p>
                            </w:tc>
                          </w:tr>
                        </w:tbl>
                        <w:p w14:paraId="3E77F5B9" w14:textId="77777777" w:rsidR="00120DE8" w:rsidRDefault="00120D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C7FA36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269A7" w14:paraId="2EBCDAD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2A07D9" w14:textId="77777777" w:rsidR="003269A7" w:rsidRDefault="00D51C5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B7BFD9B" w14:textId="2746ED2E" w:rsidR="003269A7" w:rsidRDefault="00D51C58">
                          <w:r>
                            <w:t>19 maart 2025</w:t>
                          </w:r>
                        </w:p>
                      </w:tc>
                    </w:tr>
                    <w:tr w:rsidR="003269A7" w14:paraId="6D6E607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23E7B6" w14:textId="77777777" w:rsidR="003269A7" w:rsidRDefault="00D51C5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27CEBC9" w14:textId="77777777" w:rsidR="003269A7" w:rsidRDefault="00D51C58">
                          <w:r>
                            <w:t xml:space="preserve">Nederlandse Input– Publieke consultatie: Gerichte Evaluatie MDR/IVDR </w:t>
                          </w:r>
                        </w:p>
                      </w:tc>
                    </w:tr>
                  </w:tbl>
                  <w:p w14:paraId="3E77F5B9" w14:textId="77777777" w:rsidR="00120DE8" w:rsidRDefault="00120D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230E12" wp14:editId="4DDF5D8F">
              <wp:simplePos x="0" y="0"/>
              <wp:positionH relativeFrom="page">
                <wp:posOffset>6068060</wp:posOffset>
              </wp:positionH>
              <wp:positionV relativeFrom="margin">
                <wp:posOffset>-2312670</wp:posOffset>
              </wp:positionV>
              <wp:extent cx="1166495" cy="929005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95" cy="9290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D3A1F" w14:textId="77777777" w:rsidR="003269A7" w:rsidRDefault="003269A7">
                          <w:pPr>
                            <w:pStyle w:val="WitregelW1"/>
                          </w:pPr>
                        </w:p>
                        <w:p w14:paraId="6289C7C4" w14:textId="77777777" w:rsidR="00E3639F" w:rsidRPr="00CE2689" w:rsidRDefault="00E3639F" w:rsidP="00E3639F">
                          <w:pPr>
                            <w:pStyle w:val="Referentiegegevensbold"/>
                          </w:pPr>
                        </w:p>
                        <w:p w14:paraId="26749718" w14:textId="240AA379" w:rsidR="00E3639F" w:rsidRPr="00CE2689" w:rsidRDefault="00CE2689" w:rsidP="00E3639F">
                          <w:pPr>
                            <w:autoSpaceDE w:val="0"/>
                            <w:adjustRightInd w:val="0"/>
                            <w:spacing w:line="240" w:lineRule="auto"/>
                            <w:textAlignment w:val="auto"/>
                            <w:rPr>
                              <w:rFonts w:cs="Courier"/>
                              <w:b/>
                              <w:bCs/>
                              <w:color w:val="auto"/>
                              <w:sz w:val="13"/>
                              <w:szCs w:val="13"/>
                            </w:rPr>
                          </w:pPr>
                          <w:r w:rsidRPr="00CE2689">
                            <w:rPr>
                              <w:rFonts w:cs="Courier"/>
                              <w:b/>
                              <w:bCs/>
                              <w:color w:val="auto"/>
                              <w:sz w:val="13"/>
                              <w:szCs w:val="13"/>
                            </w:rPr>
                            <w:t xml:space="preserve">Directoraat-Generaal Curatieve Zorg </w:t>
                          </w:r>
                          <w:r w:rsidRPr="00CE2689">
                            <w:rPr>
                              <w:rFonts w:cs="Courier"/>
                              <w:b/>
                              <w:bCs/>
                              <w:color w:val="auto"/>
                              <w:sz w:val="13"/>
                              <w:szCs w:val="13"/>
                            </w:rPr>
                            <w:br/>
                          </w:r>
                          <w:r w:rsidRPr="00CE2689">
                            <w:rPr>
                              <w:rFonts w:cs="Courier"/>
                              <w:color w:val="auto"/>
                              <w:sz w:val="13"/>
                              <w:szCs w:val="13"/>
                            </w:rPr>
                            <w:t>Directie Geneesmiddelen en Medische Technologie</w:t>
                          </w:r>
                          <w:r w:rsidRPr="00CE2689">
                            <w:rPr>
                              <w:rFonts w:cs="Courier"/>
                              <w:b/>
                              <w:bCs/>
                              <w:color w:val="auto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CE2689">
                            <w:rPr>
                              <w:rFonts w:cs="Courier"/>
                              <w:b/>
                              <w:bCs/>
                              <w:color w:val="auto"/>
                              <w:sz w:val="13"/>
                              <w:szCs w:val="13"/>
                            </w:rPr>
                            <w:br/>
                          </w:r>
                          <w:r w:rsidRPr="00CE2689">
                            <w:rPr>
                              <w:rFonts w:cs="Courier"/>
                              <w:b/>
                              <w:bCs/>
                              <w:color w:val="auto"/>
                              <w:sz w:val="13"/>
                              <w:szCs w:val="13"/>
                            </w:rPr>
                            <w:br/>
                          </w:r>
                          <w:r w:rsidR="00E3639F" w:rsidRPr="00CE2689">
                            <w:rPr>
                              <w:rFonts w:cs="Courier"/>
                              <w:b/>
                              <w:bCs/>
                              <w:color w:val="auto"/>
                              <w:sz w:val="13"/>
                              <w:szCs w:val="13"/>
                            </w:rPr>
                            <w:t>Bezoekadres</w:t>
                          </w:r>
                        </w:p>
                        <w:p w14:paraId="61D54504" w14:textId="77777777" w:rsidR="00E3639F" w:rsidRPr="001B6579" w:rsidRDefault="00E3639F" w:rsidP="00E3639F">
                          <w:pPr>
                            <w:autoSpaceDE w:val="0"/>
                            <w:adjustRightInd w:val="0"/>
                            <w:spacing w:line="240" w:lineRule="auto"/>
                            <w:textAlignment w:val="auto"/>
                            <w:rPr>
                              <w:rFonts w:cs="Courier"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B6579">
                            <w:rPr>
                              <w:rFonts w:cs="Courier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1B6579">
                            <w:rPr>
                              <w:rFonts w:cs="Courier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 xml:space="preserve"> 5</w:t>
                          </w:r>
                        </w:p>
                        <w:p w14:paraId="4DC5875D" w14:textId="77777777" w:rsidR="00E3639F" w:rsidRPr="001B6579" w:rsidRDefault="00E3639F" w:rsidP="00E3639F">
                          <w:pPr>
                            <w:autoSpaceDE w:val="0"/>
                            <w:adjustRightInd w:val="0"/>
                            <w:spacing w:line="240" w:lineRule="auto"/>
                            <w:textAlignment w:val="auto"/>
                            <w:rPr>
                              <w:rFonts w:cs="Courier"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  <w:r w:rsidRPr="001B6579">
                            <w:rPr>
                              <w:rFonts w:cs="Courier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>2511VX Den Haag</w:t>
                          </w:r>
                        </w:p>
                        <w:p w14:paraId="2DE6DD9E" w14:textId="61BCB962" w:rsidR="00E3639F" w:rsidRPr="001B6579" w:rsidRDefault="00E3639F" w:rsidP="00E3639F">
                          <w:pPr>
                            <w:autoSpaceDE w:val="0"/>
                            <w:adjustRightInd w:val="0"/>
                            <w:spacing w:line="240" w:lineRule="auto"/>
                            <w:textAlignment w:val="auto"/>
                            <w:rPr>
                              <w:rFonts w:cs="Courier"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  <w:r w:rsidRPr="001B6579">
                            <w:rPr>
                              <w:rFonts w:cs="Courier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 xml:space="preserve">www.rijksoverheid </w:t>
                          </w:r>
                          <w:proofErr w:type="spellStart"/>
                          <w:r w:rsidRPr="001B6579">
                            <w:rPr>
                              <w:rFonts w:cs="Courier"/>
                              <w:color w:val="auto"/>
                              <w:sz w:val="13"/>
                              <w:szCs w:val="13"/>
                              <w:lang w:val="de-DE"/>
                            </w:rPr>
                            <w:t>nl</w:t>
                          </w:r>
                          <w:proofErr w:type="spellEnd"/>
                        </w:p>
                        <w:p w14:paraId="2572CCFD" w14:textId="77777777" w:rsidR="00E3639F" w:rsidRPr="001B6579" w:rsidRDefault="00E3639F" w:rsidP="00E3639F">
                          <w:pPr>
                            <w:autoSpaceDE w:val="0"/>
                            <w:adjustRightInd w:val="0"/>
                            <w:spacing w:line="240" w:lineRule="auto"/>
                            <w:textAlignment w:val="auto"/>
                            <w:rPr>
                              <w:rFonts w:cs="Courier"/>
                              <w:color w:val="auto"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4E5CCFBC" w14:textId="77777777" w:rsidR="00E3639F" w:rsidRPr="00CE2689" w:rsidRDefault="00E3639F" w:rsidP="00E3639F">
                          <w:pPr>
                            <w:pStyle w:val="Referentiegegevensbold"/>
                            <w:rPr>
                              <w:rFonts w:cs="Courier"/>
                              <w:color w:val="auto"/>
                            </w:rPr>
                          </w:pPr>
                          <w:r w:rsidRPr="00CE2689">
                            <w:rPr>
                              <w:rFonts w:cs="Courier"/>
                              <w:color w:val="auto"/>
                            </w:rPr>
                            <w:t>Kenmerk</w:t>
                          </w:r>
                        </w:p>
                        <w:p w14:paraId="599A4439" w14:textId="57E9CE7A" w:rsidR="00E3639F" w:rsidRPr="00CE2689" w:rsidRDefault="001B6579" w:rsidP="00E3639F">
                          <w:pPr>
                            <w:pStyle w:val="Huisstijl-Referentiegegevens"/>
                            <w:rPr>
                              <w:szCs w:val="13"/>
                            </w:rPr>
                          </w:pPr>
                          <w:r w:rsidRPr="001B6579">
                            <w:rPr>
                              <w:szCs w:val="13"/>
                            </w:rPr>
                            <w:t>4074044</w:t>
                          </w:r>
                          <w:r w:rsidR="00E3639F" w:rsidRPr="00CE2689">
                            <w:rPr>
                              <w:szCs w:val="13"/>
                            </w:rPr>
                            <w:t>-1079866-GMT</w:t>
                          </w:r>
                        </w:p>
                        <w:p w14:paraId="75452A2E" w14:textId="77777777" w:rsidR="00E3639F" w:rsidRPr="00CE2689" w:rsidRDefault="00E3639F" w:rsidP="00E3639F">
                          <w:pPr>
                            <w:pStyle w:val="Referentiegegevensbold"/>
                          </w:pPr>
                        </w:p>
                        <w:p w14:paraId="79700AD0" w14:textId="77777777" w:rsidR="00E3639F" w:rsidRPr="00CE2689" w:rsidRDefault="00E3639F" w:rsidP="00E3639F">
                          <w:pPr>
                            <w:pStyle w:val="Huisstijl-ReferentiegegevenskopW1"/>
                            <w:rPr>
                              <w:szCs w:val="13"/>
                            </w:rPr>
                          </w:pPr>
                          <w:r w:rsidRPr="00CE2689">
                            <w:rPr>
                              <w:szCs w:val="13"/>
                            </w:rPr>
                            <w:t>Bijlage(n)</w:t>
                          </w:r>
                        </w:p>
                        <w:p w14:paraId="2F6A62B2" w14:textId="2F4E767C" w:rsidR="003269A7" w:rsidRPr="00264EBA" w:rsidRDefault="00264EBA" w:rsidP="00E3639F">
                          <w:pPr>
                            <w:pStyle w:val="Referentiegegevensbold"/>
                            <w:rPr>
                              <w:b w:val="0"/>
                              <w:bCs/>
                              <w:sz w:val="14"/>
                              <w:szCs w:val="14"/>
                            </w:rPr>
                          </w:pPr>
                          <w:r w:rsidRPr="00264EBA">
                            <w:rPr>
                              <w:b w:val="0"/>
                              <w:bCs/>
                              <w:sz w:val="14"/>
                              <w:szCs w:val="14"/>
                            </w:rPr>
                            <w:t>1</w:t>
                          </w:r>
                          <w:r w:rsidRPr="00264EBA">
                            <w:rPr>
                              <w:b w:val="0"/>
                              <w:bCs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264EBA">
                            <w:rPr>
                              <w:b w:val="0"/>
                              <w:bCs/>
                              <w:sz w:val="14"/>
                              <w:szCs w:val="14"/>
                            </w:rPr>
                            <w:instrText xml:space="preserve"> DOCPROPERTY  "Kenmerk"  \* MERGEFORMAT </w:instrText>
                          </w:r>
                          <w:r w:rsidRPr="00264EBA">
                            <w:rPr>
                              <w:b w:val="0"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230E12" id="46feec20-aa3c-11ea-a756-beb5f67e67be" o:spid="_x0000_s1031" type="#_x0000_t202" style="position:absolute;margin-left:477.8pt;margin-top:-182.1pt;width:91.85pt;height:73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" filled="f" stroked="f">
              <v:textbox inset="0,0,0,0">
                <w:txbxContent>
                  <w:p w14:paraId="51CD3A1F" w14:textId="77777777" w:rsidR="003269A7" w:rsidRDefault="003269A7">
                    <w:pPr>
                      <w:pStyle w:val="WitregelW1"/>
                    </w:pPr>
                  </w:p>
                  <w:p w14:paraId="6289C7C4" w14:textId="77777777" w:rsidR="00E3639F" w:rsidRPr="00CE2689" w:rsidRDefault="00E3639F" w:rsidP="00E3639F">
                    <w:pPr>
                      <w:pStyle w:val="Referentiegegevensbold"/>
                    </w:pPr>
                  </w:p>
                  <w:p w14:paraId="26749718" w14:textId="240AA379" w:rsidR="00E3639F" w:rsidRPr="00CE2689" w:rsidRDefault="00CE2689" w:rsidP="00E3639F">
                    <w:pPr>
                      <w:autoSpaceDE w:val="0"/>
                      <w:adjustRightInd w:val="0"/>
                      <w:spacing w:line="240" w:lineRule="auto"/>
                      <w:textAlignment w:val="auto"/>
                      <w:rPr>
                        <w:rFonts w:cs="Courier"/>
                        <w:b/>
                        <w:bCs/>
                        <w:color w:val="auto"/>
                        <w:sz w:val="13"/>
                        <w:szCs w:val="13"/>
                      </w:rPr>
                    </w:pPr>
                    <w:r w:rsidRPr="00CE2689">
                      <w:rPr>
                        <w:rFonts w:cs="Courier"/>
                        <w:b/>
                        <w:bCs/>
                        <w:color w:val="auto"/>
                        <w:sz w:val="13"/>
                        <w:szCs w:val="13"/>
                      </w:rPr>
                      <w:t xml:space="preserve">Directoraat-Generaal Curatieve Zorg </w:t>
                    </w:r>
                    <w:r w:rsidRPr="00CE2689">
                      <w:rPr>
                        <w:rFonts w:cs="Courier"/>
                        <w:b/>
                        <w:bCs/>
                        <w:color w:val="auto"/>
                        <w:sz w:val="13"/>
                        <w:szCs w:val="13"/>
                      </w:rPr>
                      <w:br/>
                    </w:r>
                    <w:r w:rsidRPr="00CE2689">
                      <w:rPr>
                        <w:rFonts w:cs="Courier"/>
                        <w:color w:val="auto"/>
                        <w:sz w:val="13"/>
                        <w:szCs w:val="13"/>
                      </w:rPr>
                      <w:t>Directie Geneesmiddelen en Medische Technologie</w:t>
                    </w:r>
                    <w:r w:rsidRPr="00CE2689">
                      <w:rPr>
                        <w:rFonts w:cs="Courier"/>
                        <w:b/>
                        <w:bCs/>
                        <w:color w:val="auto"/>
                        <w:sz w:val="13"/>
                        <w:szCs w:val="13"/>
                      </w:rPr>
                      <w:t xml:space="preserve"> </w:t>
                    </w:r>
                    <w:r w:rsidRPr="00CE2689">
                      <w:rPr>
                        <w:rFonts w:cs="Courier"/>
                        <w:b/>
                        <w:bCs/>
                        <w:color w:val="auto"/>
                        <w:sz w:val="13"/>
                        <w:szCs w:val="13"/>
                      </w:rPr>
                      <w:br/>
                    </w:r>
                    <w:r w:rsidRPr="00CE2689">
                      <w:rPr>
                        <w:rFonts w:cs="Courier"/>
                        <w:b/>
                        <w:bCs/>
                        <w:color w:val="auto"/>
                        <w:sz w:val="13"/>
                        <w:szCs w:val="13"/>
                      </w:rPr>
                      <w:br/>
                    </w:r>
                    <w:r w:rsidR="00E3639F" w:rsidRPr="00CE2689">
                      <w:rPr>
                        <w:rFonts w:cs="Courier"/>
                        <w:b/>
                        <w:bCs/>
                        <w:color w:val="auto"/>
                        <w:sz w:val="13"/>
                        <w:szCs w:val="13"/>
                      </w:rPr>
                      <w:t>Bezoekadres</w:t>
                    </w:r>
                  </w:p>
                  <w:p w14:paraId="61D54504" w14:textId="77777777" w:rsidR="00E3639F" w:rsidRPr="001B6579" w:rsidRDefault="00E3639F" w:rsidP="00E3639F">
                    <w:pPr>
                      <w:autoSpaceDE w:val="0"/>
                      <w:adjustRightInd w:val="0"/>
                      <w:spacing w:line="240" w:lineRule="auto"/>
                      <w:textAlignment w:val="auto"/>
                      <w:rPr>
                        <w:rFonts w:cs="Courier"/>
                        <w:color w:val="auto"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B6579">
                      <w:rPr>
                        <w:rFonts w:cs="Courier"/>
                        <w:color w:val="auto"/>
                        <w:sz w:val="13"/>
                        <w:szCs w:val="13"/>
                        <w:lang w:val="de-DE"/>
                      </w:rPr>
                      <w:t>Parnassusplein</w:t>
                    </w:r>
                    <w:proofErr w:type="spellEnd"/>
                    <w:r w:rsidRPr="001B6579">
                      <w:rPr>
                        <w:rFonts w:cs="Courier"/>
                        <w:color w:val="auto"/>
                        <w:sz w:val="13"/>
                        <w:szCs w:val="13"/>
                        <w:lang w:val="de-DE"/>
                      </w:rPr>
                      <w:t xml:space="preserve"> 5</w:t>
                    </w:r>
                  </w:p>
                  <w:p w14:paraId="4DC5875D" w14:textId="77777777" w:rsidR="00E3639F" w:rsidRPr="001B6579" w:rsidRDefault="00E3639F" w:rsidP="00E3639F">
                    <w:pPr>
                      <w:autoSpaceDE w:val="0"/>
                      <w:adjustRightInd w:val="0"/>
                      <w:spacing w:line="240" w:lineRule="auto"/>
                      <w:textAlignment w:val="auto"/>
                      <w:rPr>
                        <w:rFonts w:cs="Courier"/>
                        <w:color w:val="auto"/>
                        <w:sz w:val="13"/>
                        <w:szCs w:val="13"/>
                        <w:lang w:val="de-DE"/>
                      </w:rPr>
                    </w:pPr>
                    <w:r w:rsidRPr="001B6579">
                      <w:rPr>
                        <w:rFonts w:cs="Courier"/>
                        <w:color w:val="auto"/>
                        <w:sz w:val="13"/>
                        <w:szCs w:val="13"/>
                        <w:lang w:val="de-DE"/>
                      </w:rPr>
                      <w:t>2511VX Den Haag</w:t>
                    </w:r>
                  </w:p>
                  <w:p w14:paraId="2DE6DD9E" w14:textId="61BCB962" w:rsidR="00E3639F" w:rsidRPr="001B6579" w:rsidRDefault="00E3639F" w:rsidP="00E3639F">
                    <w:pPr>
                      <w:autoSpaceDE w:val="0"/>
                      <w:adjustRightInd w:val="0"/>
                      <w:spacing w:line="240" w:lineRule="auto"/>
                      <w:textAlignment w:val="auto"/>
                      <w:rPr>
                        <w:rFonts w:cs="Courier"/>
                        <w:color w:val="auto"/>
                        <w:sz w:val="13"/>
                        <w:szCs w:val="13"/>
                        <w:lang w:val="de-DE"/>
                      </w:rPr>
                    </w:pPr>
                    <w:r w:rsidRPr="001B6579">
                      <w:rPr>
                        <w:rFonts w:cs="Courier"/>
                        <w:color w:val="auto"/>
                        <w:sz w:val="13"/>
                        <w:szCs w:val="13"/>
                        <w:lang w:val="de-DE"/>
                      </w:rPr>
                      <w:t xml:space="preserve">www.rijksoverheid </w:t>
                    </w:r>
                    <w:proofErr w:type="spellStart"/>
                    <w:r w:rsidRPr="001B6579">
                      <w:rPr>
                        <w:rFonts w:cs="Courier"/>
                        <w:color w:val="auto"/>
                        <w:sz w:val="13"/>
                        <w:szCs w:val="13"/>
                        <w:lang w:val="de-DE"/>
                      </w:rPr>
                      <w:t>nl</w:t>
                    </w:r>
                    <w:proofErr w:type="spellEnd"/>
                  </w:p>
                  <w:p w14:paraId="2572CCFD" w14:textId="77777777" w:rsidR="00E3639F" w:rsidRPr="001B6579" w:rsidRDefault="00E3639F" w:rsidP="00E3639F">
                    <w:pPr>
                      <w:autoSpaceDE w:val="0"/>
                      <w:adjustRightInd w:val="0"/>
                      <w:spacing w:line="240" w:lineRule="auto"/>
                      <w:textAlignment w:val="auto"/>
                      <w:rPr>
                        <w:rFonts w:cs="Courier"/>
                        <w:color w:val="auto"/>
                        <w:sz w:val="13"/>
                        <w:szCs w:val="13"/>
                        <w:lang w:val="de-DE"/>
                      </w:rPr>
                    </w:pPr>
                  </w:p>
                  <w:p w14:paraId="4E5CCFBC" w14:textId="77777777" w:rsidR="00E3639F" w:rsidRPr="00CE2689" w:rsidRDefault="00E3639F" w:rsidP="00E3639F">
                    <w:pPr>
                      <w:pStyle w:val="Referentiegegevensbold"/>
                      <w:rPr>
                        <w:rFonts w:cs="Courier"/>
                        <w:color w:val="auto"/>
                      </w:rPr>
                    </w:pPr>
                    <w:r w:rsidRPr="00CE2689">
                      <w:rPr>
                        <w:rFonts w:cs="Courier"/>
                        <w:color w:val="auto"/>
                      </w:rPr>
                      <w:t>Kenmerk</w:t>
                    </w:r>
                  </w:p>
                  <w:p w14:paraId="599A4439" w14:textId="57E9CE7A" w:rsidR="00E3639F" w:rsidRPr="00CE2689" w:rsidRDefault="001B6579" w:rsidP="00E3639F">
                    <w:pPr>
                      <w:pStyle w:val="Huisstijl-Referentiegegevens"/>
                      <w:rPr>
                        <w:szCs w:val="13"/>
                      </w:rPr>
                    </w:pPr>
                    <w:r w:rsidRPr="001B6579">
                      <w:rPr>
                        <w:szCs w:val="13"/>
                      </w:rPr>
                      <w:t>4074044</w:t>
                    </w:r>
                    <w:r w:rsidR="00E3639F" w:rsidRPr="00CE2689">
                      <w:rPr>
                        <w:szCs w:val="13"/>
                      </w:rPr>
                      <w:t>-1079866-GMT</w:t>
                    </w:r>
                  </w:p>
                  <w:p w14:paraId="75452A2E" w14:textId="77777777" w:rsidR="00E3639F" w:rsidRPr="00CE2689" w:rsidRDefault="00E3639F" w:rsidP="00E3639F">
                    <w:pPr>
                      <w:pStyle w:val="Referentiegegevensbold"/>
                    </w:pPr>
                  </w:p>
                  <w:p w14:paraId="79700AD0" w14:textId="77777777" w:rsidR="00E3639F" w:rsidRPr="00CE2689" w:rsidRDefault="00E3639F" w:rsidP="00E3639F">
                    <w:pPr>
                      <w:pStyle w:val="Huisstijl-ReferentiegegevenskopW1"/>
                      <w:rPr>
                        <w:szCs w:val="13"/>
                      </w:rPr>
                    </w:pPr>
                    <w:r w:rsidRPr="00CE2689">
                      <w:rPr>
                        <w:szCs w:val="13"/>
                      </w:rPr>
                      <w:t>Bijlage(n)</w:t>
                    </w:r>
                  </w:p>
                  <w:p w14:paraId="2F6A62B2" w14:textId="2F4E767C" w:rsidR="003269A7" w:rsidRPr="00264EBA" w:rsidRDefault="00264EBA" w:rsidP="00E3639F">
                    <w:pPr>
                      <w:pStyle w:val="Referentiegegevensbold"/>
                      <w:rPr>
                        <w:b w:val="0"/>
                        <w:bCs/>
                        <w:sz w:val="14"/>
                        <w:szCs w:val="14"/>
                      </w:rPr>
                    </w:pPr>
                    <w:r w:rsidRPr="00264EBA">
                      <w:rPr>
                        <w:b w:val="0"/>
                        <w:bCs/>
                        <w:sz w:val="14"/>
                        <w:szCs w:val="14"/>
                      </w:rPr>
                      <w:t>1</w:t>
                    </w:r>
                    <w:r w:rsidRPr="00264EBA">
                      <w:rPr>
                        <w:b w:val="0"/>
                        <w:bCs/>
                        <w:sz w:val="14"/>
                        <w:szCs w:val="14"/>
                      </w:rPr>
                      <w:fldChar w:fldCharType="begin"/>
                    </w:r>
                    <w:r w:rsidRPr="00264EBA">
                      <w:rPr>
                        <w:b w:val="0"/>
                        <w:bCs/>
                        <w:sz w:val="14"/>
                        <w:szCs w:val="14"/>
                      </w:rPr>
                      <w:instrText xml:space="preserve"> DOCPROPERTY  "Kenmerk"  \* MERGEFORMAT </w:instrText>
                    </w:r>
                    <w:r w:rsidRPr="00264EBA">
                      <w:rPr>
                        <w:b w:val="0"/>
                        <w:bCs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DD1615" wp14:editId="5CA4D88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D6EDDA" w14:textId="77777777" w:rsidR="00120DE8" w:rsidRDefault="00120D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D1615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5D6EDDA" w14:textId="77777777" w:rsidR="00120DE8" w:rsidRDefault="00120D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B139606" wp14:editId="796F3BF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03687C" w14:textId="77777777" w:rsidR="003269A7" w:rsidRDefault="00D51C5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78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78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3960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003687C" w14:textId="77777777" w:rsidR="003269A7" w:rsidRDefault="00D51C5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78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78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B5D7AFB" wp14:editId="0C43C4D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C54E0" w14:textId="5EB9695B" w:rsidR="003269A7" w:rsidRDefault="003269A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5D7AF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5FC54E0" w14:textId="5EB9695B" w:rsidR="003269A7" w:rsidRDefault="003269A7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EE2C419" wp14:editId="7C89A6B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CA678" w14:textId="77777777" w:rsidR="003269A7" w:rsidRDefault="00D51C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ADDD88" wp14:editId="7118866A">
                                <wp:extent cx="2339975" cy="1582834"/>
                                <wp:effectExtent l="0" t="0" r="0" b="0"/>
                                <wp:docPr id="12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2C419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63CA678" w14:textId="77777777" w:rsidR="003269A7" w:rsidRDefault="00D51C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ADDD88" wp14:editId="7118866A">
                          <wp:extent cx="2339975" cy="1582834"/>
                          <wp:effectExtent l="0" t="0" r="0" b="0"/>
                          <wp:docPr id="12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7CD4D5D" wp14:editId="2A1DB9E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4939B" w14:textId="77777777" w:rsidR="003269A7" w:rsidRDefault="00D51C58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CD4D5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B94939B" w14:textId="77777777" w:rsidR="003269A7" w:rsidRDefault="00D51C58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91B6CD"/>
    <w:multiLevelType w:val="multilevel"/>
    <w:tmpl w:val="8D952DA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0E271BC"/>
    <w:multiLevelType w:val="multilevel"/>
    <w:tmpl w:val="09C2256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71A9FB8"/>
    <w:multiLevelType w:val="multilevel"/>
    <w:tmpl w:val="1EBAD40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EFD7EA"/>
    <w:multiLevelType w:val="multilevel"/>
    <w:tmpl w:val="7E38D07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1CD4CF2"/>
    <w:multiLevelType w:val="multilevel"/>
    <w:tmpl w:val="3A2A8CA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8793872">
    <w:abstractNumId w:val="1"/>
  </w:num>
  <w:num w:numId="2" w16cid:durableId="955868984">
    <w:abstractNumId w:val="4"/>
  </w:num>
  <w:num w:numId="3" w16cid:durableId="1579362225">
    <w:abstractNumId w:val="0"/>
  </w:num>
  <w:num w:numId="4" w16cid:durableId="981353950">
    <w:abstractNumId w:val="2"/>
  </w:num>
  <w:num w:numId="5" w16cid:durableId="322440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C1"/>
    <w:rsid w:val="000C27C6"/>
    <w:rsid w:val="00103803"/>
    <w:rsid w:val="00120DE8"/>
    <w:rsid w:val="001B2C33"/>
    <w:rsid w:val="001B6579"/>
    <w:rsid w:val="001C46E3"/>
    <w:rsid w:val="001F3775"/>
    <w:rsid w:val="00264EBA"/>
    <w:rsid w:val="003269A7"/>
    <w:rsid w:val="003E5888"/>
    <w:rsid w:val="0046016F"/>
    <w:rsid w:val="00567018"/>
    <w:rsid w:val="006F2A6C"/>
    <w:rsid w:val="007004DA"/>
    <w:rsid w:val="00874D04"/>
    <w:rsid w:val="009678C1"/>
    <w:rsid w:val="00AC39E6"/>
    <w:rsid w:val="00B178C2"/>
    <w:rsid w:val="00CE2689"/>
    <w:rsid w:val="00D51C58"/>
    <w:rsid w:val="00DE48E4"/>
    <w:rsid w:val="00E018B8"/>
    <w:rsid w:val="00E361AD"/>
    <w:rsid w:val="00E3639F"/>
    <w:rsid w:val="00E944A3"/>
    <w:rsid w:val="00F2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E43F"/>
  <w15:docId w15:val="{952F9EC4-A17C-4D42-9545-D86E1BC7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678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78C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78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78C1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E3639F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E3639F"/>
    <w:pPr>
      <w:widowControl w:val="0"/>
      <w:suppressAutoHyphens/>
      <w:spacing w:before="90" w:line="180" w:lineRule="exact"/>
    </w:pPr>
    <w:rPr>
      <w:b/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LWE~1\AppData\Local\Temp\MicrosoftEdgeDownloads\3506b9b9-e1fd-42e1-acd0-8df6a7e09943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Nederlandse Input– Publieke consultatie: Gerichte Evaluatie MDR/IVDR</vt:lpstr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2025-03-19T09:59:00.0000000Z</lastPrinted>
  <dcterms:created xsi:type="dcterms:W3CDTF">2025-03-10T13:58:00.0000000Z</dcterms:created>
  <dcterms:modified xsi:type="dcterms:W3CDTF">2025-03-19T10:06:00.0000000Z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 </vt:lpwstr>
  </property>
  <property fmtid="{D5CDD505-2E9C-101B-9397-08002B2CF9AE}" pid="6" name="Publicatiedatum">
    <vt:lpwstr/>
  </property>
  <property fmtid="{D5CDD505-2E9C-101B-9397-08002B2CF9AE}" pid="7" name="Verantwoordelijke organisatie">
    <vt:lpwstr>Directie Geneesmiddelen en Medische Technologie </vt:lpwstr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10 maart 2025</vt:lpwstr>
  </property>
  <property fmtid="{D5CDD505-2E9C-101B-9397-08002B2CF9AE}" pid="14" name="Opgesteld door, Naam">
    <vt:lpwstr>M. Agema</vt:lpwstr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/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</Properties>
</file>