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2025Z05065</w:t>
        <w:br/>
      </w:r>
      <w:proofErr w:type="spellEnd"/>
    </w:p>
    <w:p>
      <w:pPr>
        <w:pStyle w:val="Normal"/>
        <w:rPr>
          <w:b w:val="1"/>
          <w:bCs w:val="1"/>
        </w:rPr>
      </w:pPr>
      <w:r w:rsidR="250AE766">
        <w:rPr>
          <w:b w:val="0"/>
          <w:bCs w:val="0"/>
        </w:rPr>
        <w:t>(ingezonden 19 maart 2025)</w:t>
        <w:br/>
      </w:r>
    </w:p>
    <w:p>
      <w:r>
        <w:t xml:space="preserve">Vragen van het lid Bikker (ChristenUnie) aan de staatssecretaris van Volksgezondheid, Welzijn en Sport (Jeugd, Preventie en Sport) over het bericht 'Geen baby's anoniem achtergelaten in eerste jaar vondelingenkamer: "Nul is een mooi cijfer"'.</w:t>
      </w:r>
      <w:r>
        <w:br/>
      </w:r>
    </w:p>
    <w:p>
      <w:r>
        <w:t xml:space="preserve"> </w:t>
      </w:r>
      <w:r>
        <w:br/>
      </w:r>
    </w:p>
    <w:p>
      <w:r>
        <w:t xml:space="preserve">Vraag 1</w:t>
      </w:r>
      <w:r>
        <w:br/>
      </w:r>
    </w:p>
    <w:p>
      <w:r>
        <w:t xml:space="preserve">Heeft u kennisgenomen van het bericht dat er geen baby’s anoniem zijn achtergelaten in het eerste jaar van de vondelingenkamer in het Amsterdam UMC[1]? Wat is uw reactie op de resultaten die Stichting Beschermde Wieg boekt?</w:t>
      </w:r>
      <w:r>
        <w:br/>
      </w:r>
    </w:p>
    <w:p>
      <w:r>
        <w:t xml:space="preserve"> </w:t>
      </w:r>
      <w:r>
        <w:br/>
      </w:r>
    </w:p>
    <w:p>
      <w:r>
        <w:t xml:space="preserve">Vraag 2</w:t>
      </w:r>
      <w:r>
        <w:br/>
      </w:r>
    </w:p>
    <w:p>
      <w:r>
        <w:t xml:space="preserve">Bent u op de hoogte van de situatie van de arbeidsmigrant in Amsterdam die vorig jaar haar kind heeft afgestaan en werd ontslagen omdat ze door haar bevalling een dag niet naar haar werk was gekomen? Heeft u indicaties dat dit vaker is voorgekomen? Wordt hier gericht onderzoek naar gedaan?</w:t>
      </w:r>
      <w:r>
        <w:br/>
      </w:r>
    </w:p>
    <w:p>
      <w:r>
        <w:t xml:space="preserve"> </w:t>
      </w:r>
      <w:r>
        <w:br/>
      </w:r>
    </w:p>
    <w:p>
      <w:r>
        <w:t xml:space="preserve">Vraag 3</w:t>
      </w:r>
      <w:r>
        <w:br/>
      </w:r>
    </w:p>
    <w:p>
      <w:r>
        <w:t xml:space="preserve">Kunt u schetsen welke gevolgen een werkgever volgens de huidige regelgeving ondervindt van dergelijk hufterig gedrag? Kunt u aangeven welke gevolgen betrokken werkgever heeft ondervonden? Hoe verklaart u het verschil en wat is ervoor nodig om tot andere uitkomsten te komen?</w:t>
      </w:r>
      <w:r>
        <w:br/>
      </w:r>
    </w:p>
    <w:p>
      <w:r>
        <w:t xml:space="preserve"> </w:t>
      </w:r>
      <w:r>
        <w:br/>
      </w:r>
    </w:p>
    <w:p>
      <w:r>
        <w:t xml:space="preserve">Vraag 4</w:t>
      </w:r>
      <w:r>
        <w:br/>
      </w:r>
    </w:p>
    <w:p>
      <w:r>
        <w:t xml:space="preserve">Wat is de stand van zaken van alle vondelingenkamers in Nederland? Zijn er plannen om deze locaties te behouden of om in andere steden vondelingenkamers te starten? Hoe beziet u deze plannen in het licht van de cijfers en casus die door Stichting Beschermde Wieg zijn gedeeld? Ziet u regio’s waar deze initiatieven gemist worden? Zo nee, waar baseert u dat op?</w:t>
      </w:r>
      <w:r>
        <w:br/>
      </w:r>
    </w:p>
    <w:p>
      <w:r>
        <w:t xml:space="preserve"> </w:t>
      </w:r>
      <w:r>
        <w:br/>
      </w:r>
    </w:p>
    <w:p>
      <w:r>
        <w:t xml:space="preserve">Vraag 5</w:t>
      </w:r>
      <w:r>
        <w:br/>
      </w:r>
    </w:p>
    <w:p>
      <w:r>
        <w:t xml:space="preserve">Heeft u in beeld hoeveel vrouwen jaarlijks onder zorgelijke omstandigheden zwanger zijn? Wat weet u van de zorgelijke omstandigheden van deze vrouwen? Volgens Stichting Beschermende Wieg is er een grote groep zorgmijdende, zwangere vrouwen in Nederland; weet u hoe groot deze groep daadwerkelijk is? Wat vindt u van deze aantallen? Welk beleid voert u om hen te ondersteunen in hun zwangerschap?</w:t>
      </w:r>
      <w:r>
        <w:br/>
      </w:r>
    </w:p>
    <w:p>
      <w:r>
        <w:t xml:space="preserve"> </w:t>
      </w:r>
      <w:r>
        <w:br/>
      </w:r>
    </w:p>
    <w:p>
      <w:r>
        <w:t xml:space="preserve">Vraag 6</w:t>
      </w:r>
      <w:r>
        <w:br/>
      </w:r>
    </w:p>
    <w:p>
      <w:r>
        <w:t xml:space="preserve">Welke mentale ondersteuning is er beschikbaar voor vrouwen die voor de keuze stonden om zelf voor hun kind te zorgen of niet, ook nadat ze ervoor hebben gekozen om hun kind zelf op te voeden? Welke praktische ondersteuning is er voor deze vrouwen als er een belemmering is om het kind zelf op te voeden? In hoeverre is deze informatie beschikbaar voor deze groep vrouwen?</w:t>
      </w:r>
      <w:r>
        <w:br/>
      </w:r>
    </w:p>
    <w:p>
      <w:r>
        <w:t xml:space="preserve"> </w:t>
      </w:r>
      <w:r>
        <w:br/>
      </w:r>
    </w:p>
    <w:p>
      <w:r>
        <w:t xml:space="preserve">Vraag 7</w:t>
      </w:r>
      <w:r>
        <w:br/>
      </w:r>
    </w:p>
    <w:p>
      <w:r>
        <w:t xml:space="preserve">Spreekt u met stichting Beschermde Wieg over hun bevindingen en welke verbeteringen in het huidig beleid nodig zijn? Zo ja, wilt u de Kamer over die uitkomsten informeren? Zo nee, zou dat niet een heel goed idee zijn om het beleid praktisch te verbeteren?</w:t>
      </w:r>
      <w:r>
        <w:br/>
      </w:r>
    </w:p>
    <w:p>
      <w:r>
        <w:t xml:space="preserve"> </w:t>
      </w:r>
      <w:r>
        <w:br/>
      </w:r>
    </w:p>
    <w:p>
      <w:r>
        <w:t xml:space="preserve">Vraag 8</w:t>
      </w:r>
      <w:r>
        <w:br/>
      </w:r>
    </w:p>
    <w:p>
      <w:r>
        <w:t xml:space="preserve">Welke nazorg krijgen vrouwen die hun kind hebben afgestaan? Is er meerjarig beeld of deze vrouwen adequate nazorg ontvangen?</w:t>
      </w:r>
      <w:r>
        <w:br/>
      </w:r>
    </w:p>
    <w:p>
      <w:r>
        <w:t xml:space="preserve"> </w:t>
      </w:r>
      <w:r>
        <w:br/>
      </w:r>
    </w:p>
    <w:p>
      <w:r>
        <w:t xml:space="preserve">[1] AT5, 9 maart 2025, 'Geen baby's anoniem achtergelaten in eerste jaar vondelingenkamer: "Nul is een mooi cijfer"' (https://www.at5.nl/artikelen/231374/geen-babys-anoniem-achtergelaten-in-eerste-jaar-vondelingenkamer-nul-is-een-mooi-cijfer).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030">
    <w:abstractNumId w:val="100472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