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2025Z05070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maart 2025)</w:t>
        <w:br/>
      </w:r>
    </w:p>
    <w:p>
      <w:r>
        <w:t xml:space="preserve">Vragen van de leden Van den Hil en Tielen (beiden VVD) aan de staatssecretaris van Volksgezondheid, Welzijn en Sport over de uitzending van de Oranjezondag van 9 maart 2025.</w:t>
      </w:r>
      <w:r>
        <w:br/>
      </w:r>
    </w:p>
    <w:p>
      <w:r>
        <w:t xml:space="preserve"> </w:t>
      </w:r>
      <w:r>
        <w:br/>
      </w:r>
    </w:p>
    <w:p>
      <w:r>
        <w:t xml:space="preserve">1. Heeft u de uitzending van de Oranjezondag van 9 maart 2025 gezien met daarin het verhaal van een Nederlandse bodybuilder over anabolengebruik? 1)</w:t>
      </w:r>
      <w:r>
        <w:br/>
      </w:r>
    </w:p>
    <w:p>
      <w:r>
        <w:t xml:space="preserve"> </w:t>
      </w:r>
      <w:r>
        <w:br/>
      </w:r>
    </w:p>
    <w:p>
      <w:r>
        <w:t xml:space="preserve">2. Had u ook de indruk dat werd gesuggereerd dat anabolengebruik genormaliseerd is in deze sportsector? Zo ja, weet u in hoeverre dit daadwerkelijk zo is bij wedstrijden in Nederland? Kunt u betrouwbare cijfers geven van de mate van anabolengebruik door sportbodybuilders en door amateurbodybuilders?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3. Klopt het dat anabolengebruik illegaal is, ook bij bodybuilding? Zo ja, wat vindt u ervan dat werd gesuggereerd dat het legaal en normaal is om anabole steroïden te gebruiken in deze vorm van sport?</w:t>
      </w:r>
      <w:r>
        <w:br/>
      </w:r>
    </w:p>
    <w:p>
      <w:r>
        <w:t xml:space="preserve"> </w:t>
      </w:r>
      <w:r>
        <w:br/>
      </w:r>
    </w:p>
    <w:p>
      <w:r>
        <w:t xml:space="preserve">4. Bent u van mening dat de controle en het toezicht op anabolengebruik bij bodybuildingcompetities in Nederland voldoende zijn? Zo ja, kunt u toelichten hoe en waarom?</w:t>
      </w:r>
      <w:r>
        <w:br/>
      </w:r>
    </w:p>
    <w:p>
      <w:r>
        <w:t xml:space="preserve"> </w:t>
      </w:r>
      <w:r>
        <w:br/>
      </w:r>
    </w:p>
    <w:p>
      <w:r>
        <w:t xml:space="preserve">5. Welke instantie is verantwoordelijk voor de integriteit van bodybuildingcompetities in Nederland? In hoeverre is deze instantie in staat en actief om deze integriteit te waarborgen?</w:t>
      </w:r>
      <w:r>
        <w:br/>
      </w:r>
    </w:p>
    <w:p>
      <w:r>
        <w:t xml:space="preserve"> </w:t>
      </w:r>
      <w:r>
        <w:br/>
      </w:r>
    </w:p>
    <w:p>
      <w:r>
        <w:t xml:space="preserve">6. Deelt u de mening dat het van belang is om te voorkomen dat bodybuilders anabole steroïden gebruiken en gebruik krachtig te ontmoedigen? Deelt u de mening dat de sportscholen hierbij een belangrijke rol en verantwoordelijkheid hebben? Zo ja, wat bent u bereid te doen om sportscholen hierop aan te spreken?</w:t>
      </w:r>
      <w:r>
        <w:br/>
      </w:r>
    </w:p>
    <w:p>
      <w:r>
        <w:t xml:space="preserve"> </w:t>
      </w:r>
      <w:r>
        <w:br/>
      </w:r>
    </w:p>
    <w:p>
      <w:r>
        <w:t xml:space="preserve">1) De Oranjezondag, 9 maart 2025, 'De Oranjezondag 09 maart 2025' (https://www.kijk.nl/programmas/de-oranjezondag/npCP2gtGT6j)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20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2030">
    <w:abstractNumId w:val="1004720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