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8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0"/>
        <w:gridCol w:w="6477"/>
      </w:tblGrid>
      <w:tr w:rsidR="00F75106" w:rsidTr="00AD41BC" w14:paraId="6913B70C" w14:textId="77777777">
        <w:trPr>
          <w:trHeight w:val="330" w:hRule="exact"/>
        </w:trPr>
        <w:tc>
          <w:tcPr>
            <w:tcW w:w="7587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:rsidTr="00AD41BC" w14:paraId="38B6989E" w14:textId="77777777">
        <w:trPr>
          <w:cantSplit/>
          <w:trHeight w:val="91" w:hRule="exact"/>
        </w:trPr>
        <w:tc>
          <w:tcPr>
            <w:tcW w:w="7587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:rsidTr="00AD41BC" w14:paraId="1D1AA574" w14:textId="77777777">
        <w:trPr>
          <w:cantSplit/>
          <w:trHeight w:val="201" w:hRule="exact"/>
        </w:trPr>
        <w:tc>
          <w:tcPr>
            <w:tcW w:w="7587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:rsidTr="00AD41BC" w14:paraId="513EA7FD" w14:textId="77777777">
        <w:trPr>
          <w:cantSplit/>
          <w:trHeight w:val="2339" w:hRule="exact"/>
        </w:trPr>
        <w:tc>
          <w:tcPr>
            <w:tcW w:w="7587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:rsidTr="00AD41BC" w14:paraId="286D7FEB" w14:textId="77777777">
        <w:trPr>
          <w:trHeight w:val="502" w:hRule="exact"/>
        </w:trPr>
        <w:tc>
          <w:tcPr>
            <w:tcW w:w="7587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AD41BC" w14:paraId="0F9B1593" w14:textId="77777777">
        <w:trPr>
          <w:trHeight w:val="366" w:hRule="exact"/>
        </w:trPr>
        <w:tc>
          <w:tcPr>
            <w:tcW w:w="1110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77" w:type="dxa"/>
          </w:tcPr>
          <w:p w:rsidRPr="00251844" w:rsidR="00C22C8B" w:rsidP="00B95C25" w:rsidRDefault="00AD41BC" w14:paraId="70127839" w14:textId="1F61C84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19 maart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AD41BC" w14:paraId="2CBC97F3" w14:textId="77777777">
        <w:trPr>
          <w:trHeight w:val="830" w:hRule="exact"/>
        </w:trPr>
        <w:tc>
          <w:tcPr>
            <w:tcW w:w="1110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77" w:type="dxa"/>
          </w:tcPr>
          <w:p w:rsidRPr="00251844" w:rsidR="00F75106" w:rsidP="00F64F6A" w:rsidRDefault="00A23AE6" w14:paraId="0B4D3A27" w14:textId="5E06EB6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AD41BC">
              <w:t>het antwoord van staatssecretaris Karremans op vragen over het bericht 'Kinderen in bedwang gehouden met pijnprikkels, commissie tegen martelen kijkt mee in Nederland'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AD41BC" w14:paraId="5DB94608" w14:textId="4F7B1ED4">
            <w:pPr>
              <w:pStyle w:val="referentiegegevens"/>
              <w:rPr>
                <w:sz w:val="18"/>
                <w:szCs w:val="24"/>
              </w:rPr>
            </w:pPr>
            <w:r>
              <w:t>6235672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D41BC" w:rsidR="004B6482" w:rsidP="004B6482" w:rsidRDefault="00AD41BC" w14:paraId="6F08C6C1" w14:textId="4520BD6E">
            <w:pPr>
              <w:pStyle w:val="referentiegegevens"/>
              <w:rPr>
                <w:sz w:val="18"/>
                <w:szCs w:val="24"/>
              </w:rPr>
            </w:pPr>
            <w:r w:rsidRPr="00AD41BC">
              <w:t>2025Z03572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3143AAE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AD41BC" w:rsidR="00AD41BC">
        <w:t>staatssecretaris van Volksgezondheid, Welzijn en Sport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D41BC">
        <w:rPr>
          <w:rFonts w:cs="Utopia"/>
          <w:color w:val="000000"/>
        </w:rPr>
        <w:t>het lid</w:t>
      </w:r>
      <w:r w:rsidR="00F64F6A">
        <w:t xml:space="preserve"> </w:t>
      </w:r>
      <w:r w:rsidR="00AD41BC">
        <w:t>Bruyning 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AD41BC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AD41BC">
        <w:t>het antwoord van staatssecretaris Karremans op vragen over het bericht 'Kinderen in bedwang gehouden met pijnprikkels, commissie tegen martelen kijkt mee in Nederland'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AD41BC">
        <w:t>26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1ADA793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AD41BC">
        <w:t>Staatssecretaris Rechtsbescherming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AD41BC" w14:paraId="198E1DD5" w14:textId="5D4810DD">
      <w:pPr>
        <w:pStyle w:val="broodtekst"/>
      </w:pPr>
      <w:r>
        <w:t>T.H.D. Struycken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D1BB9">
            <w:fldChar w:fldCharType="begin"/>
          </w:r>
          <w:r w:rsidR="00CD1BB9">
            <w:instrText xml:space="preserve"> NUMPAGES   \* MERGEFORMAT </w:instrText>
          </w:r>
          <w:r w:rsidR="00CD1BB9">
            <w:fldChar w:fldCharType="separate"/>
          </w:r>
          <w:r w:rsidR="00FC0F20">
            <w:t>1</w:t>
          </w:r>
          <w:r w:rsidR="00CD1BB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D1BB9">
            <w:fldChar w:fldCharType="begin"/>
          </w:r>
          <w:r w:rsidR="00CD1BB9">
            <w:instrText xml:space="preserve"> SECTIONPAGES   \* MERGEFORMAT </w:instrText>
          </w:r>
          <w:r w:rsidR="00CD1BB9">
            <w:fldChar w:fldCharType="separate"/>
          </w:r>
          <w:r>
            <w:t>1</w:t>
          </w:r>
          <w:r w:rsidR="00CD1BB9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D1BB9">
            <w:fldChar w:fldCharType="begin"/>
          </w:r>
          <w:r w:rsidR="00CD1BB9">
            <w:instrText xml:space="preserve"> SECTIONPAGES   \* MERGEFORMAT </w:instrText>
          </w:r>
          <w:r w:rsidR="00CD1BB9">
            <w:fldChar w:fldCharType="separate"/>
          </w:r>
          <w:r w:rsidR="00597CEE">
            <w:t>2</w:t>
          </w:r>
          <w:r w:rsidR="00CD1BB9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51BD9E51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CD1BB9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4D9A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A3476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41BC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1BB9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249</ap:Words>
  <ap:Characters>1372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2025-03-19T15:43:00.0000000Z</dcterms:created>
  <dcterms:modified xsi:type="dcterms:W3CDTF">2025-03-19T15:43:00.0000000Z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