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0B" w:rsidRDefault="0033240B" w14:paraId="04C9DE6F" w14:textId="77777777">
      <w:bookmarkStart w:name="_GoBack" w:id="0"/>
      <w:bookmarkEnd w:id="0"/>
    </w:p>
    <w:p w:rsidR="0033240B" w:rsidRDefault="0033240B" w14:paraId="39FF79DD" w14:textId="77777777"/>
    <w:p w:rsidR="0033240B" w:rsidRDefault="0033240B" w14:paraId="3B740B4E" w14:textId="77777777"/>
    <w:p w:rsidR="0033240B" w:rsidRDefault="0033240B" w14:paraId="25E37E76" w14:textId="77777777"/>
    <w:p w:rsidR="002A1A67" w:rsidRDefault="0033240B" w14:paraId="359E90A5" w14:textId="77777777">
      <w:r>
        <w:t xml:space="preserve">Donderdag 27 maart a.s. staat het Commissiedebat Hybride dreigingen en maatschappelijke weerbaarheid gepland. Momenteel zijn hier door uw Kamer de minister van Defensie en de staatssecretaris van Defensie voor uitgenodigd. </w:t>
      </w:r>
      <w:r w:rsidR="002A1A67">
        <w:t xml:space="preserve">Mijn collega’s van Defensie en ik zijn gezamenlijk verantwoordelijk voor de coördinatie </w:t>
      </w:r>
    </w:p>
    <w:p w:rsidR="0033240B" w:rsidRDefault="00996ABC" w14:paraId="321C128D" w14:textId="7266709E">
      <w:r>
        <w:t>v</w:t>
      </w:r>
      <w:r w:rsidR="002A1A67">
        <w:t xml:space="preserve">an de overheids- en maatschappijbrede aanpak om de weerbaarheid tegen militaire en hybride dreigingen te versterken. </w:t>
      </w:r>
      <w:r w:rsidRPr="00DF3C70" w:rsidR="00DF3C70">
        <w:t xml:space="preserve">Daarnaast ben ik samen met de minister van Buitenlandse Zaken verantwoordelijk voor de Veiligheidsstrategie </w:t>
      </w:r>
      <w:r w:rsidR="007C24F5">
        <w:t>voor</w:t>
      </w:r>
      <w:r w:rsidRPr="00DF3C70" w:rsidR="00DF3C70">
        <w:t xml:space="preserve"> het Koninkrijk der Nederlanden en ben ik de coördinerend minister op de aanpak ter bescherming van de vitale infrastructuur, de aanpak statelijke dreigingen, de Cybersecuritystrategie en de Landelijke Agenda Crisisbeheersing. </w:t>
      </w:r>
      <w:r w:rsidR="004769EA">
        <w:t>Zoals ook beschreven in de Kabinetsreactie op het AIV-advies, hangen d</w:t>
      </w:r>
      <w:r w:rsidR="00CF5E47">
        <w:t>eze opgaven nauw samen met de ambitie om de maatschappelijke weerbaarheid tegen de toenemende hybride dreiging te verhogen</w:t>
      </w:r>
      <w:r w:rsidR="00AE35CD">
        <w:t>.</w:t>
      </w:r>
      <w:r w:rsidR="004769EA">
        <w:rPr>
          <w:rStyle w:val="Voetnootmarkering"/>
        </w:rPr>
        <w:footnoteReference w:id="1"/>
      </w:r>
      <w:r w:rsidR="00AE35CD">
        <w:t xml:space="preserve"> </w:t>
      </w:r>
      <w:r w:rsidR="007F23B2">
        <w:t xml:space="preserve">Ik hecht daarom aan mijn aanwezigheid bij het </w:t>
      </w:r>
      <w:r w:rsidR="0099383B">
        <w:t>debat</w:t>
      </w:r>
      <w:r w:rsidR="007F23B2">
        <w:t xml:space="preserve"> dat uw Kamer hier op 27 maart over </w:t>
      </w:r>
      <w:r w:rsidR="0099383B">
        <w:t>gepland heeft</w:t>
      </w:r>
      <w:r w:rsidR="007F23B2">
        <w:t xml:space="preserve">. </w:t>
      </w:r>
    </w:p>
    <w:p w:rsidR="00996ABC" w:rsidRDefault="00996ABC" w14:paraId="00D6C11E" w14:textId="77777777"/>
    <w:p w:rsidR="00996ABC" w:rsidRDefault="008E5466" w14:paraId="2FCD1F79" w14:textId="082957FC">
      <w:r>
        <w:t xml:space="preserve">Op ditzelfde tijdstip staat echter </w:t>
      </w:r>
      <w:r w:rsidR="007F23B2">
        <w:t xml:space="preserve">het Commissiedebat Buitenlandse inmenging en beïnvloeding gepland </w:t>
      </w:r>
      <w:r w:rsidR="00630CDC">
        <w:t>waarvoor ik uitgenodigd ben</w:t>
      </w:r>
      <w:r w:rsidR="007F23B2">
        <w:t xml:space="preserve">. </w:t>
      </w:r>
      <w:r w:rsidR="00996ABC">
        <w:t xml:space="preserve">Hoewel ik een spoedige behandeling van </w:t>
      </w:r>
      <w:r w:rsidR="003672B4">
        <w:t xml:space="preserve">beide </w:t>
      </w:r>
      <w:r w:rsidR="007F23B2">
        <w:t>thema</w:t>
      </w:r>
      <w:r w:rsidR="003672B4">
        <w:t>’s</w:t>
      </w:r>
      <w:r w:rsidR="00996ABC">
        <w:t xml:space="preserve"> voorsta, wil ik uw Kamer via deze weg </w:t>
      </w:r>
      <w:r w:rsidR="00AF3945">
        <w:t xml:space="preserve">het verzoek voorleggen om </w:t>
      </w:r>
      <w:r w:rsidR="003672B4">
        <w:t xml:space="preserve">één van de geplande Commissiedebatten </w:t>
      </w:r>
      <w:r w:rsidR="00996ABC">
        <w:t>te verplaatsen naar een ander moment</w:t>
      </w:r>
      <w:r w:rsidR="007F23B2">
        <w:t xml:space="preserve"> en mij</w:t>
      </w:r>
      <w:r w:rsidR="003672B4">
        <w:t xml:space="preserve"> uit te nodigen voor het Commissiedebat Hybride dreigingen en maatschappelijke weerbaarheid</w:t>
      </w:r>
      <w:r w:rsidR="00996ABC">
        <w:t>.</w:t>
      </w:r>
    </w:p>
    <w:p w:rsidR="007A69B9" w:rsidRDefault="007A69B9" w14:paraId="58DF848D" w14:textId="77777777"/>
    <w:p w:rsidR="007A69B9" w:rsidRDefault="007A69B9" w14:paraId="4CAFA70C" w14:textId="77777777">
      <w:pPr>
        <w:pStyle w:val="WitregelW1bodytekst"/>
      </w:pPr>
    </w:p>
    <w:p w:rsidR="007A69B9" w:rsidRDefault="00AF3945" w14:paraId="09A8667B" w14:textId="77777777">
      <w:r>
        <w:t>De Minister van Justitie en Veiligheid,</w:t>
      </w:r>
    </w:p>
    <w:p w:rsidR="007A69B9" w:rsidRDefault="007A69B9" w14:paraId="1C703E79" w14:textId="77777777"/>
    <w:p w:rsidR="00B04E17" w:rsidRDefault="00B04E17" w14:paraId="5D8D65A3" w14:textId="77777777"/>
    <w:p w:rsidR="00B04E17" w:rsidRDefault="00B04E17" w14:paraId="333A5CF0" w14:textId="77777777"/>
    <w:p w:rsidR="007A69B9" w:rsidRDefault="007A69B9" w14:paraId="19196DDE" w14:textId="77777777"/>
    <w:p w:rsidR="007A69B9" w:rsidRDefault="00AF3945" w14:paraId="7F98A32E" w14:textId="77777777">
      <w:r>
        <w:t>D. van Weel</w:t>
      </w:r>
    </w:p>
    <w:p w:rsidR="007A69B9" w:rsidRDefault="007A69B9" w14:paraId="1DB90B22" w14:textId="77777777"/>
    <w:p w:rsidR="007A69B9" w:rsidRDefault="007A69B9" w14:paraId="5EECCEB9" w14:textId="77777777"/>
    <w:sectPr w:rsidR="007A6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70F5" w14:textId="77777777" w:rsidR="003A2DD5" w:rsidRDefault="003A2DD5">
      <w:pPr>
        <w:spacing w:line="240" w:lineRule="auto"/>
      </w:pPr>
      <w:r>
        <w:separator/>
      </w:r>
    </w:p>
  </w:endnote>
  <w:endnote w:type="continuationSeparator" w:id="0">
    <w:p w14:paraId="6BCFF4BD" w14:textId="77777777" w:rsidR="003A2DD5" w:rsidRDefault="003A2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A4F0" w14:textId="77777777" w:rsidR="00C07616" w:rsidRDefault="00C076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1F80" w14:textId="77777777" w:rsidR="007A69B9" w:rsidRDefault="007A69B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D9F2" w14:textId="77777777" w:rsidR="00C07616" w:rsidRDefault="00C076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DD28" w14:textId="77777777" w:rsidR="003A2DD5" w:rsidRDefault="003A2DD5">
      <w:pPr>
        <w:spacing w:line="240" w:lineRule="auto"/>
      </w:pPr>
      <w:r>
        <w:separator/>
      </w:r>
    </w:p>
  </w:footnote>
  <w:footnote w:type="continuationSeparator" w:id="0">
    <w:p w14:paraId="4F146ECE" w14:textId="77777777" w:rsidR="003A2DD5" w:rsidRDefault="003A2DD5">
      <w:pPr>
        <w:spacing w:line="240" w:lineRule="auto"/>
      </w:pPr>
      <w:r>
        <w:continuationSeparator/>
      </w:r>
    </w:p>
  </w:footnote>
  <w:footnote w:id="1">
    <w:p w14:paraId="6B17ACFD" w14:textId="3C0A022E" w:rsidR="004769EA" w:rsidRDefault="004769E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D0E89">
        <w:rPr>
          <w:sz w:val="16"/>
          <w:szCs w:val="16"/>
        </w:rPr>
        <w:t>Kamerstukken II 2024-2025, 30821, nr. 250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BD68" w14:textId="77777777" w:rsidR="00C07616" w:rsidRDefault="00C076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0F04" w14:textId="77777777" w:rsidR="007A69B9" w:rsidRDefault="00AF394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F4308B" wp14:editId="2DF715F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3283E" w14:textId="77777777" w:rsidR="007A69B9" w:rsidRDefault="00AF394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BABBBA6" w14:textId="77777777" w:rsidR="007A69B9" w:rsidRDefault="00A40FEA">
                          <w:pPr>
                            <w:pStyle w:val="Referentiegegevens"/>
                          </w:pPr>
                          <w:sdt>
                            <w:sdtPr>
                              <w:id w:val="1644234976"/>
                              <w:date w:fullDate="2025-03-10T11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F3945">
                                <w:t>10 maart 2025</w:t>
                              </w:r>
                            </w:sdtContent>
                          </w:sdt>
                        </w:p>
                        <w:p w14:paraId="764AA325" w14:textId="77777777" w:rsidR="007A69B9" w:rsidRDefault="007A69B9">
                          <w:pPr>
                            <w:pStyle w:val="WitregelW1"/>
                          </w:pPr>
                        </w:p>
                        <w:p w14:paraId="2861CC76" w14:textId="77777777" w:rsidR="007A69B9" w:rsidRDefault="00AF394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ED94D2" w14:textId="77777777" w:rsidR="007A69B9" w:rsidRDefault="00AF3945">
                          <w:pPr>
                            <w:pStyle w:val="Referentiegegevens"/>
                          </w:pPr>
                          <w:r>
                            <w:t>6249984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4308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D83283E" w14:textId="77777777" w:rsidR="007A69B9" w:rsidRDefault="00AF3945">
                    <w:pPr>
                      <w:pStyle w:val="Referentiegegevensbold"/>
                    </w:pPr>
                    <w:r>
                      <w:t>Datum</w:t>
                    </w:r>
                  </w:p>
                  <w:p w14:paraId="2BABBBA6" w14:textId="77777777" w:rsidR="007A69B9" w:rsidRDefault="00A40FEA">
                    <w:pPr>
                      <w:pStyle w:val="Referentiegegevens"/>
                    </w:pPr>
                    <w:sdt>
                      <w:sdtPr>
                        <w:id w:val="1644234976"/>
                        <w:date w:fullDate="2025-03-10T11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F3945">
                          <w:t>10 maart 2025</w:t>
                        </w:r>
                      </w:sdtContent>
                    </w:sdt>
                  </w:p>
                  <w:p w14:paraId="764AA325" w14:textId="77777777" w:rsidR="007A69B9" w:rsidRDefault="007A69B9">
                    <w:pPr>
                      <w:pStyle w:val="WitregelW1"/>
                    </w:pPr>
                  </w:p>
                  <w:p w14:paraId="2861CC76" w14:textId="77777777" w:rsidR="007A69B9" w:rsidRDefault="00AF394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ED94D2" w14:textId="77777777" w:rsidR="007A69B9" w:rsidRDefault="00AF3945">
                    <w:pPr>
                      <w:pStyle w:val="Referentiegegevens"/>
                    </w:pPr>
                    <w:r>
                      <w:t>6249984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B11A965" wp14:editId="6F9C88A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FCF2B" w14:textId="77777777" w:rsidR="00AF3945" w:rsidRDefault="00AF39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1A96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6BFCF2B" w14:textId="77777777" w:rsidR="00AF3945" w:rsidRDefault="00AF39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332ECA5" wp14:editId="33AD538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A3F3D" w14:textId="77777777" w:rsidR="007A69B9" w:rsidRDefault="00AF394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24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2ECA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58A3F3D" w14:textId="77777777" w:rsidR="007A69B9" w:rsidRDefault="00AF394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24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10F15" w14:textId="77777777" w:rsidR="007A69B9" w:rsidRDefault="00AF394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6A36DD" wp14:editId="54C7877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A3C0C" w14:textId="77777777" w:rsidR="00C07616" w:rsidRDefault="00AF3945">
                          <w:r>
                            <w:t>Aan de Voorzitter van de Tweede Kamer</w:t>
                          </w:r>
                        </w:p>
                        <w:p w14:paraId="73B7ED0B" w14:textId="6A8E5C9E" w:rsidR="007A69B9" w:rsidRDefault="00AF3945">
                          <w:r>
                            <w:t>der Staten-Generaal</w:t>
                          </w:r>
                        </w:p>
                        <w:p w14:paraId="720DC172" w14:textId="77777777" w:rsidR="007A69B9" w:rsidRDefault="00AF3945">
                          <w:r>
                            <w:t xml:space="preserve">Postbus 20018 </w:t>
                          </w:r>
                        </w:p>
                        <w:p w14:paraId="14C31566" w14:textId="77777777" w:rsidR="007A69B9" w:rsidRDefault="00AF394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6A36D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46A3C0C" w14:textId="77777777" w:rsidR="00C07616" w:rsidRDefault="00AF3945">
                    <w:r>
                      <w:t>Aan de Voorzitter van de Tweede Kamer</w:t>
                    </w:r>
                  </w:p>
                  <w:p w14:paraId="73B7ED0B" w14:textId="6A8E5C9E" w:rsidR="007A69B9" w:rsidRDefault="00AF3945">
                    <w:r>
                      <w:t>der Staten-Generaal</w:t>
                    </w:r>
                  </w:p>
                  <w:p w14:paraId="720DC172" w14:textId="77777777" w:rsidR="007A69B9" w:rsidRDefault="00AF3945">
                    <w:r>
                      <w:t xml:space="preserve">Postbus 20018 </w:t>
                    </w:r>
                  </w:p>
                  <w:p w14:paraId="14C31566" w14:textId="77777777" w:rsidR="007A69B9" w:rsidRDefault="00AF394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5A3B4A6" wp14:editId="1E1B3532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7905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A69B9" w14:paraId="7A1269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157F71" w14:textId="77777777" w:rsidR="007A69B9" w:rsidRDefault="00AF394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C6E37F" w14:textId="0BF0AB81" w:rsidR="007A69B9" w:rsidRDefault="00A40FEA">
                                <w:sdt>
                                  <w:sdtPr>
                                    <w:id w:val="965927336"/>
                                    <w:date w:fullDate="2025-03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F0971">
                                      <w:t>19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A69B9" w14:paraId="08C846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78C323" w14:textId="77777777" w:rsidR="007A69B9" w:rsidRDefault="00AF394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E2E06B" w14:textId="4F261BFC" w:rsidR="007A69B9" w:rsidRDefault="00996ABC">
                                <w:r>
                                  <w:t>Verzoek a</w:t>
                                </w:r>
                                <w:r w:rsidR="00AF3945">
                                  <w:t>anwezigheid minister van Justitie en Veiligheid Commissiedebat Hybride dreigingen en maatschappelijke weerbaarheid</w:t>
                                </w:r>
                              </w:p>
                            </w:tc>
                          </w:tr>
                        </w:tbl>
                        <w:p w14:paraId="0640EB75" w14:textId="77777777" w:rsidR="00AF3945" w:rsidRDefault="00AF394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3B4A6" id="46feebd0-aa3c-11ea-a756-beb5f67e67be" o:spid="_x0000_s1030" type="#_x0000_t202" style="position:absolute;margin-left:325.8pt;margin-top:263.95pt;width:377pt;height:62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A69B9" w14:paraId="7A1269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157F71" w14:textId="77777777" w:rsidR="007A69B9" w:rsidRDefault="00AF394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C6E37F" w14:textId="0BF0AB81" w:rsidR="007A69B9" w:rsidRDefault="00A40FEA">
                          <w:sdt>
                            <w:sdtPr>
                              <w:id w:val="965927336"/>
                              <w:date w:fullDate="2025-03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0971">
                                <w:t>19 maart 2025</w:t>
                              </w:r>
                            </w:sdtContent>
                          </w:sdt>
                        </w:p>
                      </w:tc>
                    </w:tr>
                    <w:tr w:rsidR="007A69B9" w14:paraId="08C846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78C323" w14:textId="77777777" w:rsidR="007A69B9" w:rsidRDefault="00AF394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E2E06B" w14:textId="4F261BFC" w:rsidR="007A69B9" w:rsidRDefault="00996ABC">
                          <w:r>
                            <w:t>Verzoek a</w:t>
                          </w:r>
                          <w:r w:rsidR="00AF3945">
                            <w:t>anwezigheid minister van Justitie en Veiligheid Commissiedebat Hybride dreigingen en maatschappelijke weerbaarheid</w:t>
                          </w:r>
                        </w:p>
                      </w:tc>
                    </w:tr>
                  </w:tbl>
                  <w:p w14:paraId="0640EB75" w14:textId="77777777" w:rsidR="00AF3945" w:rsidRDefault="00AF394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14EC27C" wp14:editId="6587DA7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21318" w14:textId="77777777" w:rsidR="007A69B9" w:rsidRPr="00C07616" w:rsidRDefault="00AF394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7616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533385D" w14:textId="77777777" w:rsidR="007A69B9" w:rsidRPr="00C07616" w:rsidRDefault="00AF394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761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9062DE9" w14:textId="77777777" w:rsidR="007A69B9" w:rsidRPr="00C07616" w:rsidRDefault="00AF394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761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D1C3396" w14:textId="77777777" w:rsidR="007A69B9" w:rsidRPr="00C07616" w:rsidRDefault="007A69B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DF3E9B8" w14:textId="77777777" w:rsidR="007A69B9" w:rsidRDefault="00AF394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5A04CB" w14:textId="77777777" w:rsidR="007A69B9" w:rsidRDefault="00AF3945">
                          <w:pPr>
                            <w:pStyle w:val="Referentiegegevens"/>
                          </w:pPr>
                          <w:r>
                            <w:t>6249984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EC27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BD21318" w14:textId="77777777" w:rsidR="007A69B9" w:rsidRPr="00C07616" w:rsidRDefault="00AF3945">
                    <w:pPr>
                      <w:pStyle w:val="Referentiegegevens"/>
                      <w:rPr>
                        <w:lang w:val="de-DE"/>
                      </w:rPr>
                    </w:pPr>
                    <w:r w:rsidRPr="00C07616">
                      <w:rPr>
                        <w:lang w:val="de-DE"/>
                      </w:rPr>
                      <w:t>Turfmarkt 147</w:t>
                    </w:r>
                  </w:p>
                  <w:p w14:paraId="6533385D" w14:textId="77777777" w:rsidR="007A69B9" w:rsidRPr="00C07616" w:rsidRDefault="00AF3945">
                    <w:pPr>
                      <w:pStyle w:val="Referentiegegevens"/>
                      <w:rPr>
                        <w:lang w:val="de-DE"/>
                      </w:rPr>
                    </w:pPr>
                    <w:r w:rsidRPr="00C07616">
                      <w:rPr>
                        <w:lang w:val="de-DE"/>
                      </w:rPr>
                      <w:t>2511 DP   Den Haag</w:t>
                    </w:r>
                  </w:p>
                  <w:p w14:paraId="79062DE9" w14:textId="77777777" w:rsidR="007A69B9" w:rsidRPr="00C07616" w:rsidRDefault="00AF3945">
                    <w:pPr>
                      <w:pStyle w:val="Referentiegegevens"/>
                      <w:rPr>
                        <w:lang w:val="de-DE"/>
                      </w:rPr>
                    </w:pPr>
                    <w:r w:rsidRPr="00C07616">
                      <w:rPr>
                        <w:lang w:val="de-DE"/>
                      </w:rPr>
                      <w:t>www.rijksoverheid.nl/jenv</w:t>
                    </w:r>
                  </w:p>
                  <w:p w14:paraId="7D1C3396" w14:textId="77777777" w:rsidR="007A69B9" w:rsidRPr="00C07616" w:rsidRDefault="007A69B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DF3E9B8" w14:textId="77777777" w:rsidR="007A69B9" w:rsidRDefault="00AF394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5A04CB" w14:textId="77777777" w:rsidR="007A69B9" w:rsidRDefault="00AF3945">
                    <w:pPr>
                      <w:pStyle w:val="Referentiegegevens"/>
                    </w:pPr>
                    <w:r>
                      <w:t>6249984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D636F8" wp14:editId="6007931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C7D15" w14:textId="77777777" w:rsidR="00AF3945" w:rsidRDefault="00AF39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636F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9DC7D15" w14:textId="77777777" w:rsidR="00AF3945" w:rsidRDefault="00AF39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DA2F91B" wp14:editId="103B3E2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9741A" w14:textId="7817243C" w:rsidR="007A69B9" w:rsidRDefault="00AF394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0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0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2F91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4949741A" w14:textId="7817243C" w:rsidR="007A69B9" w:rsidRDefault="00AF394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0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0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CD151F" wp14:editId="15B018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6D7C5" w14:textId="77777777" w:rsidR="007A69B9" w:rsidRDefault="00AF394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52D2F" wp14:editId="7973506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D151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3DF6D7C5" w14:textId="77777777" w:rsidR="007A69B9" w:rsidRDefault="00AF394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152D2F" wp14:editId="7973506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B2A3CB" wp14:editId="23426A0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82642" w14:textId="77777777" w:rsidR="007A69B9" w:rsidRDefault="00AF394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E10BBC" wp14:editId="6F8C16AB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2A3C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F082642" w14:textId="77777777" w:rsidR="007A69B9" w:rsidRDefault="00AF394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E10BBC" wp14:editId="6F8C16AB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E9783D" wp14:editId="28B687C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5DB8E" w14:textId="77777777" w:rsidR="007A69B9" w:rsidRDefault="00AF3945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9783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BC5DB8E" w14:textId="77777777" w:rsidR="007A69B9" w:rsidRDefault="00AF3945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1FC344"/>
    <w:multiLevelType w:val="multilevel"/>
    <w:tmpl w:val="E388D90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A9EBE27"/>
    <w:multiLevelType w:val="multilevel"/>
    <w:tmpl w:val="060754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B232D92"/>
    <w:multiLevelType w:val="multilevel"/>
    <w:tmpl w:val="F135AD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9A70F4"/>
    <w:multiLevelType w:val="multilevel"/>
    <w:tmpl w:val="6176B11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1B37A1"/>
    <w:multiLevelType w:val="multilevel"/>
    <w:tmpl w:val="E617175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EF2ED81"/>
    <w:multiLevelType w:val="multilevel"/>
    <w:tmpl w:val="92E8557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B"/>
    <w:rsid w:val="00004077"/>
    <w:rsid w:val="00076A14"/>
    <w:rsid w:val="00144C55"/>
    <w:rsid w:val="002A1A67"/>
    <w:rsid w:val="002D13B5"/>
    <w:rsid w:val="0033240B"/>
    <w:rsid w:val="00354133"/>
    <w:rsid w:val="003672B4"/>
    <w:rsid w:val="003A2DD5"/>
    <w:rsid w:val="00407633"/>
    <w:rsid w:val="004769EA"/>
    <w:rsid w:val="0048052B"/>
    <w:rsid w:val="005A67A2"/>
    <w:rsid w:val="005D0E89"/>
    <w:rsid w:val="00624AB4"/>
    <w:rsid w:val="00630CDC"/>
    <w:rsid w:val="00636503"/>
    <w:rsid w:val="0064320B"/>
    <w:rsid w:val="006A3476"/>
    <w:rsid w:val="006F11B6"/>
    <w:rsid w:val="00705513"/>
    <w:rsid w:val="00754A95"/>
    <w:rsid w:val="007A69B9"/>
    <w:rsid w:val="007C24F5"/>
    <w:rsid w:val="007F23B2"/>
    <w:rsid w:val="008143B2"/>
    <w:rsid w:val="00825AF9"/>
    <w:rsid w:val="008915DE"/>
    <w:rsid w:val="008E5466"/>
    <w:rsid w:val="008F53AF"/>
    <w:rsid w:val="009929CC"/>
    <w:rsid w:val="0099383B"/>
    <w:rsid w:val="00996ABC"/>
    <w:rsid w:val="009D5CE9"/>
    <w:rsid w:val="00A40FEA"/>
    <w:rsid w:val="00A41023"/>
    <w:rsid w:val="00AB0A9C"/>
    <w:rsid w:val="00AE35CD"/>
    <w:rsid w:val="00AF3945"/>
    <w:rsid w:val="00B03179"/>
    <w:rsid w:val="00B04E17"/>
    <w:rsid w:val="00B51A07"/>
    <w:rsid w:val="00B70617"/>
    <w:rsid w:val="00B91ABA"/>
    <w:rsid w:val="00BD7CC9"/>
    <w:rsid w:val="00BE51FD"/>
    <w:rsid w:val="00C07616"/>
    <w:rsid w:val="00C70E51"/>
    <w:rsid w:val="00CF5E47"/>
    <w:rsid w:val="00D81A12"/>
    <w:rsid w:val="00D968AE"/>
    <w:rsid w:val="00DF3C70"/>
    <w:rsid w:val="00EF0971"/>
    <w:rsid w:val="00F22C3B"/>
    <w:rsid w:val="00F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9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324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240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04E1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0C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0C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0CD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0C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0CDC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69E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69E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6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Aanwezigheid minister van Justitie en Veiligheid Commissiedebat Hybride dreigingen en maatschappelijke weerbaarheid</vt:lpstr>
    </vt:vector>
  </ap:TitlesOfParts>
  <ap:LinksUpToDate>false</ap:LinksUpToDate>
  <ap:CharactersWithSpaces>1550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2025-03-19T16:22:00.0000000Z</dcterms:created>
  <dcterms:modified xsi:type="dcterms:W3CDTF">2025-03-19T16:22:00.0000000Z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Aanwezigheid minister van Justitie en Veiligheid Commissiedebat Hybride dreigingen en maatschappelijke weerbaarheid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maart 2025</vt:lpwstr>
  </property>
  <property fmtid="{D5CDD505-2E9C-101B-9397-08002B2CF9AE}" pid="13" name="Opgesteld door, Naam">
    <vt:lpwstr>S.L. Nawijn</vt:lpwstr>
  </property>
  <property fmtid="{D5CDD505-2E9C-101B-9397-08002B2CF9AE}" pid="14" name="Opgesteld door, Telefoonnummer">
    <vt:lpwstr/>
  </property>
  <property fmtid="{D5CDD505-2E9C-101B-9397-08002B2CF9AE}" pid="15" name="Kenmerk">
    <vt:lpwstr>6249984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