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82401" w14:paraId="6DA28077" w14:textId="77777777">
        <w:tc>
          <w:tcPr>
            <w:tcW w:w="6733" w:type="dxa"/>
            <w:gridSpan w:val="2"/>
            <w:tcBorders>
              <w:top w:val="nil"/>
              <w:left w:val="nil"/>
              <w:bottom w:val="nil"/>
              <w:right w:val="nil"/>
            </w:tcBorders>
            <w:vAlign w:val="center"/>
          </w:tcPr>
          <w:p w:rsidR="00997775" w:rsidP="00710A7A" w:rsidRDefault="00997775" w14:paraId="4572AC0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B3DD1B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82401" w14:paraId="117C095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E27372A" w14:textId="77777777">
            <w:r w:rsidRPr="008B0CC5">
              <w:t xml:space="preserve">Vergaderjaar </w:t>
            </w:r>
            <w:r w:rsidR="00AC6B87">
              <w:t>2024-2025</w:t>
            </w:r>
          </w:p>
        </w:tc>
      </w:tr>
      <w:tr w:rsidR="00997775" w:rsidTr="00C82401" w14:paraId="300576BE" w14:textId="77777777">
        <w:trPr>
          <w:cantSplit/>
        </w:trPr>
        <w:tc>
          <w:tcPr>
            <w:tcW w:w="10985" w:type="dxa"/>
            <w:gridSpan w:val="3"/>
            <w:tcBorders>
              <w:top w:val="nil"/>
              <w:left w:val="nil"/>
              <w:bottom w:val="nil"/>
              <w:right w:val="nil"/>
            </w:tcBorders>
          </w:tcPr>
          <w:p w:rsidR="00997775" w:rsidRDefault="00997775" w14:paraId="5E7E5811" w14:textId="77777777"/>
        </w:tc>
      </w:tr>
      <w:tr w:rsidR="00997775" w:rsidTr="00C82401" w14:paraId="6034D1EF" w14:textId="77777777">
        <w:trPr>
          <w:cantSplit/>
        </w:trPr>
        <w:tc>
          <w:tcPr>
            <w:tcW w:w="10985" w:type="dxa"/>
            <w:gridSpan w:val="3"/>
            <w:tcBorders>
              <w:top w:val="nil"/>
              <w:left w:val="nil"/>
              <w:bottom w:val="single" w:color="auto" w:sz="4" w:space="0"/>
              <w:right w:val="nil"/>
            </w:tcBorders>
          </w:tcPr>
          <w:p w:rsidR="00997775" w:rsidRDefault="00997775" w14:paraId="5CA92672" w14:textId="77777777"/>
        </w:tc>
      </w:tr>
      <w:tr w:rsidR="00997775" w:rsidTr="00C82401" w14:paraId="01E92D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669497" w14:textId="77777777"/>
        </w:tc>
        <w:tc>
          <w:tcPr>
            <w:tcW w:w="7654" w:type="dxa"/>
            <w:gridSpan w:val="2"/>
          </w:tcPr>
          <w:p w:rsidR="00997775" w:rsidRDefault="00997775" w14:paraId="2B5F4BBC" w14:textId="77777777"/>
        </w:tc>
      </w:tr>
      <w:tr w:rsidR="00C82401" w:rsidTr="00C82401" w14:paraId="3BE295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2401" w:rsidP="00C82401" w:rsidRDefault="00C82401" w14:paraId="6990299B" w14:textId="318DD170">
            <w:pPr>
              <w:rPr>
                <w:b/>
              </w:rPr>
            </w:pPr>
            <w:r>
              <w:rPr>
                <w:b/>
              </w:rPr>
              <w:t>36 327</w:t>
            </w:r>
          </w:p>
        </w:tc>
        <w:tc>
          <w:tcPr>
            <w:tcW w:w="7654" w:type="dxa"/>
            <w:gridSpan w:val="2"/>
          </w:tcPr>
          <w:p w:rsidR="00C82401" w:rsidP="00C82401" w:rsidRDefault="00C82401" w14:paraId="5A99085C" w14:textId="652F845E">
            <w:pPr>
              <w:rPr>
                <w:b/>
              </w:rPr>
            </w:pPr>
            <w:r w:rsidRPr="0030783B">
              <w:rPr>
                <w:b/>
                <w:bCs/>
                <w:szCs w:val="24"/>
              </w:rPr>
              <w:t>Vaststelling van het nieuwe Wetboek van Strafvordering (Wetboek van Strafvordering)</w:t>
            </w:r>
          </w:p>
        </w:tc>
      </w:tr>
      <w:tr w:rsidR="00C82401" w:rsidTr="00C82401" w14:paraId="2144F7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2401" w:rsidP="00C82401" w:rsidRDefault="00C82401" w14:paraId="7E83A9CF" w14:textId="77777777"/>
        </w:tc>
        <w:tc>
          <w:tcPr>
            <w:tcW w:w="7654" w:type="dxa"/>
            <w:gridSpan w:val="2"/>
          </w:tcPr>
          <w:p w:rsidR="00C82401" w:rsidP="00C82401" w:rsidRDefault="00C82401" w14:paraId="1C165EF1" w14:textId="77777777"/>
        </w:tc>
      </w:tr>
      <w:tr w:rsidR="00C82401" w:rsidTr="00C82401" w14:paraId="4C4886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2401" w:rsidP="00C82401" w:rsidRDefault="00C82401" w14:paraId="6DC59936" w14:textId="77777777"/>
        </w:tc>
        <w:tc>
          <w:tcPr>
            <w:tcW w:w="7654" w:type="dxa"/>
            <w:gridSpan w:val="2"/>
          </w:tcPr>
          <w:p w:rsidR="00C82401" w:rsidP="00C82401" w:rsidRDefault="00C82401" w14:paraId="5093AC5F" w14:textId="77777777"/>
        </w:tc>
      </w:tr>
      <w:tr w:rsidR="00C82401" w:rsidTr="00C82401" w14:paraId="623428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2401" w:rsidP="00C82401" w:rsidRDefault="00C82401" w14:paraId="1568AC49" w14:textId="44C22E49">
            <w:pPr>
              <w:rPr>
                <w:b/>
              </w:rPr>
            </w:pPr>
            <w:r>
              <w:rPr>
                <w:b/>
              </w:rPr>
              <w:t xml:space="preserve">Nr. </w:t>
            </w:r>
            <w:r>
              <w:rPr>
                <w:b/>
              </w:rPr>
              <w:t>67</w:t>
            </w:r>
          </w:p>
        </w:tc>
        <w:tc>
          <w:tcPr>
            <w:tcW w:w="7654" w:type="dxa"/>
            <w:gridSpan w:val="2"/>
          </w:tcPr>
          <w:p w:rsidR="00C82401" w:rsidP="00C82401" w:rsidRDefault="00C82401" w14:paraId="6BA63460" w14:textId="2B7EF62B">
            <w:pPr>
              <w:rPr>
                <w:b/>
              </w:rPr>
            </w:pPr>
            <w:r>
              <w:rPr>
                <w:b/>
              </w:rPr>
              <w:t xml:space="preserve">MOTIE VAN </w:t>
            </w:r>
            <w:r>
              <w:rPr>
                <w:b/>
              </w:rPr>
              <w:t>HET LID KOOPS</w:t>
            </w:r>
          </w:p>
        </w:tc>
      </w:tr>
      <w:tr w:rsidR="00C82401" w:rsidTr="00C82401" w14:paraId="28A5AF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2401" w:rsidP="00C82401" w:rsidRDefault="00C82401" w14:paraId="05F47181" w14:textId="77777777"/>
        </w:tc>
        <w:tc>
          <w:tcPr>
            <w:tcW w:w="7654" w:type="dxa"/>
            <w:gridSpan w:val="2"/>
          </w:tcPr>
          <w:p w:rsidR="00C82401" w:rsidP="00C82401" w:rsidRDefault="00C82401" w14:paraId="0DB30A7A" w14:textId="76A0B549">
            <w:r>
              <w:t>Voorgesteld 19 maart 2025</w:t>
            </w:r>
          </w:p>
        </w:tc>
      </w:tr>
      <w:tr w:rsidR="00C82401" w:rsidTr="00C82401" w14:paraId="1A64BF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2401" w:rsidP="00C82401" w:rsidRDefault="00C82401" w14:paraId="77388F09" w14:textId="77777777"/>
        </w:tc>
        <w:tc>
          <w:tcPr>
            <w:tcW w:w="7654" w:type="dxa"/>
            <w:gridSpan w:val="2"/>
          </w:tcPr>
          <w:p w:rsidR="00C82401" w:rsidP="00C82401" w:rsidRDefault="00C82401" w14:paraId="4FD430E6" w14:textId="77777777"/>
        </w:tc>
      </w:tr>
      <w:tr w:rsidR="00C82401" w:rsidTr="00C82401" w14:paraId="572224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2401" w:rsidP="00C82401" w:rsidRDefault="00C82401" w14:paraId="260B94FC" w14:textId="77777777"/>
        </w:tc>
        <w:tc>
          <w:tcPr>
            <w:tcW w:w="7654" w:type="dxa"/>
            <w:gridSpan w:val="2"/>
          </w:tcPr>
          <w:p w:rsidR="00C82401" w:rsidP="00C82401" w:rsidRDefault="00C82401" w14:paraId="255F613D" w14:textId="77777777">
            <w:r>
              <w:t>De Kamer,</w:t>
            </w:r>
          </w:p>
        </w:tc>
      </w:tr>
      <w:tr w:rsidR="00C82401" w:rsidTr="00C82401" w14:paraId="1BFFF6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2401" w:rsidP="00C82401" w:rsidRDefault="00C82401" w14:paraId="53EE46D2" w14:textId="77777777"/>
        </w:tc>
        <w:tc>
          <w:tcPr>
            <w:tcW w:w="7654" w:type="dxa"/>
            <w:gridSpan w:val="2"/>
          </w:tcPr>
          <w:p w:rsidR="00C82401" w:rsidP="00C82401" w:rsidRDefault="00C82401" w14:paraId="771FDA20" w14:textId="77777777"/>
        </w:tc>
      </w:tr>
      <w:tr w:rsidR="00C82401" w:rsidTr="00C82401" w14:paraId="3E77C7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2401" w:rsidP="00C82401" w:rsidRDefault="00C82401" w14:paraId="45AB4BEB" w14:textId="77777777"/>
        </w:tc>
        <w:tc>
          <w:tcPr>
            <w:tcW w:w="7654" w:type="dxa"/>
            <w:gridSpan w:val="2"/>
          </w:tcPr>
          <w:p w:rsidR="00C82401" w:rsidP="00C82401" w:rsidRDefault="00C82401" w14:paraId="578C5A79" w14:textId="77777777">
            <w:r>
              <w:t>gehoord de beraadslaging,</w:t>
            </w:r>
          </w:p>
        </w:tc>
      </w:tr>
      <w:tr w:rsidR="00C82401" w:rsidTr="00C82401" w14:paraId="4BFAC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2401" w:rsidP="00C82401" w:rsidRDefault="00C82401" w14:paraId="1430104C" w14:textId="77777777"/>
        </w:tc>
        <w:tc>
          <w:tcPr>
            <w:tcW w:w="7654" w:type="dxa"/>
            <w:gridSpan w:val="2"/>
          </w:tcPr>
          <w:p w:rsidR="00C82401" w:rsidP="00C82401" w:rsidRDefault="00C82401" w14:paraId="12EDE870" w14:textId="77777777"/>
        </w:tc>
      </w:tr>
      <w:tr w:rsidR="00C82401" w:rsidTr="00C82401" w14:paraId="4196F6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2401" w:rsidP="00C82401" w:rsidRDefault="00C82401" w14:paraId="6E97AD2D" w14:textId="77777777"/>
        </w:tc>
        <w:tc>
          <w:tcPr>
            <w:tcW w:w="7654" w:type="dxa"/>
            <w:gridSpan w:val="2"/>
          </w:tcPr>
          <w:p w:rsidRPr="00C82401" w:rsidR="00C82401" w:rsidP="00C82401" w:rsidRDefault="00C82401" w14:paraId="7CA88EE8" w14:textId="77777777">
            <w:r w:rsidRPr="00C82401">
              <w:t>constaterende dat in het wetsvoorstel verscheidene bevoegdheden worden toegekend aan de "voorzitter", om ervoor te zorgen dat het strafproces efficiënt blijft verlopen en om regie te houden, ofwel om vorm te geven aan de gewenste beweging naar voren;</w:t>
            </w:r>
          </w:p>
          <w:p w:rsidR="00C82401" w:rsidP="00C82401" w:rsidRDefault="00C82401" w14:paraId="3AA6E481" w14:textId="77777777"/>
          <w:p w:rsidRPr="00C82401" w:rsidR="00C82401" w:rsidP="00C82401" w:rsidRDefault="00C82401" w14:paraId="697F493F" w14:textId="40B6AA0F">
            <w:r w:rsidRPr="00C82401">
              <w:t>overwegende dat dit naar verwachting alleen efficiënt werkt als iedere strafzaak een duidelijke probleemeigenaar heeft die de regie houdt over het verloop van de strafzaak en die ook toegankelijk is voor alle procespartijen;</w:t>
            </w:r>
          </w:p>
          <w:p w:rsidR="00C82401" w:rsidP="00C82401" w:rsidRDefault="00C82401" w14:paraId="1CC73C88" w14:textId="77777777"/>
          <w:p w:rsidRPr="00C82401" w:rsidR="00C82401" w:rsidP="00C82401" w:rsidRDefault="00C82401" w14:paraId="5329F68A" w14:textId="2F9907A6">
            <w:r w:rsidRPr="00C82401">
              <w:t xml:space="preserve">constaterende dat de rechtbank Rotterdam gaat experimenteren met een </w:t>
            </w:r>
            <w:proofErr w:type="spellStart"/>
            <w:r w:rsidRPr="00C82401">
              <w:t>zaaksgebonden</w:t>
            </w:r>
            <w:proofErr w:type="spellEnd"/>
            <w:r w:rsidRPr="00C82401">
              <w:t xml:space="preserve"> strafrechter en gerechtsjurist, waarbij een strafzaak bij binnenkomst in de rechtbank in een zo vroeg mogelijk stadium wordt gekoppeld aan een koppel bestaande uit een strafrechter en gerechtsjurist dat de regie voert over de zaak en in contact staat met de andere procespartijen;</w:t>
            </w:r>
          </w:p>
          <w:p w:rsidR="00C82401" w:rsidP="00C82401" w:rsidRDefault="00C82401" w14:paraId="524F967F" w14:textId="77777777"/>
          <w:p w:rsidRPr="00C82401" w:rsidR="00C82401" w:rsidP="00C82401" w:rsidRDefault="00C82401" w14:paraId="0BE3E141" w14:textId="2269DCFD">
            <w:r w:rsidRPr="00C82401">
              <w:t>verzoekt de regering in overleg te treden met de Raad voor de rechtspraak om te kijken welke lessen uit dit experiment kunnen worden getrokken en om de resultaten van dit experiment landelijk als vast beleid te laten implementeren indien de ervaringen in Rotterdam positief zijn,</w:t>
            </w:r>
          </w:p>
          <w:p w:rsidR="00C82401" w:rsidP="00C82401" w:rsidRDefault="00C82401" w14:paraId="00B4E579" w14:textId="77777777"/>
          <w:p w:rsidRPr="00C82401" w:rsidR="00C82401" w:rsidP="00C82401" w:rsidRDefault="00C82401" w14:paraId="40453B47" w14:textId="524D7601">
            <w:r w:rsidRPr="00C82401">
              <w:t>en gaat over tot de orde van de dag.</w:t>
            </w:r>
          </w:p>
          <w:p w:rsidR="00C82401" w:rsidP="00C82401" w:rsidRDefault="00C82401" w14:paraId="015D871A" w14:textId="77777777"/>
          <w:p w:rsidR="00C82401" w:rsidP="00C82401" w:rsidRDefault="00C82401" w14:paraId="4BDB92AE" w14:textId="3E8E0A29">
            <w:r w:rsidRPr="00C82401">
              <w:t>Koops</w:t>
            </w:r>
          </w:p>
        </w:tc>
      </w:tr>
    </w:tbl>
    <w:p w:rsidR="00997775" w:rsidRDefault="00997775" w14:paraId="5779806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20D17" w14:textId="77777777" w:rsidR="00C82401" w:rsidRDefault="00C82401">
      <w:pPr>
        <w:spacing w:line="20" w:lineRule="exact"/>
      </w:pPr>
    </w:p>
  </w:endnote>
  <w:endnote w:type="continuationSeparator" w:id="0">
    <w:p w14:paraId="04F54A39" w14:textId="77777777" w:rsidR="00C82401" w:rsidRDefault="00C82401">
      <w:pPr>
        <w:pStyle w:val="Amendement"/>
      </w:pPr>
      <w:r>
        <w:rPr>
          <w:b w:val="0"/>
        </w:rPr>
        <w:t xml:space="preserve"> </w:t>
      </w:r>
    </w:p>
  </w:endnote>
  <w:endnote w:type="continuationNotice" w:id="1">
    <w:p w14:paraId="4D4F24B1" w14:textId="77777777" w:rsidR="00C82401" w:rsidRDefault="00C8240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6B53C" w14:textId="77777777" w:rsidR="00C82401" w:rsidRDefault="00C82401">
      <w:pPr>
        <w:pStyle w:val="Amendement"/>
      </w:pPr>
      <w:r>
        <w:rPr>
          <w:b w:val="0"/>
        </w:rPr>
        <w:separator/>
      </w:r>
    </w:p>
  </w:footnote>
  <w:footnote w:type="continuationSeparator" w:id="0">
    <w:p w14:paraId="683020C9" w14:textId="77777777" w:rsidR="00C82401" w:rsidRDefault="00C824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40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A5752"/>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82401"/>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09A0DC"/>
  <w15:docId w15:val="{591B9A0E-600B-4680-9381-B956B4B4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214</ap:Words>
  <ap:Characters>1231</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2025-03-20T09:56:00.0000000Z</dcterms:created>
  <dcterms:modified xsi:type="dcterms:W3CDTF">2025-03-20T10:06:00.0000000Z</dcterms:modified>
  <dc:description>------------------------</dc:description>
  <dc:subject/>
  <keywords/>
  <version/>
  <category/>
</coreProperties>
</file>