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815DE" w14:paraId="191FA5F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499AC6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77B31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815DE" w14:paraId="77E1D4D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E2E0E2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815DE" w14:paraId="13508B9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AE506F" w14:textId="77777777"/>
        </w:tc>
      </w:tr>
      <w:tr w:rsidR="00997775" w:rsidTr="001815DE" w14:paraId="6AB04C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06F9F8" w14:textId="77777777"/>
        </w:tc>
      </w:tr>
      <w:tr w:rsidR="00997775" w:rsidTr="001815DE" w14:paraId="113678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7C46CD" w14:textId="77777777"/>
        </w:tc>
        <w:tc>
          <w:tcPr>
            <w:tcW w:w="7654" w:type="dxa"/>
            <w:gridSpan w:val="2"/>
          </w:tcPr>
          <w:p w:rsidR="00997775" w:rsidRDefault="00997775" w14:paraId="22B4E809" w14:textId="77777777"/>
        </w:tc>
      </w:tr>
      <w:tr w:rsidR="001815DE" w:rsidTr="001815DE" w14:paraId="17A92C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15DE" w:rsidP="001815DE" w:rsidRDefault="001815DE" w14:paraId="71BED71C" w14:textId="66096025">
            <w:pPr>
              <w:rPr>
                <w:b/>
              </w:rPr>
            </w:pPr>
            <w:r>
              <w:rPr>
                <w:b/>
              </w:rPr>
              <w:t>36 327</w:t>
            </w:r>
          </w:p>
        </w:tc>
        <w:tc>
          <w:tcPr>
            <w:tcW w:w="7654" w:type="dxa"/>
            <w:gridSpan w:val="2"/>
          </w:tcPr>
          <w:p w:rsidR="001815DE" w:rsidP="001815DE" w:rsidRDefault="001815DE" w14:paraId="414F3B77" w14:textId="58874438">
            <w:pPr>
              <w:rPr>
                <w:b/>
              </w:rPr>
            </w:pPr>
            <w:r w:rsidRPr="0030783B">
              <w:rPr>
                <w:b/>
                <w:bCs/>
                <w:szCs w:val="24"/>
              </w:rPr>
              <w:t>Vaststelling van het nieuwe Wetboek van Strafvordering (Wetboek van Strafvordering)</w:t>
            </w:r>
          </w:p>
        </w:tc>
      </w:tr>
      <w:tr w:rsidR="001815DE" w:rsidTr="001815DE" w14:paraId="060B08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15DE" w:rsidP="001815DE" w:rsidRDefault="001815DE" w14:paraId="501B5161" w14:textId="77777777"/>
        </w:tc>
        <w:tc>
          <w:tcPr>
            <w:tcW w:w="7654" w:type="dxa"/>
            <w:gridSpan w:val="2"/>
          </w:tcPr>
          <w:p w:rsidR="001815DE" w:rsidP="001815DE" w:rsidRDefault="001815DE" w14:paraId="430DDE04" w14:textId="77777777"/>
        </w:tc>
      </w:tr>
      <w:tr w:rsidR="001815DE" w:rsidTr="001815DE" w14:paraId="2AAFB5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15DE" w:rsidP="001815DE" w:rsidRDefault="001815DE" w14:paraId="7060A03D" w14:textId="77777777"/>
        </w:tc>
        <w:tc>
          <w:tcPr>
            <w:tcW w:w="7654" w:type="dxa"/>
            <w:gridSpan w:val="2"/>
          </w:tcPr>
          <w:p w:rsidR="001815DE" w:rsidP="001815DE" w:rsidRDefault="001815DE" w14:paraId="45F031B5" w14:textId="77777777"/>
        </w:tc>
      </w:tr>
      <w:tr w:rsidR="001815DE" w:rsidTr="001815DE" w14:paraId="6B44AF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15DE" w:rsidP="001815DE" w:rsidRDefault="001815DE" w14:paraId="31DEA3DC" w14:textId="73D4ABE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70</w:t>
            </w:r>
          </w:p>
        </w:tc>
        <w:tc>
          <w:tcPr>
            <w:tcW w:w="7654" w:type="dxa"/>
            <w:gridSpan w:val="2"/>
          </w:tcPr>
          <w:p w:rsidR="001815DE" w:rsidP="001815DE" w:rsidRDefault="001815DE" w14:paraId="45410AB6" w14:textId="3D5EC81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MUTLUER</w:t>
            </w:r>
          </w:p>
        </w:tc>
      </w:tr>
      <w:tr w:rsidR="001815DE" w:rsidTr="001815DE" w14:paraId="432BAA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15DE" w:rsidP="001815DE" w:rsidRDefault="001815DE" w14:paraId="45002623" w14:textId="77777777"/>
        </w:tc>
        <w:tc>
          <w:tcPr>
            <w:tcW w:w="7654" w:type="dxa"/>
            <w:gridSpan w:val="2"/>
          </w:tcPr>
          <w:p w:rsidR="001815DE" w:rsidP="001815DE" w:rsidRDefault="001815DE" w14:paraId="31C3E4C2" w14:textId="71D32E2A">
            <w:r>
              <w:t>Voorgesteld 19 maart 2025</w:t>
            </w:r>
          </w:p>
        </w:tc>
      </w:tr>
      <w:tr w:rsidR="001815DE" w:rsidTr="001815DE" w14:paraId="5CB279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15DE" w:rsidP="001815DE" w:rsidRDefault="001815DE" w14:paraId="7D337AFD" w14:textId="77777777"/>
        </w:tc>
        <w:tc>
          <w:tcPr>
            <w:tcW w:w="7654" w:type="dxa"/>
            <w:gridSpan w:val="2"/>
          </w:tcPr>
          <w:p w:rsidR="001815DE" w:rsidP="001815DE" w:rsidRDefault="001815DE" w14:paraId="3B022782" w14:textId="77777777"/>
        </w:tc>
      </w:tr>
      <w:tr w:rsidR="001815DE" w:rsidTr="001815DE" w14:paraId="5EAFB2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15DE" w:rsidP="001815DE" w:rsidRDefault="001815DE" w14:paraId="45F668B6" w14:textId="77777777"/>
        </w:tc>
        <w:tc>
          <w:tcPr>
            <w:tcW w:w="7654" w:type="dxa"/>
            <w:gridSpan w:val="2"/>
          </w:tcPr>
          <w:p w:rsidR="001815DE" w:rsidP="001815DE" w:rsidRDefault="001815DE" w14:paraId="191BE869" w14:textId="77777777">
            <w:r>
              <w:t>De Kamer,</w:t>
            </w:r>
          </w:p>
        </w:tc>
      </w:tr>
      <w:tr w:rsidR="001815DE" w:rsidTr="001815DE" w14:paraId="73554C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15DE" w:rsidP="001815DE" w:rsidRDefault="001815DE" w14:paraId="156F0896" w14:textId="77777777"/>
        </w:tc>
        <w:tc>
          <w:tcPr>
            <w:tcW w:w="7654" w:type="dxa"/>
            <w:gridSpan w:val="2"/>
          </w:tcPr>
          <w:p w:rsidR="001815DE" w:rsidP="001815DE" w:rsidRDefault="001815DE" w14:paraId="5FA90C9A" w14:textId="77777777"/>
        </w:tc>
      </w:tr>
      <w:tr w:rsidR="001815DE" w:rsidTr="001815DE" w14:paraId="7FACDD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15DE" w:rsidP="001815DE" w:rsidRDefault="001815DE" w14:paraId="2A753043" w14:textId="77777777"/>
        </w:tc>
        <w:tc>
          <w:tcPr>
            <w:tcW w:w="7654" w:type="dxa"/>
            <w:gridSpan w:val="2"/>
          </w:tcPr>
          <w:p w:rsidR="001815DE" w:rsidP="001815DE" w:rsidRDefault="001815DE" w14:paraId="6CC94018" w14:textId="77777777">
            <w:r>
              <w:t>gehoord de beraadslaging,</w:t>
            </w:r>
          </w:p>
        </w:tc>
      </w:tr>
      <w:tr w:rsidR="001815DE" w:rsidTr="001815DE" w14:paraId="4A7EC7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15DE" w:rsidP="001815DE" w:rsidRDefault="001815DE" w14:paraId="25A8C072" w14:textId="77777777"/>
        </w:tc>
        <w:tc>
          <w:tcPr>
            <w:tcW w:w="7654" w:type="dxa"/>
            <w:gridSpan w:val="2"/>
          </w:tcPr>
          <w:p w:rsidR="001815DE" w:rsidP="001815DE" w:rsidRDefault="001815DE" w14:paraId="55EB99F9" w14:textId="77777777"/>
        </w:tc>
      </w:tr>
      <w:tr w:rsidR="001815DE" w:rsidTr="001815DE" w14:paraId="5F729C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15DE" w:rsidP="001815DE" w:rsidRDefault="001815DE" w14:paraId="7CA5AAF5" w14:textId="77777777"/>
        </w:tc>
        <w:tc>
          <w:tcPr>
            <w:tcW w:w="7654" w:type="dxa"/>
            <w:gridSpan w:val="2"/>
          </w:tcPr>
          <w:p w:rsidRPr="001815DE" w:rsidR="001815DE" w:rsidP="001815DE" w:rsidRDefault="001815DE" w14:paraId="118EBDE8" w14:textId="77777777">
            <w:r w:rsidRPr="001815DE">
              <w:t>overwegende dat slachtoffers die spreekrecht hebben dat moeten kunnen uitvoeren als zij dat willen;</w:t>
            </w:r>
          </w:p>
          <w:p w:rsidR="001815DE" w:rsidP="001815DE" w:rsidRDefault="001815DE" w14:paraId="12005BA8" w14:textId="77777777"/>
          <w:p w:rsidRPr="001815DE" w:rsidR="001815DE" w:rsidP="001815DE" w:rsidRDefault="001815DE" w14:paraId="2C183A29" w14:textId="782DD990">
            <w:r w:rsidRPr="001815DE">
              <w:t>van mening dat het te vaak voorkomt dat een slachtoffer desondanks niet aanwezig is, omdat het niet op zorgvuldige wijze geïnformeerd wordt over de zitting;</w:t>
            </w:r>
          </w:p>
          <w:p w:rsidR="001815DE" w:rsidP="001815DE" w:rsidRDefault="001815DE" w14:paraId="62AD137B" w14:textId="77777777"/>
          <w:p w:rsidRPr="001815DE" w:rsidR="001815DE" w:rsidP="001815DE" w:rsidRDefault="001815DE" w14:paraId="387BF84F" w14:textId="32C8F6B4">
            <w:r w:rsidRPr="001815DE">
              <w:t>van mening dat het oproepen van slachtoffers die gebruik willen maken van hun spreekrecht, zorgvuldiger moet;</w:t>
            </w:r>
          </w:p>
          <w:p w:rsidR="001815DE" w:rsidP="001815DE" w:rsidRDefault="001815DE" w14:paraId="0BFB8C9C" w14:textId="77777777"/>
          <w:p w:rsidRPr="001815DE" w:rsidR="001815DE" w:rsidP="001815DE" w:rsidRDefault="001815DE" w14:paraId="06F1B822" w14:textId="24D14973">
            <w:r w:rsidRPr="001815DE">
              <w:t>verzoekt de regering maatregelen te nemen die ervoor moeten zorgen dat het oproepen van slachtoffers met meer waarborgen gaat worden ingericht,</w:t>
            </w:r>
          </w:p>
          <w:p w:rsidR="001815DE" w:rsidP="001815DE" w:rsidRDefault="001815DE" w14:paraId="63FA3F5F" w14:textId="77777777"/>
          <w:p w:rsidRPr="001815DE" w:rsidR="001815DE" w:rsidP="001815DE" w:rsidRDefault="001815DE" w14:paraId="0231A422" w14:textId="4C4DE941">
            <w:r w:rsidRPr="001815DE">
              <w:t>en gaat over tot de orde van de dag.</w:t>
            </w:r>
          </w:p>
          <w:p w:rsidR="001815DE" w:rsidP="001815DE" w:rsidRDefault="001815DE" w14:paraId="3F35C9B0" w14:textId="77777777"/>
          <w:p w:rsidR="001815DE" w:rsidP="001815DE" w:rsidRDefault="001815DE" w14:paraId="7A9C7648" w14:textId="18F324CB">
            <w:proofErr w:type="spellStart"/>
            <w:r w:rsidRPr="001815DE">
              <w:t>Mutluer</w:t>
            </w:r>
            <w:proofErr w:type="spellEnd"/>
          </w:p>
        </w:tc>
      </w:tr>
    </w:tbl>
    <w:p w:rsidR="00997775" w:rsidRDefault="00997775" w14:paraId="4AFCB6D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274CB" w14:textId="77777777" w:rsidR="001815DE" w:rsidRDefault="001815DE">
      <w:pPr>
        <w:spacing w:line="20" w:lineRule="exact"/>
      </w:pPr>
    </w:p>
  </w:endnote>
  <w:endnote w:type="continuationSeparator" w:id="0">
    <w:p w14:paraId="27E0A723" w14:textId="77777777" w:rsidR="001815DE" w:rsidRDefault="001815D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A34D6D" w14:textId="77777777" w:rsidR="001815DE" w:rsidRDefault="001815D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D3077" w14:textId="77777777" w:rsidR="001815DE" w:rsidRDefault="001815D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967FC4" w14:textId="77777777" w:rsidR="001815DE" w:rsidRDefault="00181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DE"/>
    <w:rsid w:val="00133FCE"/>
    <w:rsid w:val="001815D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A5752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3F8EC"/>
  <w15:docId w15:val="{E5584F5E-D6FE-4748-B1E7-9D64F98C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719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2025-03-20T09:56:00.0000000Z</dcterms:created>
  <dcterms:modified xsi:type="dcterms:W3CDTF">2025-03-20T10:05:00.0000000Z</dcterms:modified>
  <dc:description>------------------------</dc:description>
  <dc:subject/>
  <keywords/>
  <version/>
  <category/>
</coreProperties>
</file>