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7130E" w14:paraId="04F3490C" w14:textId="77777777">
        <w:tc>
          <w:tcPr>
            <w:tcW w:w="6733" w:type="dxa"/>
            <w:gridSpan w:val="2"/>
            <w:tcBorders>
              <w:top w:val="nil"/>
              <w:left w:val="nil"/>
              <w:bottom w:val="nil"/>
              <w:right w:val="nil"/>
            </w:tcBorders>
            <w:vAlign w:val="center"/>
          </w:tcPr>
          <w:p w:rsidR="00997775" w:rsidP="00710A7A" w:rsidRDefault="00997775" w14:paraId="383155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A58BD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7130E" w14:paraId="0DA752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4607D6" w14:textId="77777777">
            <w:r w:rsidRPr="008B0CC5">
              <w:t xml:space="preserve">Vergaderjaar </w:t>
            </w:r>
            <w:r w:rsidR="00AC6B87">
              <w:t>2024-2025</w:t>
            </w:r>
          </w:p>
        </w:tc>
      </w:tr>
      <w:tr w:rsidR="00997775" w:rsidTr="0007130E" w14:paraId="27A10BE4" w14:textId="77777777">
        <w:trPr>
          <w:cantSplit/>
        </w:trPr>
        <w:tc>
          <w:tcPr>
            <w:tcW w:w="10985" w:type="dxa"/>
            <w:gridSpan w:val="3"/>
            <w:tcBorders>
              <w:top w:val="nil"/>
              <w:left w:val="nil"/>
              <w:bottom w:val="nil"/>
              <w:right w:val="nil"/>
            </w:tcBorders>
          </w:tcPr>
          <w:p w:rsidR="00997775" w:rsidRDefault="00997775" w14:paraId="670AE286" w14:textId="77777777"/>
        </w:tc>
      </w:tr>
      <w:tr w:rsidR="00997775" w:rsidTr="0007130E" w14:paraId="2D2A0B62" w14:textId="77777777">
        <w:trPr>
          <w:cantSplit/>
        </w:trPr>
        <w:tc>
          <w:tcPr>
            <w:tcW w:w="10985" w:type="dxa"/>
            <w:gridSpan w:val="3"/>
            <w:tcBorders>
              <w:top w:val="nil"/>
              <w:left w:val="nil"/>
              <w:bottom w:val="single" w:color="auto" w:sz="4" w:space="0"/>
              <w:right w:val="nil"/>
            </w:tcBorders>
          </w:tcPr>
          <w:p w:rsidR="00997775" w:rsidRDefault="00997775" w14:paraId="6852022B" w14:textId="77777777"/>
        </w:tc>
      </w:tr>
      <w:tr w:rsidR="00997775" w:rsidTr="0007130E" w14:paraId="19124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036753" w14:textId="77777777"/>
        </w:tc>
        <w:tc>
          <w:tcPr>
            <w:tcW w:w="7654" w:type="dxa"/>
            <w:gridSpan w:val="2"/>
          </w:tcPr>
          <w:p w:rsidR="00997775" w:rsidRDefault="00997775" w14:paraId="3A9FA1E3" w14:textId="77777777"/>
        </w:tc>
      </w:tr>
      <w:tr w:rsidR="0007130E" w:rsidTr="0007130E" w14:paraId="1312B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130E" w:rsidP="0007130E" w:rsidRDefault="0007130E" w14:paraId="6D37B42F" w14:textId="7F588588">
            <w:pPr>
              <w:rPr>
                <w:b/>
              </w:rPr>
            </w:pPr>
            <w:r>
              <w:rPr>
                <w:b/>
              </w:rPr>
              <w:t>35 646</w:t>
            </w:r>
          </w:p>
        </w:tc>
        <w:tc>
          <w:tcPr>
            <w:tcW w:w="7654" w:type="dxa"/>
            <w:gridSpan w:val="2"/>
          </w:tcPr>
          <w:p w:rsidR="0007130E" w:rsidP="0007130E" w:rsidRDefault="0007130E" w14:paraId="0D0850DC" w14:textId="78EF2F53">
            <w:pPr>
              <w:rPr>
                <w:b/>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07130E" w:rsidTr="0007130E" w14:paraId="5D9379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130E" w:rsidP="0007130E" w:rsidRDefault="0007130E" w14:paraId="50EB46E1" w14:textId="77777777"/>
        </w:tc>
        <w:tc>
          <w:tcPr>
            <w:tcW w:w="7654" w:type="dxa"/>
            <w:gridSpan w:val="2"/>
          </w:tcPr>
          <w:p w:rsidR="0007130E" w:rsidP="0007130E" w:rsidRDefault="0007130E" w14:paraId="6D0B178D" w14:textId="77777777"/>
        </w:tc>
      </w:tr>
      <w:tr w:rsidR="0007130E" w:rsidTr="0007130E" w14:paraId="553D8C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130E" w:rsidP="0007130E" w:rsidRDefault="0007130E" w14:paraId="7D97D93C" w14:textId="77777777"/>
        </w:tc>
        <w:tc>
          <w:tcPr>
            <w:tcW w:w="7654" w:type="dxa"/>
            <w:gridSpan w:val="2"/>
          </w:tcPr>
          <w:p w:rsidR="0007130E" w:rsidP="0007130E" w:rsidRDefault="0007130E" w14:paraId="4575DA1E" w14:textId="77777777"/>
        </w:tc>
      </w:tr>
      <w:tr w:rsidR="0007130E" w:rsidTr="0007130E" w14:paraId="19B31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130E" w:rsidP="0007130E" w:rsidRDefault="0007130E" w14:paraId="3545433B" w14:textId="5198EA8C">
            <w:pPr>
              <w:rPr>
                <w:b/>
              </w:rPr>
            </w:pPr>
            <w:r>
              <w:rPr>
                <w:b/>
              </w:rPr>
              <w:t>Nr. 39</w:t>
            </w:r>
          </w:p>
        </w:tc>
        <w:tc>
          <w:tcPr>
            <w:tcW w:w="7654" w:type="dxa"/>
            <w:gridSpan w:val="2"/>
          </w:tcPr>
          <w:p w:rsidR="0007130E" w:rsidP="0007130E" w:rsidRDefault="0007130E" w14:paraId="3D30F1A5" w14:textId="1BBA2DCC">
            <w:pPr>
              <w:rPr>
                <w:b/>
              </w:rPr>
            </w:pPr>
            <w:r w:rsidRPr="00174299">
              <w:rPr>
                <w:b/>
              </w:rPr>
              <w:t>M</w:t>
            </w:r>
            <w:r>
              <w:rPr>
                <w:b/>
              </w:rPr>
              <w:t>OTIE</w:t>
            </w:r>
            <w:r w:rsidRPr="00174299">
              <w:rPr>
                <w:b/>
              </w:rPr>
              <w:t xml:space="preserve"> </w:t>
            </w:r>
            <w:r>
              <w:rPr>
                <w:b/>
              </w:rPr>
              <w:t>VAN HET LID MUTLUER</w:t>
            </w:r>
          </w:p>
        </w:tc>
      </w:tr>
      <w:tr w:rsidR="0007130E" w:rsidTr="0007130E" w14:paraId="39B228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130E" w:rsidP="0007130E" w:rsidRDefault="0007130E" w14:paraId="0798CEDC" w14:textId="77777777"/>
        </w:tc>
        <w:tc>
          <w:tcPr>
            <w:tcW w:w="7654" w:type="dxa"/>
            <w:gridSpan w:val="2"/>
          </w:tcPr>
          <w:p w:rsidR="0007130E" w:rsidP="0007130E" w:rsidRDefault="0007130E" w14:paraId="0C4477BC" w14:textId="23B9C90D">
            <w:r>
              <w:t>Voorgesteld 20 maart 202</w:t>
            </w:r>
            <w:r w:rsidR="00276522">
              <w:t>5</w:t>
            </w:r>
          </w:p>
        </w:tc>
      </w:tr>
      <w:tr w:rsidR="0007130E" w:rsidTr="0007130E" w14:paraId="4D0576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130E" w:rsidP="0007130E" w:rsidRDefault="0007130E" w14:paraId="02C51811" w14:textId="77777777"/>
        </w:tc>
        <w:tc>
          <w:tcPr>
            <w:tcW w:w="7654" w:type="dxa"/>
            <w:gridSpan w:val="2"/>
          </w:tcPr>
          <w:p w:rsidR="0007130E" w:rsidP="0007130E" w:rsidRDefault="0007130E" w14:paraId="5E39086F" w14:textId="77777777"/>
        </w:tc>
      </w:tr>
      <w:tr w:rsidR="0007130E" w:rsidTr="0007130E" w14:paraId="74081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130E" w:rsidP="0007130E" w:rsidRDefault="0007130E" w14:paraId="659B0881" w14:textId="77777777"/>
        </w:tc>
        <w:tc>
          <w:tcPr>
            <w:tcW w:w="7654" w:type="dxa"/>
            <w:gridSpan w:val="2"/>
          </w:tcPr>
          <w:p w:rsidR="0007130E" w:rsidP="0007130E" w:rsidRDefault="0007130E" w14:paraId="07A22F95" w14:textId="77777777">
            <w:r>
              <w:t>De Kamer,</w:t>
            </w:r>
          </w:p>
        </w:tc>
      </w:tr>
      <w:tr w:rsidR="0007130E" w:rsidTr="0007130E" w14:paraId="3BE572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130E" w:rsidP="0007130E" w:rsidRDefault="0007130E" w14:paraId="767897E6" w14:textId="77777777"/>
        </w:tc>
        <w:tc>
          <w:tcPr>
            <w:tcW w:w="7654" w:type="dxa"/>
            <w:gridSpan w:val="2"/>
          </w:tcPr>
          <w:p w:rsidR="0007130E" w:rsidP="0007130E" w:rsidRDefault="0007130E" w14:paraId="0B685083" w14:textId="77777777"/>
        </w:tc>
      </w:tr>
      <w:tr w:rsidR="0007130E" w:rsidTr="0007130E" w14:paraId="0F7F0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130E" w:rsidP="0007130E" w:rsidRDefault="0007130E" w14:paraId="6C573858" w14:textId="77777777"/>
        </w:tc>
        <w:tc>
          <w:tcPr>
            <w:tcW w:w="7654" w:type="dxa"/>
            <w:gridSpan w:val="2"/>
          </w:tcPr>
          <w:p w:rsidR="0007130E" w:rsidP="0007130E" w:rsidRDefault="0007130E" w14:paraId="69196D32" w14:textId="77777777">
            <w:r>
              <w:t>gehoord de beraadslaging,</w:t>
            </w:r>
          </w:p>
        </w:tc>
      </w:tr>
      <w:tr w:rsidR="0007130E" w:rsidTr="0007130E" w14:paraId="2093A1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130E" w:rsidP="0007130E" w:rsidRDefault="0007130E" w14:paraId="163AEAA8" w14:textId="77777777"/>
        </w:tc>
        <w:tc>
          <w:tcPr>
            <w:tcW w:w="7654" w:type="dxa"/>
            <w:gridSpan w:val="2"/>
          </w:tcPr>
          <w:p w:rsidR="0007130E" w:rsidP="0007130E" w:rsidRDefault="0007130E" w14:paraId="6D48E55A" w14:textId="77777777"/>
        </w:tc>
      </w:tr>
      <w:tr w:rsidR="0007130E" w:rsidTr="0007130E" w14:paraId="691780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130E" w:rsidP="0007130E" w:rsidRDefault="0007130E" w14:paraId="5ABA16CA" w14:textId="77777777"/>
        </w:tc>
        <w:tc>
          <w:tcPr>
            <w:tcW w:w="7654" w:type="dxa"/>
            <w:gridSpan w:val="2"/>
          </w:tcPr>
          <w:p w:rsidRPr="0007130E" w:rsidR="0007130E" w:rsidP="0007130E" w:rsidRDefault="0007130E" w14:paraId="320B5EC5" w14:textId="77777777">
            <w:r w:rsidRPr="0007130E">
              <w:t>constaterende dat het voorgestelde stakingsbevel in artikel 4a van de Wet transparantie maatschappelijke organisaties niet specificeert wat voor soort activiteiten de rechter kan staken of wanneer een stakingsbevel noodzakelijk of proportioneel wordt geacht;</w:t>
            </w:r>
          </w:p>
          <w:p w:rsidR="0007130E" w:rsidP="0007130E" w:rsidRDefault="0007130E" w14:paraId="06205532" w14:textId="77777777"/>
          <w:p w:rsidRPr="0007130E" w:rsidR="0007130E" w:rsidP="0007130E" w:rsidRDefault="0007130E" w14:paraId="793F7DAF" w14:textId="726ACBFB">
            <w:r w:rsidRPr="0007130E">
              <w:t>overwegende dat een stakingsbevel kan raken aan grondwettelijke vrijheden, waaronder de vrijheid van meningsuiting, godsdienst of vereniging;</w:t>
            </w:r>
          </w:p>
          <w:p w:rsidR="0007130E" w:rsidP="0007130E" w:rsidRDefault="0007130E" w14:paraId="0BEA57FA" w14:textId="77777777"/>
          <w:p w:rsidRPr="0007130E" w:rsidR="0007130E" w:rsidP="0007130E" w:rsidRDefault="0007130E" w14:paraId="13C5A5C7" w14:textId="21712021">
            <w:r w:rsidRPr="0007130E">
              <w:t>overwegende dat het wenselijk is dat er meer duidelijkheid wordt gecreëerd over op welke gronden en voor welke activiteiten het Openbaar Ministerie de rechter om een stakingsbevel kan vragen;</w:t>
            </w:r>
          </w:p>
          <w:p w:rsidR="0007130E" w:rsidP="0007130E" w:rsidRDefault="0007130E" w14:paraId="32C71D4D" w14:textId="77777777"/>
          <w:p w:rsidRPr="0007130E" w:rsidR="0007130E" w:rsidP="0007130E" w:rsidRDefault="0007130E" w14:paraId="207578DE" w14:textId="383DB7F6">
            <w:r w:rsidRPr="0007130E">
              <w:t>verzoekt de regering om in samenspraak met het Openbaar Ministerie richtsnoeren op te stellen voor de toepassing van artikel 4a,</w:t>
            </w:r>
          </w:p>
          <w:p w:rsidR="0007130E" w:rsidP="0007130E" w:rsidRDefault="0007130E" w14:paraId="1419B1FF" w14:textId="77777777"/>
          <w:p w:rsidRPr="0007130E" w:rsidR="0007130E" w:rsidP="0007130E" w:rsidRDefault="0007130E" w14:paraId="55AAB19E" w14:textId="1BBBF103">
            <w:r w:rsidRPr="0007130E">
              <w:t>en gaat over tot de orde van de dag.</w:t>
            </w:r>
          </w:p>
          <w:p w:rsidR="0007130E" w:rsidP="0007130E" w:rsidRDefault="0007130E" w14:paraId="46303135" w14:textId="77777777"/>
          <w:p w:rsidR="0007130E" w:rsidP="0007130E" w:rsidRDefault="0007130E" w14:paraId="30091FD8" w14:textId="41DC9E2A">
            <w:r w:rsidRPr="0007130E">
              <w:t>Mutluer</w:t>
            </w:r>
          </w:p>
        </w:tc>
      </w:tr>
    </w:tbl>
    <w:p w:rsidR="00997775" w:rsidRDefault="00997775" w14:paraId="45B70DC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2A832" w14:textId="77777777" w:rsidR="0007130E" w:rsidRDefault="0007130E">
      <w:pPr>
        <w:spacing w:line="20" w:lineRule="exact"/>
      </w:pPr>
    </w:p>
  </w:endnote>
  <w:endnote w:type="continuationSeparator" w:id="0">
    <w:p w14:paraId="2BFA8D6F" w14:textId="77777777" w:rsidR="0007130E" w:rsidRDefault="0007130E">
      <w:pPr>
        <w:pStyle w:val="Amendement"/>
      </w:pPr>
      <w:r>
        <w:rPr>
          <w:b w:val="0"/>
        </w:rPr>
        <w:t xml:space="preserve"> </w:t>
      </w:r>
    </w:p>
  </w:endnote>
  <w:endnote w:type="continuationNotice" w:id="1">
    <w:p w14:paraId="054B9440" w14:textId="77777777" w:rsidR="0007130E" w:rsidRDefault="000713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8B27" w14:textId="77777777" w:rsidR="0007130E" w:rsidRDefault="0007130E">
      <w:pPr>
        <w:pStyle w:val="Amendement"/>
      </w:pPr>
      <w:r>
        <w:rPr>
          <w:b w:val="0"/>
        </w:rPr>
        <w:separator/>
      </w:r>
    </w:p>
  </w:footnote>
  <w:footnote w:type="continuationSeparator" w:id="0">
    <w:p w14:paraId="32E87838" w14:textId="77777777" w:rsidR="0007130E" w:rsidRDefault="00071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0E"/>
    <w:rsid w:val="0007130E"/>
    <w:rsid w:val="00133FCE"/>
    <w:rsid w:val="001E482C"/>
    <w:rsid w:val="001E4877"/>
    <w:rsid w:val="0021105A"/>
    <w:rsid w:val="0027652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4C030"/>
  <w15:docId w15:val="{0D2E16D6-1B08-4F80-9FC2-35A3483F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1225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2025-03-21T07:04:00.0000000Z</dcterms:created>
  <dcterms:modified xsi:type="dcterms:W3CDTF">2025-03-21T07:18:00.0000000Z</dcterms:modified>
  <dc:description>------------------------</dc:description>
  <dc:subject/>
  <keywords/>
  <version/>
  <category/>
</coreProperties>
</file>