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92F7E" w14:paraId="6909781C" w14:textId="77777777">
        <w:tc>
          <w:tcPr>
            <w:tcW w:w="6733" w:type="dxa"/>
            <w:gridSpan w:val="2"/>
            <w:tcBorders>
              <w:top w:val="nil"/>
              <w:left w:val="nil"/>
              <w:bottom w:val="nil"/>
              <w:right w:val="nil"/>
            </w:tcBorders>
            <w:vAlign w:val="center"/>
          </w:tcPr>
          <w:p w:rsidR="00997775" w:rsidP="00710A7A" w:rsidRDefault="00997775" w14:paraId="3349E3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A6409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92F7E" w14:paraId="7BA8383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51C967" w14:textId="77777777">
            <w:r w:rsidRPr="008B0CC5">
              <w:t xml:space="preserve">Vergaderjaar </w:t>
            </w:r>
            <w:r w:rsidR="00AC6B87">
              <w:t>2024-2025</w:t>
            </w:r>
          </w:p>
        </w:tc>
      </w:tr>
      <w:tr w:rsidR="00997775" w:rsidTr="00A92F7E" w14:paraId="37211CD7" w14:textId="77777777">
        <w:trPr>
          <w:cantSplit/>
        </w:trPr>
        <w:tc>
          <w:tcPr>
            <w:tcW w:w="10985" w:type="dxa"/>
            <w:gridSpan w:val="3"/>
            <w:tcBorders>
              <w:top w:val="nil"/>
              <w:left w:val="nil"/>
              <w:bottom w:val="nil"/>
              <w:right w:val="nil"/>
            </w:tcBorders>
          </w:tcPr>
          <w:p w:rsidR="00997775" w:rsidRDefault="00997775" w14:paraId="7F81F1AB" w14:textId="77777777"/>
        </w:tc>
      </w:tr>
      <w:tr w:rsidR="00997775" w:rsidTr="00A92F7E" w14:paraId="48C449F7" w14:textId="77777777">
        <w:trPr>
          <w:cantSplit/>
        </w:trPr>
        <w:tc>
          <w:tcPr>
            <w:tcW w:w="10985" w:type="dxa"/>
            <w:gridSpan w:val="3"/>
            <w:tcBorders>
              <w:top w:val="nil"/>
              <w:left w:val="nil"/>
              <w:bottom w:val="single" w:color="auto" w:sz="4" w:space="0"/>
              <w:right w:val="nil"/>
            </w:tcBorders>
          </w:tcPr>
          <w:p w:rsidR="00997775" w:rsidRDefault="00997775" w14:paraId="0C5C375B" w14:textId="77777777"/>
        </w:tc>
      </w:tr>
      <w:tr w:rsidR="00997775" w:rsidTr="00A92F7E" w14:paraId="748536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567381" w14:textId="77777777"/>
        </w:tc>
        <w:tc>
          <w:tcPr>
            <w:tcW w:w="7654" w:type="dxa"/>
            <w:gridSpan w:val="2"/>
          </w:tcPr>
          <w:p w:rsidR="00997775" w:rsidRDefault="00997775" w14:paraId="6899EF7B" w14:textId="77777777"/>
        </w:tc>
      </w:tr>
      <w:tr w:rsidR="00A92F7E" w:rsidTr="00A92F7E" w14:paraId="42413E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2F7E" w:rsidP="00A92F7E" w:rsidRDefault="00A92F7E" w14:paraId="35940647" w14:textId="2BC7554C">
            <w:pPr>
              <w:rPr>
                <w:b/>
              </w:rPr>
            </w:pPr>
            <w:r>
              <w:rPr>
                <w:b/>
              </w:rPr>
              <w:t>35 646</w:t>
            </w:r>
          </w:p>
        </w:tc>
        <w:tc>
          <w:tcPr>
            <w:tcW w:w="7654" w:type="dxa"/>
            <w:gridSpan w:val="2"/>
          </w:tcPr>
          <w:p w:rsidR="00A92F7E" w:rsidP="00A92F7E" w:rsidRDefault="00A92F7E" w14:paraId="0AC1A771" w14:textId="7B8889A2">
            <w:pPr>
              <w:rPr>
                <w:b/>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A92F7E" w:rsidTr="00A92F7E" w14:paraId="56907F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2F7E" w:rsidP="00A92F7E" w:rsidRDefault="00A92F7E" w14:paraId="5C11BF31" w14:textId="77777777"/>
        </w:tc>
        <w:tc>
          <w:tcPr>
            <w:tcW w:w="7654" w:type="dxa"/>
            <w:gridSpan w:val="2"/>
          </w:tcPr>
          <w:p w:rsidR="00A92F7E" w:rsidP="00A92F7E" w:rsidRDefault="00A92F7E" w14:paraId="2FE09A69" w14:textId="77777777"/>
        </w:tc>
      </w:tr>
      <w:tr w:rsidR="00A92F7E" w:rsidTr="00A92F7E" w14:paraId="575C6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2F7E" w:rsidP="00A92F7E" w:rsidRDefault="00A92F7E" w14:paraId="00702F3A" w14:textId="77777777"/>
        </w:tc>
        <w:tc>
          <w:tcPr>
            <w:tcW w:w="7654" w:type="dxa"/>
            <w:gridSpan w:val="2"/>
          </w:tcPr>
          <w:p w:rsidR="00A92F7E" w:rsidP="00A92F7E" w:rsidRDefault="00A92F7E" w14:paraId="6AD0626A" w14:textId="77777777"/>
        </w:tc>
      </w:tr>
      <w:tr w:rsidR="00A92F7E" w:rsidTr="00A92F7E" w14:paraId="154DB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2F7E" w:rsidP="00A92F7E" w:rsidRDefault="00A92F7E" w14:paraId="0FA82C2C" w14:textId="4EB2CFB9">
            <w:pPr>
              <w:rPr>
                <w:b/>
              </w:rPr>
            </w:pPr>
            <w:r>
              <w:rPr>
                <w:b/>
              </w:rPr>
              <w:t xml:space="preserve">Nr. </w:t>
            </w:r>
            <w:r>
              <w:rPr>
                <w:b/>
              </w:rPr>
              <w:t>44</w:t>
            </w:r>
          </w:p>
        </w:tc>
        <w:tc>
          <w:tcPr>
            <w:tcW w:w="7654" w:type="dxa"/>
            <w:gridSpan w:val="2"/>
          </w:tcPr>
          <w:p w:rsidR="00A92F7E" w:rsidP="00A92F7E" w:rsidRDefault="00A92F7E" w14:paraId="41B3443D" w14:textId="1F2B95DE">
            <w:pPr>
              <w:rPr>
                <w:b/>
              </w:rPr>
            </w:pPr>
            <w:r>
              <w:rPr>
                <w:b/>
              </w:rPr>
              <w:t xml:space="preserve">MOTIE VAN </w:t>
            </w:r>
            <w:r>
              <w:rPr>
                <w:b/>
              </w:rPr>
              <w:t>HET  LID EL ABASSI</w:t>
            </w:r>
          </w:p>
        </w:tc>
      </w:tr>
      <w:tr w:rsidR="00A92F7E" w:rsidTr="00A92F7E" w14:paraId="022DF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2F7E" w:rsidP="00A92F7E" w:rsidRDefault="00A92F7E" w14:paraId="608FFD39" w14:textId="77777777"/>
        </w:tc>
        <w:tc>
          <w:tcPr>
            <w:tcW w:w="7654" w:type="dxa"/>
            <w:gridSpan w:val="2"/>
          </w:tcPr>
          <w:p w:rsidR="00A92F7E" w:rsidP="00A92F7E" w:rsidRDefault="00A92F7E" w14:paraId="0EF25830" w14:textId="07FBA620">
            <w:r>
              <w:t>Voorgesteld 20 maart 202</w:t>
            </w:r>
            <w:r>
              <w:t>5</w:t>
            </w:r>
          </w:p>
        </w:tc>
      </w:tr>
      <w:tr w:rsidR="00A92F7E" w:rsidTr="00A92F7E" w14:paraId="16107F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2F7E" w:rsidP="00A92F7E" w:rsidRDefault="00A92F7E" w14:paraId="37D68845" w14:textId="77777777"/>
        </w:tc>
        <w:tc>
          <w:tcPr>
            <w:tcW w:w="7654" w:type="dxa"/>
            <w:gridSpan w:val="2"/>
          </w:tcPr>
          <w:p w:rsidR="00A92F7E" w:rsidP="00A92F7E" w:rsidRDefault="00A92F7E" w14:paraId="3C369C21" w14:textId="77777777"/>
        </w:tc>
      </w:tr>
      <w:tr w:rsidR="00A92F7E" w:rsidTr="00A92F7E" w14:paraId="22F4D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2F7E" w:rsidP="00A92F7E" w:rsidRDefault="00A92F7E" w14:paraId="11F424A1" w14:textId="77777777"/>
        </w:tc>
        <w:tc>
          <w:tcPr>
            <w:tcW w:w="7654" w:type="dxa"/>
            <w:gridSpan w:val="2"/>
          </w:tcPr>
          <w:p w:rsidR="00A92F7E" w:rsidP="00A92F7E" w:rsidRDefault="00A92F7E" w14:paraId="5E2DED48" w14:textId="77777777">
            <w:r>
              <w:t>De Kamer,</w:t>
            </w:r>
          </w:p>
        </w:tc>
      </w:tr>
      <w:tr w:rsidR="00A92F7E" w:rsidTr="00A92F7E" w14:paraId="751EC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2F7E" w:rsidP="00A92F7E" w:rsidRDefault="00A92F7E" w14:paraId="25F1670C" w14:textId="77777777"/>
        </w:tc>
        <w:tc>
          <w:tcPr>
            <w:tcW w:w="7654" w:type="dxa"/>
            <w:gridSpan w:val="2"/>
          </w:tcPr>
          <w:p w:rsidR="00A92F7E" w:rsidP="00A92F7E" w:rsidRDefault="00A92F7E" w14:paraId="390AF9D2" w14:textId="77777777"/>
        </w:tc>
      </w:tr>
      <w:tr w:rsidR="00A92F7E" w:rsidTr="00A92F7E" w14:paraId="1A254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2F7E" w:rsidP="00A92F7E" w:rsidRDefault="00A92F7E" w14:paraId="3973A708" w14:textId="77777777"/>
        </w:tc>
        <w:tc>
          <w:tcPr>
            <w:tcW w:w="7654" w:type="dxa"/>
            <w:gridSpan w:val="2"/>
          </w:tcPr>
          <w:p w:rsidR="00A92F7E" w:rsidP="00A92F7E" w:rsidRDefault="00A92F7E" w14:paraId="24DBAA69" w14:textId="77777777">
            <w:r>
              <w:t>gehoord de beraadslaging,</w:t>
            </w:r>
          </w:p>
        </w:tc>
      </w:tr>
      <w:tr w:rsidR="00A92F7E" w:rsidTr="00A92F7E" w14:paraId="422D6A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2F7E" w:rsidP="00A92F7E" w:rsidRDefault="00A92F7E" w14:paraId="228B344E" w14:textId="77777777"/>
        </w:tc>
        <w:tc>
          <w:tcPr>
            <w:tcW w:w="7654" w:type="dxa"/>
            <w:gridSpan w:val="2"/>
          </w:tcPr>
          <w:p w:rsidR="00A92F7E" w:rsidP="00A92F7E" w:rsidRDefault="00A92F7E" w14:paraId="5162463D" w14:textId="77777777"/>
        </w:tc>
      </w:tr>
      <w:tr w:rsidR="00A92F7E" w:rsidTr="00A92F7E" w14:paraId="7343F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2F7E" w:rsidP="00A92F7E" w:rsidRDefault="00A92F7E" w14:paraId="636CCF7B" w14:textId="77777777"/>
        </w:tc>
        <w:tc>
          <w:tcPr>
            <w:tcW w:w="7654" w:type="dxa"/>
            <w:gridSpan w:val="2"/>
          </w:tcPr>
          <w:p w:rsidRPr="00A92F7E" w:rsidR="00A92F7E" w:rsidP="00A92F7E" w:rsidRDefault="00A92F7E" w14:paraId="1BBDF82F" w14:textId="77777777">
            <w:r w:rsidRPr="00A92F7E">
              <w:t xml:space="preserve">constaterende dat de Raad van State ernstige bezwaren heeft geuit over de noodzaak, proportionaliteit en voorzienbaarheid van de </w:t>
            </w:r>
            <w:proofErr w:type="spellStart"/>
            <w:r w:rsidRPr="00A92F7E">
              <w:t>Wtmo</w:t>
            </w:r>
            <w:proofErr w:type="spellEnd"/>
            <w:r w:rsidRPr="00A92F7E">
              <w:t xml:space="preserve">; </w:t>
            </w:r>
          </w:p>
          <w:p w:rsidR="00A92F7E" w:rsidP="00A92F7E" w:rsidRDefault="00A92F7E" w14:paraId="3F603736" w14:textId="77777777"/>
          <w:p w:rsidRPr="00A92F7E" w:rsidR="00A92F7E" w:rsidP="00A92F7E" w:rsidRDefault="00A92F7E" w14:paraId="61E6ED67" w14:textId="45B80337">
            <w:r w:rsidRPr="00A92F7E">
              <w:t xml:space="preserve">overwegende dat fundamentele rechtsbeginselen niet voldoende gewaarborgd zijn in de wet; </w:t>
            </w:r>
          </w:p>
          <w:p w:rsidR="00A92F7E" w:rsidP="00A92F7E" w:rsidRDefault="00A92F7E" w14:paraId="6266AD82" w14:textId="77777777"/>
          <w:p w:rsidRPr="00A92F7E" w:rsidR="00A92F7E" w:rsidP="00A92F7E" w:rsidRDefault="00A92F7E" w14:paraId="732E6973" w14:textId="6932F179">
            <w:r w:rsidRPr="00A92F7E">
              <w:t xml:space="preserve">verzoekt de regering om alle adviezen van de Raad van State volledig over te nemen en de </w:t>
            </w:r>
            <w:proofErr w:type="spellStart"/>
            <w:r w:rsidRPr="00A92F7E">
              <w:t>Wtmo</w:t>
            </w:r>
            <w:proofErr w:type="spellEnd"/>
            <w:r w:rsidRPr="00A92F7E">
              <w:t xml:space="preserve"> in de huidige vorm niet in te voeren,</w:t>
            </w:r>
          </w:p>
          <w:p w:rsidR="00A92F7E" w:rsidP="00A92F7E" w:rsidRDefault="00A92F7E" w14:paraId="6A4F3F78" w14:textId="77777777"/>
          <w:p w:rsidRPr="00A92F7E" w:rsidR="00A92F7E" w:rsidP="00A92F7E" w:rsidRDefault="00A92F7E" w14:paraId="5690433B" w14:textId="181B4C6A">
            <w:r w:rsidRPr="00A92F7E">
              <w:t>en gaat over tot de orde van de dag.</w:t>
            </w:r>
          </w:p>
          <w:p w:rsidR="00A92F7E" w:rsidP="00A92F7E" w:rsidRDefault="00A92F7E" w14:paraId="06704C0E" w14:textId="77777777"/>
          <w:p w:rsidR="00A92F7E" w:rsidP="00A92F7E" w:rsidRDefault="00A92F7E" w14:paraId="60608E67" w14:textId="3BFB15DC">
            <w:r w:rsidRPr="00A92F7E">
              <w:t xml:space="preserve">El </w:t>
            </w:r>
            <w:proofErr w:type="spellStart"/>
            <w:r w:rsidRPr="00A92F7E">
              <w:t>Abassi</w:t>
            </w:r>
            <w:proofErr w:type="spellEnd"/>
          </w:p>
        </w:tc>
      </w:tr>
    </w:tbl>
    <w:p w:rsidR="00997775" w:rsidRDefault="00997775" w14:paraId="1111B3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658C" w14:textId="77777777" w:rsidR="00A92F7E" w:rsidRDefault="00A92F7E">
      <w:pPr>
        <w:spacing w:line="20" w:lineRule="exact"/>
      </w:pPr>
    </w:p>
  </w:endnote>
  <w:endnote w:type="continuationSeparator" w:id="0">
    <w:p w14:paraId="034248A4" w14:textId="77777777" w:rsidR="00A92F7E" w:rsidRDefault="00A92F7E">
      <w:pPr>
        <w:pStyle w:val="Amendement"/>
      </w:pPr>
      <w:r>
        <w:rPr>
          <w:b w:val="0"/>
        </w:rPr>
        <w:t xml:space="preserve"> </w:t>
      </w:r>
    </w:p>
  </w:endnote>
  <w:endnote w:type="continuationNotice" w:id="1">
    <w:p w14:paraId="37225494" w14:textId="77777777" w:rsidR="00A92F7E" w:rsidRDefault="00A92F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2F1F4" w14:textId="77777777" w:rsidR="00A92F7E" w:rsidRDefault="00A92F7E">
      <w:pPr>
        <w:pStyle w:val="Amendement"/>
      </w:pPr>
      <w:r>
        <w:rPr>
          <w:b w:val="0"/>
        </w:rPr>
        <w:separator/>
      </w:r>
    </w:p>
  </w:footnote>
  <w:footnote w:type="continuationSeparator" w:id="0">
    <w:p w14:paraId="19F36F89" w14:textId="77777777" w:rsidR="00A92F7E" w:rsidRDefault="00A92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7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2F7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AC9A5"/>
  <w15:docId w15:val="{2A0A703D-1C15-4042-91EE-2B1C94DB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906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2025-03-21T07:04:00.0000000Z</dcterms:created>
  <dcterms:modified xsi:type="dcterms:W3CDTF">2025-03-21T07:16:00.0000000Z</dcterms:modified>
  <dc:description>------------------------</dc:description>
  <dc:subject/>
  <keywords/>
  <version/>
  <category/>
</coreProperties>
</file>