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A6194" w14:paraId="73BDAABF" w14:textId="77777777">
        <w:tc>
          <w:tcPr>
            <w:tcW w:w="6733" w:type="dxa"/>
            <w:gridSpan w:val="2"/>
            <w:tcBorders>
              <w:top w:val="nil"/>
              <w:left w:val="nil"/>
              <w:bottom w:val="nil"/>
              <w:right w:val="nil"/>
            </w:tcBorders>
            <w:vAlign w:val="center"/>
          </w:tcPr>
          <w:p w:rsidR="00997775" w:rsidP="00710A7A" w:rsidRDefault="00997775" w14:paraId="2931CB2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64C9A0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A6194" w14:paraId="6445A43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E4C682F" w14:textId="77777777">
            <w:r w:rsidRPr="008B0CC5">
              <w:t xml:space="preserve">Vergaderjaar </w:t>
            </w:r>
            <w:r w:rsidR="00AC6B87">
              <w:t>2024-2025</w:t>
            </w:r>
          </w:p>
        </w:tc>
      </w:tr>
      <w:tr w:rsidR="00997775" w:rsidTr="006A6194" w14:paraId="1DE01749" w14:textId="77777777">
        <w:trPr>
          <w:cantSplit/>
        </w:trPr>
        <w:tc>
          <w:tcPr>
            <w:tcW w:w="10985" w:type="dxa"/>
            <w:gridSpan w:val="3"/>
            <w:tcBorders>
              <w:top w:val="nil"/>
              <w:left w:val="nil"/>
              <w:bottom w:val="nil"/>
              <w:right w:val="nil"/>
            </w:tcBorders>
          </w:tcPr>
          <w:p w:rsidR="00997775" w:rsidRDefault="00997775" w14:paraId="5EB9EDAE" w14:textId="77777777"/>
        </w:tc>
      </w:tr>
      <w:tr w:rsidR="00997775" w:rsidTr="006A6194" w14:paraId="072708F0" w14:textId="77777777">
        <w:trPr>
          <w:cantSplit/>
        </w:trPr>
        <w:tc>
          <w:tcPr>
            <w:tcW w:w="10985" w:type="dxa"/>
            <w:gridSpan w:val="3"/>
            <w:tcBorders>
              <w:top w:val="nil"/>
              <w:left w:val="nil"/>
              <w:bottom w:val="single" w:color="auto" w:sz="4" w:space="0"/>
              <w:right w:val="nil"/>
            </w:tcBorders>
          </w:tcPr>
          <w:p w:rsidR="00997775" w:rsidRDefault="00997775" w14:paraId="38EA14A6" w14:textId="77777777"/>
        </w:tc>
      </w:tr>
      <w:tr w:rsidR="00997775" w:rsidTr="006A6194" w14:paraId="7FE937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8E907D" w14:textId="77777777"/>
        </w:tc>
        <w:tc>
          <w:tcPr>
            <w:tcW w:w="7654" w:type="dxa"/>
            <w:gridSpan w:val="2"/>
          </w:tcPr>
          <w:p w:rsidR="00997775" w:rsidRDefault="00997775" w14:paraId="1B49F92F" w14:textId="77777777"/>
        </w:tc>
      </w:tr>
      <w:tr w:rsidR="006A6194" w:rsidTr="006A6194" w14:paraId="515150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194" w:rsidP="006A6194" w:rsidRDefault="006A6194" w14:paraId="3106B2EA" w14:textId="763E364E">
            <w:pPr>
              <w:rPr>
                <w:b/>
              </w:rPr>
            </w:pPr>
            <w:r>
              <w:rPr>
                <w:b/>
              </w:rPr>
              <w:t>24 587</w:t>
            </w:r>
          </w:p>
        </w:tc>
        <w:tc>
          <w:tcPr>
            <w:tcW w:w="7654" w:type="dxa"/>
            <w:gridSpan w:val="2"/>
          </w:tcPr>
          <w:p w:rsidR="006A6194" w:rsidP="006A6194" w:rsidRDefault="006A6194" w14:paraId="690A75AD" w14:textId="2C23AA7B">
            <w:pPr>
              <w:rPr>
                <w:b/>
              </w:rPr>
            </w:pPr>
            <w:r w:rsidRPr="00085CCE">
              <w:rPr>
                <w:b/>
                <w:bCs/>
              </w:rPr>
              <w:t>Justitiële Inrichtingen</w:t>
            </w:r>
          </w:p>
        </w:tc>
      </w:tr>
      <w:tr w:rsidR="006A6194" w:rsidTr="006A6194" w14:paraId="3E1D29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194" w:rsidP="006A6194" w:rsidRDefault="006A6194" w14:paraId="37828DBD" w14:textId="77777777"/>
        </w:tc>
        <w:tc>
          <w:tcPr>
            <w:tcW w:w="7654" w:type="dxa"/>
            <w:gridSpan w:val="2"/>
          </w:tcPr>
          <w:p w:rsidR="006A6194" w:rsidP="006A6194" w:rsidRDefault="006A6194" w14:paraId="2684577D" w14:textId="77777777"/>
        </w:tc>
      </w:tr>
      <w:tr w:rsidR="006A6194" w:rsidTr="006A6194" w14:paraId="6FC45A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194" w:rsidP="006A6194" w:rsidRDefault="006A6194" w14:paraId="7FC864D1" w14:textId="77777777"/>
        </w:tc>
        <w:tc>
          <w:tcPr>
            <w:tcW w:w="7654" w:type="dxa"/>
            <w:gridSpan w:val="2"/>
          </w:tcPr>
          <w:p w:rsidR="006A6194" w:rsidP="006A6194" w:rsidRDefault="006A6194" w14:paraId="45D0A12F" w14:textId="77777777"/>
        </w:tc>
      </w:tr>
      <w:tr w:rsidR="006A6194" w:rsidTr="006A6194" w14:paraId="4CF800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194" w:rsidP="006A6194" w:rsidRDefault="006A6194" w14:paraId="5AC7ECDF" w14:textId="3B2692FA">
            <w:pPr>
              <w:rPr>
                <w:b/>
              </w:rPr>
            </w:pPr>
            <w:r>
              <w:rPr>
                <w:b/>
              </w:rPr>
              <w:t xml:space="preserve">Nr. </w:t>
            </w:r>
            <w:r>
              <w:rPr>
                <w:b/>
              </w:rPr>
              <w:t>1031</w:t>
            </w:r>
          </w:p>
        </w:tc>
        <w:tc>
          <w:tcPr>
            <w:tcW w:w="7654" w:type="dxa"/>
            <w:gridSpan w:val="2"/>
          </w:tcPr>
          <w:p w:rsidR="006A6194" w:rsidP="006A6194" w:rsidRDefault="006A6194" w14:paraId="42D6FEC1" w14:textId="43810DBD">
            <w:pPr>
              <w:rPr>
                <w:b/>
              </w:rPr>
            </w:pPr>
            <w:r>
              <w:rPr>
                <w:b/>
              </w:rPr>
              <w:t xml:space="preserve">MOTIE VAN </w:t>
            </w:r>
            <w:r>
              <w:rPr>
                <w:b/>
              </w:rPr>
              <w:t>HET LID VAN NISPEN C.S.</w:t>
            </w:r>
          </w:p>
        </w:tc>
      </w:tr>
      <w:tr w:rsidR="006A6194" w:rsidTr="006A6194" w14:paraId="71DC28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194" w:rsidP="006A6194" w:rsidRDefault="006A6194" w14:paraId="61379519" w14:textId="77777777"/>
        </w:tc>
        <w:tc>
          <w:tcPr>
            <w:tcW w:w="7654" w:type="dxa"/>
            <w:gridSpan w:val="2"/>
          </w:tcPr>
          <w:p w:rsidR="006A6194" w:rsidP="006A6194" w:rsidRDefault="006A6194" w14:paraId="2C5FCA2F" w14:textId="03B086DC">
            <w:r>
              <w:t>Voorgesteld 20 maart 2025</w:t>
            </w:r>
          </w:p>
        </w:tc>
      </w:tr>
      <w:tr w:rsidR="006A6194" w:rsidTr="006A6194" w14:paraId="50255B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194" w:rsidP="006A6194" w:rsidRDefault="006A6194" w14:paraId="26048572" w14:textId="77777777"/>
        </w:tc>
        <w:tc>
          <w:tcPr>
            <w:tcW w:w="7654" w:type="dxa"/>
            <w:gridSpan w:val="2"/>
          </w:tcPr>
          <w:p w:rsidR="006A6194" w:rsidP="006A6194" w:rsidRDefault="006A6194" w14:paraId="1680395D" w14:textId="77777777"/>
        </w:tc>
      </w:tr>
      <w:tr w:rsidR="006A6194" w:rsidTr="006A6194" w14:paraId="77B584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194" w:rsidP="006A6194" w:rsidRDefault="006A6194" w14:paraId="4427EEF8" w14:textId="77777777"/>
        </w:tc>
        <w:tc>
          <w:tcPr>
            <w:tcW w:w="7654" w:type="dxa"/>
            <w:gridSpan w:val="2"/>
          </w:tcPr>
          <w:p w:rsidR="006A6194" w:rsidP="006A6194" w:rsidRDefault="006A6194" w14:paraId="4B077237" w14:textId="77777777">
            <w:r>
              <w:t>De Kamer,</w:t>
            </w:r>
          </w:p>
        </w:tc>
      </w:tr>
      <w:tr w:rsidR="006A6194" w:rsidTr="006A6194" w14:paraId="562D1C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194" w:rsidP="006A6194" w:rsidRDefault="006A6194" w14:paraId="09B521CB" w14:textId="77777777"/>
        </w:tc>
        <w:tc>
          <w:tcPr>
            <w:tcW w:w="7654" w:type="dxa"/>
            <w:gridSpan w:val="2"/>
          </w:tcPr>
          <w:p w:rsidR="006A6194" w:rsidP="006A6194" w:rsidRDefault="006A6194" w14:paraId="04DE1089" w14:textId="77777777"/>
        </w:tc>
      </w:tr>
      <w:tr w:rsidR="006A6194" w:rsidTr="006A6194" w14:paraId="68A10A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194" w:rsidP="006A6194" w:rsidRDefault="006A6194" w14:paraId="1BAD43B0" w14:textId="77777777"/>
        </w:tc>
        <w:tc>
          <w:tcPr>
            <w:tcW w:w="7654" w:type="dxa"/>
            <w:gridSpan w:val="2"/>
          </w:tcPr>
          <w:p w:rsidR="006A6194" w:rsidP="006A6194" w:rsidRDefault="006A6194" w14:paraId="610A7115" w14:textId="77777777">
            <w:r>
              <w:t>gehoord de beraadslaging,</w:t>
            </w:r>
          </w:p>
        </w:tc>
      </w:tr>
      <w:tr w:rsidR="006A6194" w:rsidTr="006A6194" w14:paraId="4AD0B5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194" w:rsidP="006A6194" w:rsidRDefault="006A6194" w14:paraId="05232C60" w14:textId="77777777"/>
        </w:tc>
        <w:tc>
          <w:tcPr>
            <w:tcW w:w="7654" w:type="dxa"/>
            <w:gridSpan w:val="2"/>
          </w:tcPr>
          <w:p w:rsidR="006A6194" w:rsidP="006A6194" w:rsidRDefault="006A6194" w14:paraId="316A01B8" w14:textId="77777777"/>
        </w:tc>
      </w:tr>
      <w:tr w:rsidR="006A6194" w:rsidTr="006A6194" w14:paraId="4E14BC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A6194" w:rsidP="006A6194" w:rsidRDefault="006A6194" w14:paraId="43BF93D0" w14:textId="77777777"/>
        </w:tc>
        <w:tc>
          <w:tcPr>
            <w:tcW w:w="7654" w:type="dxa"/>
            <w:gridSpan w:val="2"/>
          </w:tcPr>
          <w:p w:rsidRPr="006A6194" w:rsidR="006A6194" w:rsidP="006A6194" w:rsidRDefault="006A6194" w14:paraId="14CC46C4" w14:textId="77777777">
            <w:r w:rsidRPr="006A6194">
              <w:t>overwegende dat de geestelijke verzorging in de penitentiaire inrichtingen geregeld is voor levensvragen en zingeving, maar dit vrijwel altijd volgens klassiek-denominatieve invalshoek is, terwijl een aanzienlijk deel van de bevolking niet gelovig is maar wel levensbeschouwelijke en zingevingsvragen heeft;</w:t>
            </w:r>
          </w:p>
          <w:p w:rsidR="006A6194" w:rsidP="006A6194" w:rsidRDefault="006A6194" w14:paraId="12327286" w14:textId="77777777"/>
          <w:p w:rsidRPr="006A6194" w:rsidR="006A6194" w:rsidP="006A6194" w:rsidRDefault="006A6194" w14:paraId="7BC378E2" w14:textId="48F8F742">
            <w:r w:rsidRPr="006A6194">
              <w:t>constaterende dat niet-gebonden (neutrale) geestelijke verzorging niet standaard noch drempelloos wordt aangeboden en niet gefinancierd wordt, wat zich niet goed verhoudt tot de scheiding tussen kerk en staat, en dat het gevangeniswezen de enige uitzondering hierop is in de intra- en extramurale zorg;</w:t>
            </w:r>
          </w:p>
          <w:p w:rsidR="006A6194" w:rsidP="006A6194" w:rsidRDefault="006A6194" w14:paraId="6C7BF727" w14:textId="77777777"/>
          <w:p w:rsidRPr="006A6194" w:rsidR="006A6194" w:rsidP="006A6194" w:rsidRDefault="006A6194" w14:paraId="15017256" w14:textId="34604676">
            <w:r w:rsidRPr="006A6194">
              <w:t>verzoekt de regering binnen het bestaande budget ook niet-gebonden geestelijke verzorging structureel aan te bieden door de zendende instanties uit te breiden met niet-gebonden geestelijke verzorging zodat mensen kunnen kiezen wat bij hen past,</w:t>
            </w:r>
          </w:p>
          <w:p w:rsidR="006A6194" w:rsidP="006A6194" w:rsidRDefault="006A6194" w14:paraId="37FE5D55" w14:textId="77777777"/>
          <w:p w:rsidRPr="006A6194" w:rsidR="006A6194" w:rsidP="006A6194" w:rsidRDefault="006A6194" w14:paraId="738C0702" w14:textId="6AC58EA6">
            <w:r w:rsidRPr="006A6194">
              <w:t>en gaat over tot de orde van de dag.</w:t>
            </w:r>
          </w:p>
          <w:p w:rsidR="006A6194" w:rsidP="006A6194" w:rsidRDefault="006A6194" w14:paraId="62B3778D" w14:textId="77777777"/>
          <w:p w:rsidR="006A6194" w:rsidP="006A6194" w:rsidRDefault="006A6194" w14:paraId="0EB1E838" w14:textId="77777777">
            <w:r w:rsidRPr="006A6194">
              <w:t>Van Nispen</w:t>
            </w:r>
          </w:p>
          <w:p w:rsidR="006A6194" w:rsidP="006A6194" w:rsidRDefault="006A6194" w14:paraId="5B189632" w14:textId="77777777">
            <w:r w:rsidRPr="006A6194">
              <w:t xml:space="preserve">Sneller </w:t>
            </w:r>
          </w:p>
          <w:p w:rsidR="006A6194" w:rsidP="006A6194" w:rsidRDefault="006A6194" w14:paraId="27965A58" w14:textId="5946EC2E">
            <w:proofErr w:type="spellStart"/>
            <w:r w:rsidRPr="006A6194">
              <w:t>Lahlah</w:t>
            </w:r>
            <w:proofErr w:type="spellEnd"/>
          </w:p>
        </w:tc>
      </w:tr>
    </w:tbl>
    <w:p w:rsidR="00997775" w:rsidRDefault="00997775" w14:paraId="0C87051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683EC" w14:textId="77777777" w:rsidR="006A6194" w:rsidRDefault="006A6194">
      <w:pPr>
        <w:spacing w:line="20" w:lineRule="exact"/>
      </w:pPr>
    </w:p>
  </w:endnote>
  <w:endnote w:type="continuationSeparator" w:id="0">
    <w:p w14:paraId="790CBBAD" w14:textId="77777777" w:rsidR="006A6194" w:rsidRDefault="006A6194">
      <w:pPr>
        <w:pStyle w:val="Amendement"/>
      </w:pPr>
      <w:r>
        <w:rPr>
          <w:b w:val="0"/>
        </w:rPr>
        <w:t xml:space="preserve"> </w:t>
      </w:r>
    </w:p>
  </w:endnote>
  <w:endnote w:type="continuationNotice" w:id="1">
    <w:p w14:paraId="32161702" w14:textId="77777777" w:rsidR="006A6194" w:rsidRDefault="006A619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7FDD" w14:textId="77777777" w:rsidR="006A6194" w:rsidRDefault="006A6194">
      <w:pPr>
        <w:pStyle w:val="Amendement"/>
      </w:pPr>
      <w:r>
        <w:rPr>
          <w:b w:val="0"/>
        </w:rPr>
        <w:separator/>
      </w:r>
    </w:p>
  </w:footnote>
  <w:footnote w:type="continuationSeparator" w:id="0">
    <w:p w14:paraId="48916914" w14:textId="77777777" w:rsidR="006A6194" w:rsidRDefault="006A6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19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A6194"/>
    <w:rsid w:val="00710A7A"/>
    <w:rsid w:val="00744C6E"/>
    <w:rsid w:val="00794D9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27E7F"/>
  <w15:docId w15:val="{94DA791F-5217-4579-8A67-8E83B596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177</ap:Words>
  <ap:Characters>976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2025-03-21T09:09:00.0000000Z</dcterms:created>
  <dcterms:modified xsi:type="dcterms:W3CDTF">2025-03-21T09:26:00.0000000Z</dcterms:modified>
  <dc:description>------------------------</dc:description>
  <dc:subject/>
  <keywords/>
  <version/>
  <category/>
</coreProperties>
</file>