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83DD576" w14:textId="77777777">
        <w:tc>
          <w:tcPr>
            <w:tcW w:w="6379" w:type="dxa"/>
            <w:gridSpan w:val="2"/>
            <w:tcBorders>
              <w:top w:val="nil"/>
              <w:left w:val="nil"/>
              <w:bottom w:val="nil"/>
              <w:right w:val="nil"/>
            </w:tcBorders>
            <w:vAlign w:val="center"/>
          </w:tcPr>
          <w:p w:rsidR="004330ED" w:rsidP="00EA1CE4" w:rsidRDefault="004330ED" w14:paraId="5468F98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A38987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7D20FB3" w14:textId="77777777">
        <w:trPr>
          <w:cantSplit/>
        </w:trPr>
        <w:tc>
          <w:tcPr>
            <w:tcW w:w="10348" w:type="dxa"/>
            <w:gridSpan w:val="3"/>
            <w:tcBorders>
              <w:top w:val="single" w:color="auto" w:sz="4" w:space="0"/>
              <w:left w:val="nil"/>
              <w:bottom w:val="nil"/>
              <w:right w:val="nil"/>
            </w:tcBorders>
          </w:tcPr>
          <w:p w:rsidR="004330ED" w:rsidP="004A1E29" w:rsidRDefault="004330ED" w14:paraId="0732ED9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8707EAF" w14:textId="77777777">
        <w:trPr>
          <w:cantSplit/>
        </w:trPr>
        <w:tc>
          <w:tcPr>
            <w:tcW w:w="10348" w:type="dxa"/>
            <w:gridSpan w:val="3"/>
            <w:tcBorders>
              <w:top w:val="nil"/>
              <w:left w:val="nil"/>
              <w:bottom w:val="nil"/>
              <w:right w:val="nil"/>
            </w:tcBorders>
          </w:tcPr>
          <w:p w:rsidR="004330ED" w:rsidP="00BF623B" w:rsidRDefault="004330ED" w14:paraId="60B12F4D" w14:textId="77777777">
            <w:pPr>
              <w:pStyle w:val="Amendement"/>
              <w:tabs>
                <w:tab w:val="clear" w:pos="3310"/>
                <w:tab w:val="clear" w:pos="3600"/>
              </w:tabs>
              <w:rPr>
                <w:rFonts w:ascii="Times New Roman" w:hAnsi="Times New Roman"/>
                <w:b w:val="0"/>
              </w:rPr>
            </w:pPr>
          </w:p>
        </w:tc>
      </w:tr>
      <w:tr w:rsidR="004330ED" w:rsidTr="00EA1CE4" w14:paraId="6DEAD4B4" w14:textId="77777777">
        <w:trPr>
          <w:cantSplit/>
        </w:trPr>
        <w:tc>
          <w:tcPr>
            <w:tcW w:w="10348" w:type="dxa"/>
            <w:gridSpan w:val="3"/>
            <w:tcBorders>
              <w:top w:val="nil"/>
              <w:left w:val="nil"/>
              <w:bottom w:val="single" w:color="auto" w:sz="4" w:space="0"/>
              <w:right w:val="nil"/>
            </w:tcBorders>
          </w:tcPr>
          <w:p w:rsidR="004330ED" w:rsidP="00BF623B" w:rsidRDefault="004330ED" w14:paraId="5EB8ADA7" w14:textId="77777777">
            <w:pPr>
              <w:pStyle w:val="Amendement"/>
              <w:tabs>
                <w:tab w:val="clear" w:pos="3310"/>
                <w:tab w:val="clear" w:pos="3600"/>
              </w:tabs>
              <w:rPr>
                <w:rFonts w:ascii="Times New Roman" w:hAnsi="Times New Roman"/>
              </w:rPr>
            </w:pPr>
          </w:p>
        </w:tc>
      </w:tr>
      <w:tr w:rsidR="004330ED" w:rsidTr="00EA1CE4" w14:paraId="080F04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4EEF2F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DEB5455" w14:textId="77777777">
            <w:pPr>
              <w:suppressAutoHyphens/>
              <w:ind w:left="-70"/>
              <w:rPr>
                <w:b/>
              </w:rPr>
            </w:pPr>
          </w:p>
        </w:tc>
      </w:tr>
      <w:tr w:rsidR="003C21AC" w:rsidTr="00EA1CE4" w14:paraId="241015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31974" w14:paraId="4330DCAB" w14:textId="6A8D0BD9">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C31974" w:rsidR="003C21AC" w:rsidP="00C31974" w:rsidRDefault="00C31974" w14:paraId="448E5999" w14:textId="125B5F51">
            <w:pPr>
              <w:rPr>
                <w:b/>
                <w:bCs/>
                <w:szCs w:val="24"/>
              </w:rPr>
            </w:pPr>
            <w:r w:rsidRPr="00C31974">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67B0B6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10F91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E2FB7F2" w14:textId="77777777">
            <w:pPr>
              <w:pStyle w:val="Amendement"/>
              <w:tabs>
                <w:tab w:val="clear" w:pos="3310"/>
                <w:tab w:val="clear" w:pos="3600"/>
              </w:tabs>
              <w:ind w:left="-70"/>
              <w:rPr>
                <w:rFonts w:ascii="Times New Roman" w:hAnsi="Times New Roman"/>
              </w:rPr>
            </w:pPr>
          </w:p>
        </w:tc>
      </w:tr>
      <w:tr w:rsidR="003C21AC" w:rsidTr="00EA1CE4" w14:paraId="6AFB00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15BE23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0103C9" w14:textId="77777777">
            <w:pPr>
              <w:pStyle w:val="Amendement"/>
              <w:tabs>
                <w:tab w:val="clear" w:pos="3310"/>
                <w:tab w:val="clear" w:pos="3600"/>
              </w:tabs>
              <w:ind w:left="-70"/>
              <w:rPr>
                <w:rFonts w:ascii="Times New Roman" w:hAnsi="Times New Roman"/>
              </w:rPr>
            </w:pPr>
          </w:p>
        </w:tc>
      </w:tr>
      <w:tr w:rsidR="003C21AC" w:rsidTr="00EA1CE4" w14:paraId="2DE369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A4662F5" w14:textId="538510DF">
            <w:pPr>
              <w:pStyle w:val="Amendement"/>
              <w:tabs>
                <w:tab w:val="clear" w:pos="3310"/>
                <w:tab w:val="clear" w:pos="3600"/>
              </w:tabs>
              <w:rPr>
                <w:rFonts w:ascii="Times New Roman" w:hAnsi="Times New Roman"/>
              </w:rPr>
            </w:pPr>
            <w:r w:rsidRPr="00C035D4">
              <w:rPr>
                <w:rFonts w:ascii="Times New Roman" w:hAnsi="Times New Roman"/>
              </w:rPr>
              <w:t xml:space="preserve">Nr. </w:t>
            </w:r>
            <w:r w:rsidR="00C67E71">
              <w:rPr>
                <w:rFonts w:ascii="Times New Roman" w:hAnsi="Times New Roman"/>
                <w:caps/>
              </w:rPr>
              <w:t>10</w:t>
            </w:r>
          </w:p>
        </w:tc>
        <w:tc>
          <w:tcPr>
            <w:tcW w:w="7371" w:type="dxa"/>
            <w:gridSpan w:val="2"/>
          </w:tcPr>
          <w:p w:rsidRPr="00C035D4" w:rsidR="003C21AC" w:rsidP="006E0971" w:rsidRDefault="003C21AC" w14:paraId="394F2FA4" w14:textId="49E556B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31974">
              <w:rPr>
                <w:rFonts w:ascii="Times New Roman" w:hAnsi="Times New Roman"/>
                <w:caps/>
              </w:rPr>
              <w:t>Welzijn</w:t>
            </w:r>
          </w:p>
        </w:tc>
      </w:tr>
      <w:tr w:rsidR="003C21AC" w:rsidTr="00EA1CE4" w14:paraId="736908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861217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4DDECD" w14:textId="0666A19D">
            <w:pPr>
              <w:pStyle w:val="Amendement"/>
              <w:tabs>
                <w:tab w:val="clear" w:pos="3310"/>
                <w:tab w:val="clear" w:pos="3600"/>
              </w:tabs>
              <w:ind w:left="-70"/>
              <w:rPr>
                <w:rFonts w:ascii="Times New Roman" w:hAnsi="Times New Roman"/>
              </w:rPr>
            </w:pPr>
            <w:r>
              <w:rPr>
                <w:rFonts w:ascii="Times New Roman" w:hAnsi="Times New Roman"/>
                <w:b w:val="0"/>
              </w:rPr>
              <w:t>Ontvangen</w:t>
            </w:r>
            <w:r w:rsidR="00DE6F8F">
              <w:rPr>
                <w:rFonts w:ascii="Times New Roman" w:hAnsi="Times New Roman"/>
                <w:b w:val="0"/>
              </w:rPr>
              <w:t xml:space="preserve"> 20 maart 2025</w:t>
            </w:r>
          </w:p>
        </w:tc>
      </w:tr>
      <w:tr w:rsidR="00B01BA6" w:rsidTr="00EA1CE4" w14:paraId="439853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F7DF8F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EC5C160" w14:textId="77777777">
            <w:pPr>
              <w:pStyle w:val="Amendement"/>
              <w:tabs>
                <w:tab w:val="clear" w:pos="3310"/>
                <w:tab w:val="clear" w:pos="3600"/>
              </w:tabs>
              <w:ind w:left="-70"/>
              <w:rPr>
                <w:rFonts w:ascii="Times New Roman" w:hAnsi="Times New Roman"/>
                <w:b w:val="0"/>
              </w:rPr>
            </w:pPr>
          </w:p>
        </w:tc>
      </w:tr>
      <w:tr w:rsidRPr="00EA69AC" w:rsidR="00B01BA6" w:rsidTr="00EA1CE4" w14:paraId="3A0A3E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5D93D1C" w14:textId="77777777">
            <w:pPr>
              <w:ind w:firstLine="284"/>
            </w:pPr>
            <w:r w:rsidRPr="00EA69AC">
              <w:t>De ondergetekende stelt het volgende amendement voor:</w:t>
            </w:r>
          </w:p>
        </w:tc>
      </w:tr>
    </w:tbl>
    <w:p w:rsidRPr="00EA69AC" w:rsidR="004330ED" w:rsidP="00D774B3" w:rsidRDefault="004330ED" w14:paraId="361ED490" w14:textId="77777777"/>
    <w:p w:rsidR="00C31974" w:rsidP="00C31974" w:rsidRDefault="00C31974" w14:paraId="00E6DD12" w14:textId="77777777">
      <w:r>
        <w:t>I</w:t>
      </w:r>
    </w:p>
    <w:p w:rsidR="00C31974" w:rsidP="00C31974" w:rsidRDefault="00C31974" w14:paraId="33BBB1F0" w14:textId="77777777"/>
    <w:p w:rsidR="00C31974" w:rsidP="00C31974" w:rsidRDefault="00C31974" w14:paraId="42A61915" w14:textId="77777777">
      <w:pPr>
        <w:ind w:firstLine="284"/>
      </w:pPr>
      <w:r>
        <w:t>Artikel I, onderdeel D, wordt als volgt gewijzigd:</w:t>
      </w:r>
    </w:p>
    <w:p w:rsidR="00C31974" w:rsidP="00C31974" w:rsidRDefault="00C31974" w14:paraId="791D1840" w14:textId="77777777"/>
    <w:p w:rsidR="00C31974" w:rsidP="00C31974" w:rsidRDefault="00C31974" w14:paraId="6C383AB2" w14:textId="77777777">
      <w:pPr>
        <w:ind w:firstLine="284"/>
      </w:pPr>
      <w:r>
        <w:t xml:space="preserve">1. </w:t>
      </w:r>
      <w:r w:rsidRPr="00275274">
        <w:t xml:space="preserve">Voor de tekst wordt de aanduiding </w:t>
      </w:r>
      <w:r>
        <w:t>“</w:t>
      </w:r>
      <w:r w:rsidRPr="00275274">
        <w:t>1.</w:t>
      </w:r>
      <w:r>
        <w:t>”</w:t>
      </w:r>
      <w:r w:rsidRPr="00275274">
        <w:t xml:space="preserve"> geplaatst en wordt </w:t>
      </w:r>
      <w:r>
        <w:t>in de tekst “A</w:t>
      </w:r>
      <w:r w:rsidRPr="00275274">
        <w:t xml:space="preserve">rtikel </w:t>
      </w:r>
      <w:r>
        <w:t>7</w:t>
      </w:r>
      <w:r w:rsidRPr="00275274">
        <w:t>, eerste lid,</w:t>
      </w:r>
      <w:r>
        <w:t>”</w:t>
      </w:r>
      <w:r w:rsidRPr="00275274">
        <w:t xml:space="preserve"> vervangen door </w:t>
      </w:r>
      <w:r>
        <w:t>“H</w:t>
      </w:r>
      <w:r w:rsidRPr="00275274">
        <w:t>et eerste lid</w:t>
      </w:r>
      <w:r>
        <w:t>”</w:t>
      </w:r>
      <w:r w:rsidRPr="00275274">
        <w:t>.</w:t>
      </w:r>
    </w:p>
    <w:p w:rsidR="00C31974" w:rsidP="00C31974" w:rsidRDefault="00C31974" w14:paraId="4430AAC9" w14:textId="77777777"/>
    <w:p w:rsidR="00C31974" w:rsidP="00C31974" w:rsidRDefault="00C31974" w14:paraId="1A14BF0F" w14:textId="77777777">
      <w:pPr>
        <w:ind w:firstLine="284"/>
      </w:pPr>
      <w:r w:rsidRPr="00C33219">
        <w:t xml:space="preserve">2. Voor onderdeel 1 (nieuw) wordt een aanhef ingevoegd, luidende: </w:t>
      </w:r>
    </w:p>
    <w:p w:rsidR="00C31974" w:rsidP="00C31974" w:rsidRDefault="00C31974" w14:paraId="28F2545A" w14:textId="77777777">
      <w:pPr>
        <w:ind w:firstLine="284"/>
      </w:pPr>
      <w:r w:rsidRPr="00C33219">
        <w:t xml:space="preserve">Artikel </w:t>
      </w:r>
      <w:r>
        <w:t>7</w:t>
      </w:r>
      <w:r w:rsidRPr="00C33219">
        <w:t xml:space="preserve"> wordt als volgt gewijzigd:</w:t>
      </w:r>
    </w:p>
    <w:p w:rsidR="00C31974" w:rsidP="00C31974" w:rsidRDefault="00C31974" w14:paraId="739AD97C" w14:textId="77777777"/>
    <w:p w:rsidR="00C31974" w:rsidP="00C31974" w:rsidRDefault="00C31974" w14:paraId="16964D41" w14:textId="77777777">
      <w:pPr>
        <w:ind w:firstLine="284"/>
      </w:pPr>
      <w:r>
        <w:t>3. Er wordt een onderdeel toegevoegd, luidende:</w:t>
      </w:r>
    </w:p>
    <w:p w:rsidR="00C31974" w:rsidP="00C31974" w:rsidRDefault="00C31974" w14:paraId="1F1E7CF9" w14:textId="77777777">
      <w:pPr>
        <w:ind w:firstLine="284"/>
        <w:rPr>
          <w:szCs w:val="24"/>
        </w:rPr>
      </w:pPr>
      <w:r>
        <w:t xml:space="preserve">2. </w:t>
      </w:r>
      <w:r>
        <w:rPr>
          <w:szCs w:val="24"/>
        </w:rPr>
        <w:t xml:space="preserve">Het </w:t>
      </w:r>
      <w:r w:rsidRPr="00473BAB">
        <w:rPr>
          <w:szCs w:val="24"/>
        </w:rPr>
        <w:t>derde lid</w:t>
      </w:r>
      <w:r>
        <w:rPr>
          <w:szCs w:val="24"/>
        </w:rPr>
        <w:t xml:space="preserve"> wordt als volgt gewijzigd:</w:t>
      </w:r>
    </w:p>
    <w:p w:rsidR="00C31974" w:rsidP="00C31974" w:rsidRDefault="00C31974" w14:paraId="6FAD256F" w14:textId="77777777">
      <w:pPr>
        <w:rPr>
          <w:szCs w:val="24"/>
        </w:rPr>
      </w:pPr>
    </w:p>
    <w:p w:rsidRPr="00B52D60" w:rsidR="00C31974" w:rsidP="00C31974" w:rsidRDefault="00C31974" w14:paraId="60821061" w14:textId="77777777">
      <w:pPr>
        <w:ind w:firstLine="284"/>
        <w:rPr>
          <w:rStyle w:val="Nadruk"/>
          <w:b w:val="0"/>
          <w:bCs w:val="0"/>
          <w:szCs w:val="24"/>
        </w:rPr>
      </w:pPr>
      <w:r>
        <w:rPr>
          <w:szCs w:val="24"/>
        </w:rPr>
        <w:t>a. Onderdeel b vervalt, o</w:t>
      </w:r>
      <w:r w:rsidRPr="00B52D60">
        <w:rPr>
          <w:szCs w:val="24"/>
        </w:rPr>
        <w:t xml:space="preserve">nder </w:t>
      </w:r>
      <w:r w:rsidRPr="0000409C">
        <w:rPr>
          <w:rStyle w:val="Nadruk"/>
          <w:b w:val="0"/>
          <w:bCs w:val="0"/>
          <w:szCs w:val="24"/>
        </w:rPr>
        <w:t>toevoeging</w:t>
      </w:r>
      <w:r w:rsidRPr="0000409C">
        <w:rPr>
          <w:rStyle w:val="st1"/>
          <w:b/>
          <w:bCs/>
          <w:szCs w:val="24"/>
        </w:rPr>
        <w:t xml:space="preserve"> </w:t>
      </w:r>
      <w:r w:rsidRPr="0000409C">
        <w:rPr>
          <w:rStyle w:val="st1"/>
          <w:szCs w:val="24"/>
        </w:rPr>
        <w:t>van “of” aan het</w:t>
      </w:r>
      <w:r w:rsidRPr="0000409C">
        <w:rPr>
          <w:rStyle w:val="st1"/>
          <w:b/>
          <w:bCs/>
          <w:szCs w:val="24"/>
        </w:rPr>
        <w:t xml:space="preserve"> </w:t>
      </w:r>
      <w:r w:rsidRPr="0000409C">
        <w:rPr>
          <w:rStyle w:val="Nadruk"/>
          <w:b w:val="0"/>
          <w:bCs w:val="0"/>
          <w:szCs w:val="24"/>
        </w:rPr>
        <w:t>slot van onderdeel a.</w:t>
      </w:r>
    </w:p>
    <w:p w:rsidRPr="00473BAB" w:rsidR="00C31974" w:rsidP="00C31974" w:rsidRDefault="00C31974" w14:paraId="78BB3938" w14:textId="77777777">
      <w:pPr>
        <w:pStyle w:val="Lijstalinea"/>
        <w:rPr>
          <w:rStyle w:val="Nadruk"/>
          <w:b w:val="0"/>
          <w:bCs w:val="0"/>
          <w:szCs w:val="24"/>
        </w:rPr>
      </w:pPr>
    </w:p>
    <w:p w:rsidRPr="00B52D60" w:rsidR="00C31974" w:rsidP="00C31974" w:rsidRDefault="00C31974" w14:paraId="418F0D55" w14:textId="77777777">
      <w:pPr>
        <w:ind w:firstLine="284"/>
        <w:rPr>
          <w:szCs w:val="24"/>
        </w:rPr>
      </w:pPr>
      <w:r>
        <w:rPr>
          <w:szCs w:val="24"/>
        </w:rPr>
        <w:t xml:space="preserve">b. </w:t>
      </w:r>
      <w:r w:rsidRPr="00B52D60">
        <w:rPr>
          <w:szCs w:val="24"/>
        </w:rPr>
        <w:t xml:space="preserve">Onderdeel c wordt </w:t>
      </w:r>
      <w:proofErr w:type="spellStart"/>
      <w:r w:rsidRPr="00B52D60">
        <w:rPr>
          <w:szCs w:val="24"/>
        </w:rPr>
        <w:t>verletterd</w:t>
      </w:r>
      <w:proofErr w:type="spellEnd"/>
      <w:r w:rsidRPr="00B52D60">
        <w:rPr>
          <w:szCs w:val="24"/>
        </w:rPr>
        <w:t xml:space="preserve"> tot onderdeel b.</w:t>
      </w:r>
    </w:p>
    <w:p w:rsidR="00C31974" w:rsidP="00C31974" w:rsidRDefault="00C31974" w14:paraId="27FF569D" w14:textId="77777777"/>
    <w:p w:rsidR="00C31974" w:rsidP="00C31974" w:rsidRDefault="00C31974" w14:paraId="09AA8B9F" w14:textId="77777777">
      <w:r>
        <w:t>II</w:t>
      </w:r>
    </w:p>
    <w:p w:rsidR="00CA2AD6" w:rsidP="00C31974" w:rsidRDefault="00CA2AD6" w14:paraId="7B5A2D56" w14:textId="77777777">
      <w:pPr>
        <w:ind w:firstLine="284"/>
      </w:pPr>
    </w:p>
    <w:p w:rsidR="00C31974" w:rsidP="00C31974" w:rsidRDefault="00C31974" w14:paraId="6EBB0A48" w14:textId="33BD2C53">
      <w:pPr>
        <w:ind w:firstLine="284"/>
      </w:pPr>
      <w:r>
        <w:t>Artikel I, onderdeel Y, komt te luiden:</w:t>
      </w:r>
    </w:p>
    <w:p w:rsidR="00C31974" w:rsidP="00C31974" w:rsidRDefault="00C31974" w14:paraId="18865CDA" w14:textId="77777777"/>
    <w:p w:rsidR="00C31974" w:rsidP="00C31974" w:rsidRDefault="00C31974" w14:paraId="75A4D1DC" w14:textId="77777777">
      <w:r>
        <w:t>Y</w:t>
      </w:r>
    </w:p>
    <w:p w:rsidRPr="00EA69AC" w:rsidR="00C31974" w:rsidP="00C31974" w:rsidRDefault="00C31974" w14:paraId="4F13EDBE" w14:textId="77777777"/>
    <w:p w:rsidR="00C31974" w:rsidP="00C31974" w:rsidRDefault="00C31974" w14:paraId="4A945F93" w14:textId="77777777">
      <w:pPr>
        <w:ind w:firstLine="284"/>
      </w:pPr>
      <w:r>
        <w:t>Artikel 41 wordt als volgt gewijzigd:</w:t>
      </w:r>
    </w:p>
    <w:p w:rsidR="00C31974" w:rsidP="00C31974" w:rsidRDefault="00C31974" w14:paraId="3923642B" w14:textId="77777777"/>
    <w:p w:rsidR="00C31974" w:rsidP="00C31974" w:rsidRDefault="00C31974" w14:paraId="1DC69054" w14:textId="77777777">
      <w:pPr>
        <w:pStyle w:val="Lijstalinea"/>
        <w:numPr>
          <w:ilvl w:val="0"/>
          <w:numId w:val="1"/>
        </w:numPr>
        <w:ind w:left="0" w:firstLine="284"/>
      </w:pPr>
      <w:r>
        <w:t>Het vierde, zesde, achtste en negende lid vervallen, onder vernummering van het vijfde lid tot vierde lid, het zevende lid tot vijfde lid en het tiende lid tot zesde lid.</w:t>
      </w:r>
    </w:p>
    <w:p w:rsidR="00C31974" w:rsidP="00C31974" w:rsidRDefault="00C31974" w14:paraId="659B9DA9" w14:textId="77777777">
      <w:pPr>
        <w:pStyle w:val="Lijstalinea"/>
      </w:pPr>
    </w:p>
    <w:p w:rsidR="00C31974" w:rsidP="00C31974" w:rsidRDefault="00C31974" w14:paraId="1DFC509C" w14:textId="77777777">
      <w:pPr>
        <w:pStyle w:val="Lijstalinea"/>
        <w:numPr>
          <w:ilvl w:val="0"/>
          <w:numId w:val="1"/>
        </w:numPr>
        <w:ind w:left="0" w:firstLine="284"/>
      </w:pPr>
      <w:r>
        <w:t>Het vijfde lid (nieuw) komt te luiden:</w:t>
      </w:r>
    </w:p>
    <w:p w:rsidR="00C31974" w:rsidP="00C31974" w:rsidRDefault="00C31974" w14:paraId="73AD3FF1" w14:textId="77777777">
      <w:pPr>
        <w:ind w:firstLine="284"/>
      </w:pPr>
      <w:r>
        <w:rPr>
          <w:rStyle w:val="lidnr"/>
        </w:rPr>
        <w:t>5</w:t>
      </w:r>
      <w:r w:rsidRPr="000D003A">
        <w:rPr>
          <w:rStyle w:val="lidnr"/>
        </w:rPr>
        <w:t>.</w:t>
      </w:r>
      <w:r>
        <w:rPr>
          <w:rStyle w:val="lidnr"/>
        </w:rPr>
        <w:tab/>
      </w:r>
      <w:r w:rsidRPr="000D003A">
        <w:t xml:space="preserve">De documenten, bedoeld in het vierde lid, worden verstrekt binnen vier weken na de melding, bedoeld in </w:t>
      </w:r>
      <w:hyperlink w:history="1" w:anchor="Hoofdstuk5_Paragraaf5.2_Artikel44" r:id="rId8">
        <w:r w:rsidRPr="000D003A">
          <w:t>artikel 44</w:t>
        </w:r>
      </w:hyperlink>
      <w:r w:rsidRPr="000D003A">
        <w:t>.</w:t>
      </w:r>
    </w:p>
    <w:p w:rsidR="00C31974" w:rsidP="00C31974" w:rsidRDefault="00C31974" w14:paraId="587B077F" w14:textId="77777777"/>
    <w:p w:rsidR="00C31974" w:rsidP="00C31974" w:rsidRDefault="00C31974" w14:paraId="02DB723A" w14:textId="77777777">
      <w:r>
        <w:lastRenderedPageBreak/>
        <w:t>III</w:t>
      </w:r>
    </w:p>
    <w:p w:rsidR="00C31974" w:rsidP="00C31974" w:rsidRDefault="00C31974" w14:paraId="37B9BB71" w14:textId="77777777"/>
    <w:p w:rsidRPr="00CB0B43" w:rsidR="00C31974" w:rsidP="00C31974" w:rsidRDefault="00C31974" w14:paraId="6B58A382" w14:textId="77777777">
      <w:pPr>
        <w:ind w:firstLine="284"/>
      </w:pPr>
      <w:r w:rsidRPr="00CB0B43">
        <w:t>Artikel I, onderdeel Z, wordt als volgt gewijzigd:</w:t>
      </w:r>
    </w:p>
    <w:p w:rsidRPr="00CB0B43" w:rsidR="00C31974" w:rsidP="00C31974" w:rsidRDefault="00C31974" w14:paraId="4285B1AE" w14:textId="77777777"/>
    <w:p w:rsidRPr="00CB0B43" w:rsidR="00C31974" w:rsidP="00C31974" w:rsidRDefault="00C31974" w14:paraId="1DFE3901" w14:textId="34CE6967">
      <w:pPr>
        <w:ind w:firstLine="284"/>
      </w:pPr>
      <w:r w:rsidRPr="00CB0B43">
        <w:t>1. Voor de tekst wordt de aanduiding “</w:t>
      </w:r>
      <w:r>
        <w:t>3</w:t>
      </w:r>
      <w:r w:rsidRPr="00CB0B43">
        <w:t>.” geplaatst en wordt in de tekst “Aan artikel 43</w:t>
      </w:r>
      <w:r>
        <w:t xml:space="preserve"> wordt</w:t>
      </w:r>
      <w:r w:rsidRPr="00CB0B43">
        <w:t>” vervangen door “Er</w:t>
      </w:r>
      <w:r>
        <w:t xml:space="preserve"> wordt</w:t>
      </w:r>
      <w:r w:rsidRPr="00CB0B43">
        <w:t>”.</w:t>
      </w:r>
    </w:p>
    <w:p w:rsidRPr="00CB0B43" w:rsidR="00C31974" w:rsidP="00C31974" w:rsidRDefault="00C31974" w14:paraId="3CDD9835" w14:textId="77777777"/>
    <w:p w:rsidRPr="00CB0B43" w:rsidR="00C31974" w:rsidP="00C31974" w:rsidRDefault="00C31974" w14:paraId="1C24EF9D" w14:textId="0CD6D69E">
      <w:pPr>
        <w:ind w:firstLine="284"/>
      </w:pPr>
      <w:r w:rsidRPr="00CB0B43">
        <w:t xml:space="preserve">2. Voor onderdeel </w:t>
      </w:r>
      <w:r>
        <w:t>3</w:t>
      </w:r>
      <w:r w:rsidRPr="00CB0B43">
        <w:t xml:space="preserve"> (nieuw) worden een aanhef en </w:t>
      </w:r>
      <w:r>
        <w:t xml:space="preserve">twee </w:t>
      </w:r>
      <w:r w:rsidRPr="00CB0B43">
        <w:t>onderde</w:t>
      </w:r>
      <w:r>
        <w:t>len</w:t>
      </w:r>
      <w:r w:rsidRPr="00CB0B43">
        <w:t xml:space="preserve"> ingevoegd, luidende: </w:t>
      </w:r>
    </w:p>
    <w:p w:rsidRPr="00CB0B43" w:rsidR="00C31974" w:rsidP="00C31974" w:rsidRDefault="00C31974" w14:paraId="50092304" w14:textId="77777777">
      <w:pPr>
        <w:ind w:firstLine="284"/>
      </w:pPr>
      <w:r w:rsidRPr="00CB0B43">
        <w:t>Artikel 43 wordt als volgt gewijzigd:</w:t>
      </w:r>
    </w:p>
    <w:p w:rsidRPr="00CB0B43" w:rsidR="00C31974" w:rsidP="00C31974" w:rsidRDefault="00C31974" w14:paraId="09912726" w14:textId="77777777"/>
    <w:p w:rsidRPr="00CB0B43" w:rsidR="00C31974" w:rsidP="00C31974" w:rsidRDefault="00C31974" w14:paraId="2097965A" w14:textId="77777777">
      <w:pPr>
        <w:pStyle w:val="Lijstalinea"/>
        <w:numPr>
          <w:ilvl w:val="0"/>
          <w:numId w:val="2"/>
        </w:numPr>
        <w:ind w:left="0" w:firstLine="284"/>
      </w:pPr>
      <w:r w:rsidRPr="00CB0B43">
        <w:t>Het vierde lid vervalt, onder vernummering van het vijfde lid tot vierde lid.</w:t>
      </w:r>
    </w:p>
    <w:p w:rsidRPr="00CB0B43" w:rsidR="00C31974" w:rsidP="00C31974" w:rsidRDefault="00C31974" w14:paraId="726FC15A" w14:textId="77777777"/>
    <w:p w:rsidRPr="00CB0B43" w:rsidR="00C31974" w:rsidP="00C31974" w:rsidRDefault="00C31974" w14:paraId="44597E8D" w14:textId="77777777">
      <w:pPr>
        <w:pStyle w:val="Lijstalinea"/>
        <w:numPr>
          <w:ilvl w:val="0"/>
          <w:numId w:val="2"/>
        </w:numPr>
        <w:ind w:left="0" w:firstLine="284"/>
      </w:pPr>
      <w:r w:rsidRPr="00CB0B43">
        <w:t>Het vierde lid (nieuw) komt te luiden:</w:t>
      </w:r>
    </w:p>
    <w:p w:rsidR="00C31974" w:rsidP="00C31974" w:rsidRDefault="00C31974" w14:paraId="3858AD95" w14:textId="77777777">
      <w:pPr>
        <w:ind w:firstLine="284"/>
      </w:pPr>
      <w:r w:rsidRPr="00CB0B43">
        <w:t xml:space="preserve">4. </w:t>
      </w:r>
      <w:r w:rsidRPr="00CB0B43">
        <w:tab/>
        <w:t xml:space="preserve">Het college beoordeelt in ieder geval de houding en gedragingen gedurende de vier weken na de melding, bedoeld in </w:t>
      </w:r>
      <w:hyperlink w:history="1" w:anchor="Hoofdstuk5_Paragraaf5.2_Artikel44" r:id="rId9">
        <w:r w:rsidRPr="00CB0B43">
          <w:t>artikel 44</w:t>
        </w:r>
      </w:hyperlink>
      <w:r w:rsidRPr="00CB0B43">
        <w:t>, van de meerderjarige personen die ten tijde van de aanvraag van algemene bijstand jonger dan 27 jaar zijn.</w:t>
      </w:r>
    </w:p>
    <w:p w:rsidR="00C31974" w:rsidP="00C31974" w:rsidRDefault="00C31974" w14:paraId="3D07F61C" w14:textId="77777777"/>
    <w:p w:rsidR="00C31974" w:rsidP="00C31974" w:rsidRDefault="00C31974" w14:paraId="757966DC" w14:textId="77777777">
      <w:r>
        <w:t>IV</w:t>
      </w:r>
    </w:p>
    <w:p w:rsidR="00C31974" w:rsidP="00C31974" w:rsidRDefault="00C31974" w14:paraId="4D6C0C31" w14:textId="77777777"/>
    <w:p w:rsidR="00C31974" w:rsidP="00C31974" w:rsidRDefault="00C31974" w14:paraId="451CA0D2" w14:textId="77777777">
      <w:pPr>
        <w:ind w:firstLine="284"/>
      </w:pPr>
      <w:r>
        <w:t>Artikel I, onderdeel BB, wordt als volgt gewijzigd:</w:t>
      </w:r>
    </w:p>
    <w:p w:rsidR="00C31974" w:rsidP="00C31974" w:rsidRDefault="00C31974" w14:paraId="76527D24" w14:textId="77777777">
      <w:pPr>
        <w:ind w:firstLine="284"/>
      </w:pPr>
    </w:p>
    <w:p w:rsidRPr="00CB0B43" w:rsidR="00C31974" w:rsidP="00C31974" w:rsidRDefault="00C31974" w14:paraId="5597BAA6" w14:textId="77777777">
      <w:pPr>
        <w:ind w:firstLine="284"/>
      </w:pPr>
      <w:r w:rsidRPr="00CB0B43">
        <w:t>1. Voor de tekst wordt de aanduiding “</w:t>
      </w:r>
      <w:r>
        <w:t>2</w:t>
      </w:r>
      <w:r w:rsidRPr="00CB0B43">
        <w:t>.” geplaatst en wordt in de tekst “Aan artikel 4</w:t>
      </w:r>
      <w:r>
        <w:t>4 wordt</w:t>
      </w:r>
      <w:r w:rsidRPr="00CB0B43">
        <w:t>” vervangen door “Er</w:t>
      </w:r>
      <w:r>
        <w:t xml:space="preserve"> wordt</w:t>
      </w:r>
      <w:r w:rsidRPr="00CB0B43">
        <w:t>”.</w:t>
      </w:r>
    </w:p>
    <w:p w:rsidRPr="00CB0B43" w:rsidR="00C31974" w:rsidP="00C31974" w:rsidRDefault="00C31974" w14:paraId="38E053CA" w14:textId="77777777"/>
    <w:p w:rsidRPr="00CB0B43" w:rsidR="00C31974" w:rsidP="00C31974" w:rsidRDefault="00C31974" w14:paraId="10FB2BED" w14:textId="77777777">
      <w:pPr>
        <w:ind w:firstLine="284"/>
      </w:pPr>
      <w:r w:rsidRPr="00CB0B43">
        <w:t xml:space="preserve">2. Voor onderdeel </w:t>
      </w:r>
      <w:r>
        <w:t>2</w:t>
      </w:r>
      <w:r w:rsidRPr="00CB0B43">
        <w:t xml:space="preserve"> (nieuw) worden een aanhef en </w:t>
      </w:r>
      <w:r>
        <w:t xml:space="preserve">een </w:t>
      </w:r>
      <w:r w:rsidRPr="00CB0B43">
        <w:t>onderde</w:t>
      </w:r>
      <w:r>
        <w:t>el</w:t>
      </w:r>
      <w:r w:rsidRPr="00CB0B43">
        <w:t xml:space="preserve"> ingevoegd, luidende: </w:t>
      </w:r>
    </w:p>
    <w:p w:rsidRPr="00CB0B43" w:rsidR="00C31974" w:rsidP="00C31974" w:rsidRDefault="00C31974" w14:paraId="0ED0D7C7" w14:textId="77777777">
      <w:pPr>
        <w:ind w:firstLine="284"/>
      </w:pPr>
      <w:r w:rsidRPr="00CB0B43">
        <w:t>Artikel 4</w:t>
      </w:r>
      <w:r>
        <w:t>4</w:t>
      </w:r>
      <w:r w:rsidRPr="00CB0B43">
        <w:t xml:space="preserve"> wordt als volgt gewijzigd:</w:t>
      </w:r>
    </w:p>
    <w:p w:rsidR="00C31974" w:rsidP="00C31974" w:rsidRDefault="00C31974" w14:paraId="7CF29500" w14:textId="77777777"/>
    <w:p w:rsidRPr="00C04787" w:rsidR="00C31974" w:rsidP="00C31974" w:rsidRDefault="00C31974" w14:paraId="014B2B8C" w14:textId="77777777">
      <w:pPr>
        <w:ind w:firstLine="284"/>
      </w:pPr>
      <w:r>
        <w:t xml:space="preserve">1. Het tweede lid </w:t>
      </w:r>
      <w:r w:rsidRPr="00C04787">
        <w:t>komt te luiden:</w:t>
      </w:r>
    </w:p>
    <w:p w:rsidRPr="00E20729" w:rsidR="00C31974" w:rsidP="00C31974" w:rsidRDefault="00C31974" w14:paraId="3BD247CA" w14:textId="77777777">
      <w:pPr>
        <w:ind w:firstLine="284"/>
      </w:pPr>
      <w:r w:rsidRPr="00E20729">
        <w:t>2. De belanghebbende heeft zich gemeld als zijn naam, adres en woonplaats bij het Uitvoeringsinstituut werknemersverzekeringen zijn geregistreerd, en hij in staat is gesteld zijn aanvraag in te dienen bij het Uitvoeringsinstituut werknemersverzekeringen, als het een aanvraag betreft als bedoeld in artikel 41, eerste of derde lid, of bij het college, als het een aanvraag betreft als bedoeld in artikel 41, tweede lid.</w:t>
      </w:r>
    </w:p>
    <w:p w:rsidR="00C31974" w:rsidP="00C31974" w:rsidRDefault="00C31974" w14:paraId="0D18F77D" w14:textId="77777777"/>
    <w:p w:rsidR="00C31974" w:rsidP="00C31974" w:rsidRDefault="00C31974" w14:paraId="11DB32F5" w14:textId="77777777">
      <w:r>
        <w:t>V</w:t>
      </w:r>
    </w:p>
    <w:p w:rsidR="00C31974" w:rsidP="00C31974" w:rsidRDefault="00C31974" w14:paraId="213E8B7E" w14:textId="77777777"/>
    <w:p w:rsidR="00C31974" w:rsidP="00C31974" w:rsidRDefault="00C31974" w14:paraId="777A13DF" w14:textId="6716FC46">
      <w:pPr>
        <w:ind w:firstLine="284"/>
      </w:pPr>
      <w:r w:rsidRPr="00B605FB">
        <w:t>In artikel I, onderdeel DD, wordt na “34a,” ingevoegd “</w:t>
      </w:r>
      <w:bookmarkStart w:name="_Hlk192751992" w:id="0"/>
      <w:bookmarkStart w:name="_Hlk192752058" w:id="1"/>
      <w:bookmarkStart w:name="_Hlk192752372" w:id="2"/>
      <w:bookmarkStart w:name="_Hlk192752402" w:id="3"/>
      <w:r w:rsidRPr="00B605FB">
        <w:t>wordt “</w:t>
      </w:r>
      <w:bookmarkStart w:name="_Hlk192752036" w:id="4"/>
      <w:r w:rsidRPr="00B605FB">
        <w:t>41, vierde, vijfde, achtste en tiende lid</w:t>
      </w:r>
      <w:bookmarkEnd w:id="0"/>
      <w:r w:rsidRPr="00B605FB">
        <w:t>”</w:t>
      </w:r>
      <w:bookmarkEnd w:id="1"/>
      <w:bookmarkEnd w:id="4"/>
      <w:r w:rsidRPr="00B605FB">
        <w:t xml:space="preserve"> vervangen door “41, vierde en zesde lid</w:t>
      </w:r>
      <w:bookmarkEnd w:id="2"/>
      <w:r w:rsidRPr="00B605FB">
        <w:t>”</w:t>
      </w:r>
      <w:bookmarkEnd w:id="3"/>
      <w:r w:rsidR="002E130A">
        <w:t>”</w:t>
      </w:r>
      <w:r w:rsidRPr="00B605FB">
        <w:t xml:space="preserve"> en wordt “na “43, eerste, derde, vierde en vijfde lid,” ingevoegd “43a,” en” vervangen door </w:t>
      </w:r>
      <w:bookmarkStart w:name="_Hlk192757115" w:id="5"/>
      <w:r w:rsidRPr="00B605FB">
        <w:t>“</w:t>
      </w:r>
      <w:bookmarkStart w:name="_Hlk192756407" w:id="6"/>
      <w:r w:rsidRPr="00B605FB">
        <w:t>“43, eerste, derde, vierde en vijfde lid” vervangen door “43, eerste, derde en vierde lid, 43a,</w:t>
      </w:r>
      <w:bookmarkEnd w:id="6"/>
      <w:r w:rsidRPr="00B605FB">
        <w:t>”</w:t>
      </w:r>
      <w:bookmarkEnd w:id="5"/>
      <w:r w:rsidRPr="00B605FB">
        <w:t>” en wordt na “44, eerste, derde en vijfde lid” ingevoegd “</w:t>
      </w:r>
      <w:bookmarkStart w:name="_Hlk192756781" w:id="7"/>
      <w:r w:rsidRPr="00B605FB">
        <w:t>en wordt “</w:t>
      </w:r>
      <w:hyperlink w:history="1" w:anchor="Hoofdstuk7a_Artikel78x" r:id="rId10">
        <w:r w:rsidRPr="00B605FB">
          <w:t>78x, eerste lid, onderdeel b</w:t>
        </w:r>
      </w:hyperlink>
      <w:r w:rsidRPr="00B605FB">
        <w:t>” vervangen door “78x, onderdeel b</w:t>
      </w:r>
      <w:bookmarkEnd w:id="7"/>
      <w:r w:rsidRPr="00B605FB">
        <w:t>”.</w:t>
      </w:r>
    </w:p>
    <w:p w:rsidR="00C31974" w:rsidP="00C31974" w:rsidRDefault="00C31974" w14:paraId="21594D92" w14:textId="77777777"/>
    <w:p w:rsidR="00C31974" w:rsidP="00C31974" w:rsidRDefault="00C31974" w14:paraId="7A01A1BE" w14:textId="77777777">
      <w:r>
        <w:t>VI</w:t>
      </w:r>
    </w:p>
    <w:p w:rsidR="00C31974" w:rsidP="00C31974" w:rsidRDefault="00C31974" w14:paraId="2BA6EFB5" w14:textId="77777777"/>
    <w:p w:rsidR="00C31974" w:rsidP="00C31974" w:rsidRDefault="00C31974" w14:paraId="3E46CBFE" w14:textId="77777777">
      <w:pPr>
        <w:ind w:firstLine="284"/>
      </w:pPr>
      <w:r>
        <w:t>Artikel I, onderdeel FF, wordt als volgt gewijzigd:</w:t>
      </w:r>
    </w:p>
    <w:p w:rsidR="00C31974" w:rsidP="00C31974" w:rsidRDefault="00C31974" w14:paraId="3D0CB5ED" w14:textId="77777777"/>
    <w:p w:rsidRPr="00CB0B43" w:rsidR="00C31974" w:rsidP="00C31974" w:rsidRDefault="00C31974" w14:paraId="2BAC1918" w14:textId="584EC6A6">
      <w:pPr>
        <w:ind w:firstLine="284"/>
      </w:pPr>
      <w:r w:rsidRPr="00CB0B43">
        <w:t>1. Voor de tekst wordt de aanduiding “</w:t>
      </w:r>
      <w:r>
        <w:t>2</w:t>
      </w:r>
      <w:r w:rsidRPr="00CB0B43">
        <w:t>.” geplaatst en wordt in de tekst “Aan artikel 4</w:t>
      </w:r>
      <w:r>
        <w:t>7d</w:t>
      </w:r>
      <w:r w:rsidR="00517E77">
        <w:t xml:space="preserve"> worden</w:t>
      </w:r>
      <w:r w:rsidRPr="00CB0B43">
        <w:t>” vervangen door “Er</w:t>
      </w:r>
      <w:r w:rsidR="00517E77">
        <w:t xml:space="preserve"> worden</w:t>
      </w:r>
      <w:r w:rsidRPr="00CB0B43">
        <w:t>”.</w:t>
      </w:r>
    </w:p>
    <w:p w:rsidRPr="00CB0B43" w:rsidR="00C31974" w:rsidP="00C31974" w:rsidRDefault="00C31974" w14:paraId="044B78F3" w14:textId="77777777"/>
    <w:p w:rsidRPr="00CB0B43" w:rsidR="00C31974" w:rsidP="00C31974" w:rsidRDefault="00C31974" w14:paraId="5E6BC3D7" w14:textId="77777777">
      <w:pPr>
        <w:ind w:firstLine="284"/>
      </w:pPr>
      <w:r w:rsidRPr="00CB0B43">
        <w:t xml:space="preserve">2. Voor onderdeel </w:t>
      </w:r>
      <w:r>
        <w:t>2</w:t>
      </w:r>
      <w:r w:rsidRPr="00CB0B43">
        <w:t xml:space="preserve"> (nieuw) worden een aanhef en </w:t>
      </w:r>
      <w:r>
        <w:t xml:space="preserve">een </w:t>
      </w:r>
      <w:r w:rsidRPr="00CB0B43">
        <w:t>onderde</w:t>
      </w:r>
      <w:r>
        <w:t>el</w:t>
      </w:r>
      <w:r w:rsidRPr="00CB0B43">
        <w:t xml:space="preserve"> ingevoegd, luidende: </w:t>
      </w:r>
    </w:p>
    <w:p w:rsidRPr="00CB0B43" w:rsidR="00C31974" w:rsidP="00C31974" w:rsidRDefault="00C31974" w14:paraId="6744E678" w14:textId="77777777">
      <w:pPr>
        <w:ind w:firstLine="284"/>
      </w:pPr>
      <w:r w:rsidRPr="00CB0B43">
        <w:t>Artikel 4</w:t>
      </w:r>
      <w:r>
        <w:t>7d</w:t>
      </w:r>
      <w:r w:rsidRPr="00CB0B43">
        <w:t xml:space="preserve"> wordt als volgt gewijzigd:</w:t>
      </w:r>
    </w:p>
    <w:p w:rsidR="00C31974" w:rsidP="00C31974" w:rsidRDefault="00C31974" w14:paraId="594A81DA" w14:textId="77777777"/>
    <w:p w:rsidR="00C31974" w:rsidP="00C31974" w:rsidRDefault="00C31974" w14:paraId="1A64767E" w14:textId="77777777">
      <w:pPr>
        <w:ind w:firstLine="284"/>
      </w:pPr>
      <w:r>
        <w:t xml:space="preserve">1. In het </w:t>
      </w:r>
      <w:r w:rsidRPr="006C4E27">
        <w:t>derde lid, onder</w:t>
      </w:r>
      <w:r>
        <w:t>deel</w:t>
      </w:r>
      <w:r w:rsidRPr="006C4E27">
        <w:t xml:space="preserve"> a, wordt “</w:t>
      </w:r>
      <w:hyperlink w:history="1" w:anchor="Hoofdstuk5_Paragraaf5.1_Artikel41" r:id="rId11">
        <w:r w:rsidRPr="006C4E27">
          <w:t>41, vijfde en zevende lid</w:t>
        </w:r>
      </w:hyperlink>
      <w:r w:rsidRPr="006C4E27">
        <w:t>” vervangen door “41, vierd</w:t>
      </w:r>
      <w:r>
        <w:t xml:space="preserve">e en vijfde lid” en </w:t>
      </w:r>
      <w:r w:rsidRPr="006C4E27">
        <w:t>wordt “</w:t>
      </w:r>
      <w:hyperlink w:history="1" w:anchor="Hoofdstuk5_Paragraaf5.1_Artikel43" r:id="rId12">
        <w:r w:rsidRPr="006C4E27">
          <w:t>43, vijfde lid</w:t>
        </w:r>
      </w:hyperlink>
      <w:r w:rsidRPr="006C4E27">
        <w:t>” vervangen door “43, vierde lid”</w:t>
      </w:r>
      <w:r>
        <w:t>.</w:t>
      </w:r>
    </w:p>
    <w:p w:rsidR="00C31974" w:rsidP="00C31974" w:rsidRDefault="00C31974" w14:paraId="1B2281A3" w14:textId="77777777">
      <w:pPr>
        <w:rPr>
          <w:b/>
        </w:rPr>
      </w:pPr>
    </w:p>
    <w:p w:rsidRPr="00586A9D" w:rsidR="00C31974" w:rsidP="00C31974" w:rsidRDefault="00C31974" w14:paraId="15D41718" w14:textId="77777777">
      <w:pPr>
        <w:rPr>
          <w:bCs/>
        </w:rPr>
      </w:pPr>
      <w:r w:rsidRPr="00586A9D">
        <w:rPr>
          <w:bCs/>
        </w:rPr>
        <w:lastRenderedPageBreak/>
        <w:t>VII</w:t>
      </w:r>
    </w:p>
    <w:p w:rsidRPr="00586A9D" w:rsidR="00C31974" w:rsidP="00C31974" w:rsidRDefault="00C31974" w14:paraId="0486B523" w14:textId="77777777">
      <w:pPr>
        <w:rPr>
          <w:bCs/>
        </w:rPr>
      </w:pPr>
    </w:p>
    <w:p w:rsidR="00C31974" w:rsidP="00C31974" w:rsidRDefault="00C31974" w14:paraId="3EDFA2C8" w14:textId="77777777">
      <w:pPr>
        <w:ind w:firstLine="284"/>
        <w:rPr>
          <w:bCs/>
        </w:rPr>
      </w:pPr>
      <w:r w:rsidRPr="00586A9D">
        <w:rPr>
          <w:bCs/>
        </w:rPr>
        <w:t>Na artikel I, onderdeel KK</w:t>
      </w:r>
      <w:r>
        <w:rPr>
          <w:bCs/>
        </w:rPr>
        <w:t>, wordt een onderdeel ingevoegd, luidende:</w:t>
      </w:r>
    </w:p>
    <w:p w:rsidR="00C31974" w:rsidP="00C31974" w:rsidRDefault="00C31974" w14:paraId="2474ACCC" w14:textId="77777777">
      <w:pPr>
        <w:rPr>
          <w:bCs/>
        </w:rPr>
      </w:pPr>
    </w:p>
    <w:p w:rsidR="00C31974" w:rsidP="00C31974" w:rsidRDefault="00C31974" w14:paraId="2B15D54B" w14:textId="78CD7AAC">
      <w:pPr>
        <w:rPr>
          <w:bCs/>
        </w:rPr>
      </w:pPr>
      <w:r>
        <w:rPr>
          <w:bCs/>
        </w:rPr>
        <w:t>KK</w:t>
      </w:r>
      <w:r w:rsidR="00517E77">
        <w:rPr>
          <w:bCs/>
        </w:rPr>
        <w:t>0</w:t>
      </w:r>
      <w:r>
        <w:rPr>
          <w:bCs/>
        </w:rPr>
        <w:t>a</w:t>
      </w:r>
    </w:p>
    <w:p w:rsidR="00C31974" w:rsidP="00C31974" w:rsidRDefault="00C31974" w14:paraId="7FA46726" w14:textId="77777777">
      <w:pPr>
        <w:rPr>
          <w:bCs/>
        </w:rPr>
      </w:pPr>
    </w:p>
    <w:p w:rsidRPr="00586A9D" w:rsidR="00C31974" w:rsidP="00C31974" w:rsidRDefault="00C31974" w14:paraId="611612E4" w14:textId="77777777">
      <w:pPr>
        <w:ind w:firstLine="284"/>
      </w:pPr>
      <w:r w:rsidRPr="002B5D0B">
        <w:t>In artikel 78x verval</w:t>
      </w:r>
      <w:r>
        <w:t>len</w:t>
      </w:r>
      <w:r w:rsidRPr="002B5D0B">
        <w:t xml:space="preserve"> de aanduiding “1.” </w:t>
      </w:r>
      <w:r>
        <w:t xml:space="preserve">voor het eerste lid </w:t>
      </w:r>
      <w:r w:rsidRPr="002B5D0B">
        <w:t>alsmede het tweede lid.</w:t>
      </w:r>
    </w:p>
    <w:p w:rsidR="00C31974" w:rsidP="00C31974" w:rsidRDefault="00C31974" w14:paraId="26DF98DC" w14:textId="77777777">
      <w:pPr>
        <w:rPr>
          <w:b/>
        </w:rPr>
      </w:pPr>
    </w:p>
    <w:p w:rsidRPr="00B605FB" w:rsidR="00C31974" w:rsidP="00C31974" w:rsidRDefault="00C31974" w14:paraId="6AF7F634" w14:textId="77777777">
      <w:pPr>
        <w:rPr>
          <w:bCs/>
        </w:rPr>
      </w:pPr>
      <w:r w:rsidRPr="00B605FB">
        <w:rPr>
          <w:bCs/>
        </w:rPr>
        <w:t>VIII</w:t>
      </w:r>
    </w:p>
    <w:p w:rsidR="00C31974" w:rsidP="00C31974" w:rsidRDefault="00C31974" w14:paraId="45AD1144" w14:textId="77777777">
      <w:pPr>
        <w:rPr>
          <w:b/>
        </w:rPr>
      </w:pPr>
    </w:p>
    <w:p w:rsidRPr="002B5D0B" w:rsidR="00C31974" w:rsidP="00C31974" w:rsidRDefault="00C31974" w14:paraId="1B7C3898" w14:textId="77777777">
      <w:pPr>
        <w:ind w:firstLine="284"/>
      </w:pPr>
      <w:r w:rsidRPr="002B5D0B">
        <w:t>Na artikel I</w:t>
      </w:r>
      <w:r>
        <w:t xml:space="preserve">V </w:t>
      </w:r>
      <w:r w:rsidRPr="002B5D0B">
        <w:t>worden twee artikelen ingevoegd, luidende:</w:t>
      </w:r>
    </w:p>
    <w:p w:rsidRPr="002B5D0B" w:rsidR="00C31974" w:rsidP="00C31974" w:rsidRDefault="00C31974" w14:paraId="0793DF5C" w14:textId="77777777"/>
    <w:p w:rsidRPr="002B5D0B" w:rsidR="00C31974" w:rsidP="00C31974" w:rsidRDefault="00C31974" w14:paraId="4EEC927B" w14:textId="77777777">
      <w:pPr>
        <w:rPr>
          <w:b/>
        </w:rPr>
      </w:pPr>
      <w:r w:rsidRPr="002B5D0B">
        <w:rPr>
          <w:b/>
        </w:rPr>
        <w:t>ARTIKEL</w:t>
      </w:r>
      <w:r w:rsidRPr="002B5D0B">
        <w:t xml:space="preserve"> </w:t>
      </w:r>
      <w:proofErr w:type="spellStart"/>
      <w:r w:rsidRPr="002B5D0B">
        <w:rPr>
          <w:b/>
        </w:rPr>
        <w:t>I</w:t>
      </w:r>
      <w:r>
        <w:rPr>
          <w:b/>
        </w:rPr>
        <w:t>Va</w:t>
      </w:r>
      <w:proofErr w:type="spellEnd"/>
      <w:r w:rsidRPr="002B5D0B">
        <w:rPr>
          <w:b/>
        </w:rPr>
        <w:t xml:space="preserve"> WET STRUCTUUR UITVOERINGSORGANISATIE WERK EN INKOMEN</w:t>
      </w:r>
    </w:p>
    <w:p w:rsidRPr="002B5D0B" w:rsidR="00C31974" w:rsidP="00C31974" w:rsidRDefault="00C31974" w14:paraId="64BC4C27" w14:textId="77777777">
      <w:pPr>
        <w:rPr>
          <w:b/>
        </w:rPr>
      </w:pPr>
    </w:p>
    <w:p w:rsidRPr="004D47CA" w:rsidR="00C31974" w:rsidP="00C31974" w:rsidRDefault="00C31974" w14:paraId="26C25B59" w14:textId="77777777">
      <w:pPr>
        <w:ind w:firstLine="284"/>
      </w:pPr>
      <w:r w:rsidRPr="002B5D0B">
        <w:t xml:space="preserve">In artikel 30a, derde </w:t>
      </w:r>
      <w:r>
        <w:t>lid, onder a, van de Wet structuur uitvoeringsorganisatie werk en inkomen wordt “7, derde lid, onderdeel c” vervangen door “7, derde lid, onderdeel b”.</w:t>
      </w:r>
    </w:p>
    <w:p w:rsidR="00C31974" w:rsidP="00C31974" w:rsidRDefault="00C31974" w14:paraId="09371D62" w14:textId="77777777"/>
    <w:p w:rsidR="00C31974" w:rsidP="00C31974" w:rsidRDefault="00C31974" w14:paraId="226EE6FC" w14:textId="77777777"/>
    <w:p w:rsidRPr="00166AF3" w:rsidR="00C31974" w:rsidP="00C31974" w:rsidRDefault="00C31974" w14:paraId="13A015BC" w14:textId="77777777">
      <w:pPr>
        <w:rPr>
          <w:b/>
        </w:rPr>
      </w:pPr>
      <w:r w:rsidRPr="00166AF3">
        <w:rPr>
          <w:b/>
        </w:rPr>
        <w:t xml:space="preserve">ARTIKEL </w:t>
      </w:r>
      <w:proofErr w:type="spellStart"/>
      <w:r w:rsidRPr="00166AF3">
        <w:rPr>
          <w:b/>
        </w:rPr>
        <w:t>I</w:t>
      </w:r>
      <w:r>
        <w:rPr>
          <w:b/>
        </w:rPr>
        <w:t>Vb</w:t>
      </w:r>
      <w:proofErr w:type="spellEnd"/>
      <w:r>
        <w:rPr>
          <w:b/>
        </w:rPr>
        <w:t xml:space="preserve"> </w:t>
      </w:r>
      <w:r w:rsidRPr="00166AF3">
        <w:rPr>
          <w:b/>
        </w:rPr>
        <w:t>WET WERK EN INKOMEN NAAR ARBEIDSVERMOGEN</w:t>
      </w:r>
    </w:p>
    <w:p w:rsidR="00C31974" w:rsidP="00C31974" w:rsidRDefault="00C31974" w14:paraId="7F6E8C02" w14:textId="77777777"/>
    <w:p w:rsidR="00C31974" w:rsidP="00C31974" w:rsidRDefault="00C31974" w14:paraId="4EFE2A34" w14:textId="77777777">
      <w:pPr>
        <w:ind w:firstLine="284"/>
      </w:pPr>
      <w:r>
        <w:t xml:space="preserve">In artikel 26, derde lid, van de Wet werk en inkomen naar arbeidsvermogen wordt “7, derde lid, onderdeel c” vervangen door “7, derde lid, onderdeel b”. </w:t>
      </w:r>
    </w:p>
    <w:p w:rsidR="00EA1CE4" w:rsidP="00EA1CE4" w:rsidRDefault="00EA1CE4" w14:paraId="7FE7FF56" w14:textId="77777777"/>
    <w:p w:rsidRPr="00EA69AC" w:rsidR="003C21AC" w:rsidP="00EA1CE4" w:rsidRDefault="003C21AC" w14:paraId="023B7A29" w14:textId="77777777">
      <w:pPr>
        <w:rPr>
          <w:b/>
        </w:rPr>
      </w:pPr>
      <w:r w:rsidRPr="00EA69AC">
        <w:rPr>
          <w:b/>
        </w:rPr>
        <w:t>Toelichting</w:t>
      </w:r>
    </w:p>
    <w:p w:rsidRPr="00EA69AC" w:rsidR="003C21AC" w:rsidP="00BF623B" w:rsidRDefault="003C21AC" w14:paraId="3ECA2A5F" w14:textId="77777777"/>
    <w:p w:rsidRPr="00C31974" w:rsidR="00C31974" w:rsidP="00C31974" w:rsidRDefault="00C31974" w14:paraId="05F2232A" w14:textId="603F8ADA">
      <w:pPr>
        <w:pStyle w:val="Geenafstand"/>
        <w:rPr>
          <w:rFonts w:ascii="Times New Roman" w:hAnsi="Times New Roman"/>
          <w:sz w:val="24"/>
          <w:szCs w:val="24"/>
        </w:rPr>
      </w:pPr>
      <w:r w:rsidRPr="00C31974">
        <w:rPr>
          <w:rFonts w:ascii="Times New Roman" w:hAnsi="Times New Roman"/>
          <w:sz w:val="24"/>
          <w:szCs w:val="24"/>
        </w:rPr>
        <w:t xml:space="preserve">Uitgangspunt van de </w:t>
      </w:r>
      <w:r w:rsidR="00C54AFD">
        <w:rPr>
          <w:rFonts w:ascii="Times New Roman" w:hAnsi="Times New Roman"/>
          <w:sz w:val="24"/>
          <w:szCs w:val="24"/>
        </w:rPr>
        <w:t>Participatie</w:t>
      </w:r>
      <w:r w:rsidRPr="00C31974">
        <w:rPr>
          <w:rFonts w:ascii="Times New Roman" w:hAnsi="Times New Roman"/>
          <w:sz w:val="24"/>
          <w:szCs w:val="24"/>
        </w:rPr>
        <w:t xml:space="preserve">wet is het herstellen van de balans door de mens centraal te stellen en uit te gaan van vertrouwen. Het handhaven van de </w:t>
      </w:r>
      <w:proofErr w:type="spellStart"/>
      <w:r w:rsidRPr="00C31974">
        <w:rPr>
          <w:rFonts w:ascii="Times New Roman" w:hAnsi="Times New Roman"/>
          <w:sz w:val="24"/>
          <w:szCs w:val="24"/>
        </w:rPr>
        <w:t>vierwekenzoektermijn</w:t>
      </w:r>
      <w:proofErr w:type="spellEnd"/>
      <w:r w:rsidRPr="00C31974">
        <w:rPr>
          <w:rFonts w:ascii="Times New Roman" w:hAnsi="Times New Roman"/>
          <w:sz w:val="24"/>
          <w:szCs w:val="24"/>
        </w:rPr>
        <w:t xml:space="preserve"> voor jongeren tot 27 jaar staat hiermee op gespannen voet.</w:t>
      </w:r>
    </w:p>
    <w:p w:rsidRPr="00C31974" w:rsidR="00C31974" w:rsidP="00C31974" w:rsidRDefault="00C31974" w14:paraId="353BB13D" w14:textId="77777777">
      <w:pPr>
        <w:pStyle w:val="Geenafstand"/>
        <w:rPr>
          <w:rFonts w:ascii="Times New Roman" w:hAnsi="Times New Roman"/>
          <w:sz w:val="24"/>
          <w:szCs w:val="24"/>
        </w:rPr>
      </w:pPr>
    </w:p>
    <w:p w:rsidRPr="00C31974" w:rsidR="00C31974" w:rsidP="00C31974" w:rsidRDefault="00C31974" w14:paraId="4E0B46BA" w14:textId="00BEBAD2">
      <w:pPr>
        <w:pStyle w:val="Geenafstand"/>
        <w:rPr>
          <w:rFonts w:ascii="Times New Roman" w:hAnsi="Times New Roman"/>
          <w:sz w:val="24"/>
          <w:szCs w:val="24"/>
        </w:rPr>
      </w:pPr>
      <w:r w:rsidRPr="00C31974">
        <w:rPr>
          <w:rFonts w:ascii="Times New Roman" w:hAnsi="Times New Roman"/>
          <w:sz w:val="24"/>
          <w:szCs w:val="24"/>
        </w:rPr>
        <w:t xml:space="preserve">De </w:t>
      </w:r>
      <w:proofErr w:type="spellStart"/>
      <w:r w:rsidRPr="00C31974">
        <w:rPr>
          <w:rFonts w:ascii="Times New Roman" w:hAnsi="Times New Roman"/>
          <w:sz w:val="24"/>
          <w:szCs w:val="24"/>
        </w:rPr>
        <w:t>vierwekenzoektermijn</w:t>
      </w:r>
      <w:proofErr w:type="spellEnd"/>
      <w:r w:rsidRPr="00C31974">
        <w:rPr>
          <w:rFonts w:ascii="Times New Roman" w:hAnsi="Times New Roman"/>
          <w:sz w:val="24"/>
          <w:szCs w:val="24"/>
        </w:rPr>
        <w:t xml:space="preserve"> gaat nog te veel uit van wantrouwen in plaats van vertrouwen. Dit blijkt ook uit onderzoek</w:t>
      </w:r>
      <w:r w:rsidR="00D85948">
        <w:rPr>
          <w:rFonts w:ascii="Times New Roman" w:hAnsi="Times New Roman"/>
          <w:sz w:val="24"/>
          <w:szCs w:val="24"/>
        </w:rPr>
        <w:t>.</w:t>
      </w:r>
      <w:r w:rsidR="00D85948">
        <w:rPr>
          <w:rStyle w:val="Voetnootmarkering"/>
          <w:rFonts w:ascii="Times New Roman" w:hAnsi="Times New Roman"/>
          <w:sz w:val="24"/>
          <w:szCs w:val="24"/>
        </w:rPr>
        <w:footnoteReference w:id="1"/>
      </w:r>
      <w:r w:rsidRPr="00C31974">
        <w:rPr>
          <w:rFonts w:ascii="Times New Roman" w:hAnsi="Times New Roman"/>
          <w:sz w:val="24"/>
          <w:szCs w:val="24"/>
        </w:rPr>
        <w:t xml:space="preserve"> De </w:t>
      </w:r>
      <w:proofErr w:type="spellStart"/>
      <w:r w:rsidRPr="00C31974">
        <w:rPr>
          <w:rFonts w:ascii="Times New Roman" w:hAnsi="Times New Roman"/>
          <w:sz w:val="24"/>
          <w:szCs w:val="24"/>
        </w:rPr>
        <w:t>vierwekenzoektermijn</w:t>
      </w:r>
      <w:proofErr w:type="spellEnd"/>
      <w:r w:rsidRPr="00C31974">
        <w:rPr>
          <w:rFonts w:ascii="Times New Roman" w:hAnsi="Times New Roman"/>
          <w:sz w:val="24"/>
          <w:szCs w:val="24"/>
        </w:rPr>
        <w:t xml:space="preserve"> schrikt jongeren af om hulp te vragen. Veel jongeren zijn hierdoor niet (meer) in beeld bij de gemeente. Dit bemoeilijkt hulpverleners om deze  jongeren te bereiken en indien nodig (preventief) te ondersteunen en te zorgen voor toekomstperspectief.</w:t>
      </w:r>
    </w:p>
    <w:p w:rsidRPr="00C31974" w:rsidR="00C31974" w:rsidP="00C31974" w:rsidRDefault="00C31974" w14:paraId="21A5380C" w14:textId="77777777">
      <w:pPr>
        <w:pStyle w:val="Geenafstand"/>
        <w:rPr>
          <w:rFonts w:ascii="Times New Roman" w:hAnsi="Times New Roman"/>
          <w:sz w:val="24"/>
          <w:szCs w:val="24"/>
        </w:rPr>
      </w:pPr>
    </w:p>
    <w:p w:rsidRPr="00C31974" w:rsidR="00C31974" w:rsidP="00C31974" w:rsidRDefault="00C31974" w14:paraId="5A63DC1B" w14:textId="77777777">
      <w:pPr>
        <w:pStyle w:val="Default"/>
        <w:rPr>
          <w:rFonts w:ascii="Times New Roman" w:hAnsi="Times New Roman" w:cs="Times New Roman"/>
          <w:bCs/>
          <w:iCs/>
          <w:color w:val="auto"/>
        </w:rPr>
      </w:pPr>
      <w:r w:rsidRPr="00C31974">
        <w:rPr>
          <w:rFonts w:ascii="Times New Roman" w:hAnsi="Times New Roman" w:cs="Times New Roman"/>
        </w:rPr>
        <w:t>In dit wetsvoorstel krijgen gemeenten de mogelijkheid om de zoektermijn voor jongeren van vier weken niet toe te passen als jongeren kwetsbaar zijn (</w:t>
      </w:r>
      <w:proofErr w:type="spellStart"/>
      <w:r w:rsidRPr="00C31974">
        <w:rPr>
          <w:rFonts w:ascii="Times New Roman" w:hAnsi="Times New Roman" w:cs="Times New Roman"/>
        </w:rPr>
        <w:t>kan-bepaling</w:t>
      </w:r>
      <w:proofErr w:type="spellEnd"/>
      <w:r w:rsidRPr="00C31974">
        <w:rPr>
          <w:rFonts w:ascii="Times New Roman" w:hAnsi="Times New Roman" w:cs="Times New Roman"/>
        </w:rPr>
        <w:t>). Dit is een stap in de goede richting, maar gaat nog niet ver genoeg en schiet zijn doel voorbij, omdat het voor de gemeente niet altijd mogelijk is om na één gesprek te beoordelen of een jongere kwetsbaar is of  niet. Het beoordelen per individu en de vraag of er onwenselijke effecten optreden door de zoektermijn is arbeidsintensief. Dit zorgt voor extra werk voor de uitvoering in de gemeenten.</w:t>
      </w:r>
      <w:r w:rsidRPr="00C31974">
        <w:rPr>
          <w:rFonts w:ascii="Times New Roman" w:hAnsi="Times New Roman" w:cs="Times New Roman"/>
          <w:bCs/>
          <w:iCs/>
          <w:color w:val="auto"/>
        </w:rPr>
        <w:t xml:space="preserve"> </w:t>
      </w:r>
    </w:p>
    <w:p w:rsidRPr="00C31974" w:rsidR="00C31974" w:rsidP="00C31974" w:rsidRDefault="00C31974" w14:paraId="43FFD70B" w14:textId="77777777">
      <w:pPr>
        <w:pStyle w:val="Default"/>
        <w:rPr>
          <w:rFonts w:ascii="Times New Roman" w:hAnsi="Times New Roman" w:cs="Times New Roman"/>
          <w:bCs/>
          <w:iCs/>
          <w:color w:val="auto"/>
        </w:rPr>
      </w:pPr>
    </w:p>
    <w:p w:rsidRPr="00C31974" w:rsidR="00E6619B" w:rsidP="00C31974" w:rsidRDefault="00C31974" w14:paraId="6CC8502F" w14:textId="073E9272">
      <w:pPr>
        <w:rPr>
          <w:szCs w:val="24"/>
        </w:rPr>
      </w:pPr>
      <w:r w:rsidRPr="00C31974">
        <w:rPr>
          <w:szCs w:val="24"/>
        </w:rPr>
        <w:t xml:space="preserve">Met dit amendement wordt de </w:t>
      </w:r>
      <w:proofErr w:type="spellStart"/>
      <w:r w:rsidRPr="00C31974">
        <w:rPr>
          <w:szCs w:val="24"/>
        </w:rPr>
        <w:t>vierwekenzoektermijn</w:t>
      </w:r>
      <w:proofErr w:type="spellEnd"/>
      <w:r w:rsidRPr="00C31974">
        <w:rPr>
          <w:szCs w:val="24"/>
        </w:rPr>
        <w:t xml:space="preserve"> in zijn geheel geschrapt, zodat jongeren tot 27 jaar die een aanvraag doen voor de bijstand niet meer eerst vier weken moeten wachten voordat hun aanvraag in behandeling wordt genomen.</w:t>
      </w:r>
    </w:p>
    <w:p w:rsidRPr="00C31974" w:rsidR="005B1DCC" w:rsidP="00BF623B" w:rsidRDefault="005B1DCC" w14:paraId="5BB90B77" w14:textId="77777777">
      <w:pPr>
        <w:rPr>
          <w:szCs w:val="24"/>
        </w:rPr>
      </w:pPr>
    </w:p>
    <w:p w:rsidRPr="00C31974" w:rsidR="00B4708A" w:rsidP="00EA1CE4" w:rsidRDefault="00C31974" w14:paraId="64F9BFC0" w14:textId="382ACC7E">
      <w:pPr>
        <w:rPr>
          <w:szCs w:val="24"/>
        </w:rPr>
      </w:pPr>
      <w:r>
        <w:rPr>
          <w:szCs w:val="24"/>
        </w:rPr>
        <w:t>Welzijn</w:t>
      </w:r>
    </w:p>
    <w:sectPr w:rsidRPr="00C31974"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A766B" w14:textId="77777777" w:rsidR="00187F95" w:rsidRDefault="00187F95">
      <w:pPr>
        <w:spacing w:line="20" w:lineRule="exact"/>
      </w:pPr>
    </w:p>
  </w:endnote>
  <w:endnote w:type="continuationSeparator" w:id="0">
    <w:p w14:paraId="661530FD" w14:textId="77777777" w:rsidR="00187F95" w:rsidRDefault="00187F95">
      <w:pPr>
        <w:pStyle w:val="Amendement"/>
      </w:pPr>
      <w:r>
        <w:rPr>
          <w:b w:val="0"/>
        </w:rPr>
        <w:t xml:space="preserve"> </w:t>
      </w:r>
    </w:p>
  </w:endnote>
  <w:endnote w:type="continuationNotice" w:id="1">
    <w:p w14:paraId="2505EBBA" w14:textId="77777777" w:rsidR="00187F95" w:rsidRDefault="00187F9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C76A1" w14:textId="77777777" w:rsidR="00187F95" w:rsidRDefault="00187F95">
      <w:pPr>
        <w:pStyle w:val="Amendement"/>
      </w:pPr>
      <w:r>
        <w:rPr>
          <w:b w:val="0"/>
        </w:rPr>
        <w:separator/>
      </w:r>
    </w:p>
  </w:footnote>
  <w:footnote w:type="continuationSeparator" w:id="0">
    <w:p w14:paraId="0705F3D9" w14:textId="77777777" w:rsidR="00187F95" w:rsidRDefault="00187F95">
      <w:r>
        <w:continuationSeparator/>
      </w:r>
    </w:p>
  </w:footnote>
  <w:footnote w:id="1">
    <w:p w14:paraId="6322CAFC" w14:textId="50BCD073" w:rsidR="00D85948" w:rsidRPr="008263D8" w:rsidRDefault="00D85948" w:rsidP="00D85948">
      <w:pPr>
        <w:pStyle w:val="Default"/>
        <w:rPr>
          <w:rFonts w:ascii="Times New Roman" w:hAnsi="Times New Roman" w:cs="Times New Roman"/>
          <w:bCs/>
          <w:color w:val="auto"/>
          <w:sz w:val="20"/>
          <w:szCs w:val="20"/>
        </w:rPr>
      </w:pPr>
      <w:r w:rsidRPr="008263D8">
        <w:rPr>
          <w:rStyle w:val="Voetnootmarkering"/>
          <w:rFonts w:ascii="Times New Roman" w:hAnsi="Times New Roman" w:cs="Times New Roman"/>
          <w:sz w:val="20"/>
          <w:szCs w:val="20"/>
        </w:rPr>
        <w:footnoteRef/>
      </w:r>
      <w:r w:rsidRPr="008263D8">
        <w:rPr>
          <w:rFonts w:ascii="Times New Roman" w:hAnsi="Times New Roman" w:cs="Times New Roman"/>
          <w:sz w:val="20"/>
          <w:szCs w:val="20"/>
        </w:rPr>
        <w:t xml:space="preserve"> </w:t>
      </w:r>
      <w:r w:rsidRPr="008263D8">
        <w:rPr>
          <w:rFonts w:ascii="Times New Roman" w:hAnsi="Times New Roman" w:cs="Times New Roman"/>
          <w:bCs/>
          <w:color w:val="auto"/>
          <w:sz w:val="20"/>
          <w:szCs w:val="20"/>
        </w:rPr>
        <w:t>Evaluatie afschaffen vierwekenzoektermmijn voor jongeren tot 27 jaar (gemeente Utrecht, maart 2023).</w:t>
      </w:r>
    </w:p>
    <w:p w14:paraId="55A284A6" w14:textId="48D21903" w:rsidR="00D85948" w:rsidRDefault="00D85948">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A2A"/>
    <w:multiLevelType w:val="hybridMultilevel"/>
    <w:tmpl w:val="9DDA36A4"/>
    <w:lvl w:ilvl="0" w:tplc="A9F469A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2B16227B"/>
    <w:multiLevelType w:val="hybridMultilevel"/>
    <w:tmpl w:val="FB6C1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EB5CE4"/>
    <w:multiLevelType w:val="hybridMultilevel"/>
    <w:tmpl w:val="B5782A0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8603260">
    <w:abstractNumId w:val="1"/>
  </w:num>
  <w:num w:numId="2" w16cid:durableId="407069916">
    <w:abstractNumId w:val="0"/>
  </w:num>
  <w:num w:numId="3" w16cid:durableId="240801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74"/>
    <w:rsid w:val="0001550C"/>
    <w:rsid w:val="00060BA2"/>
    <w:rsid w:val="0007471A"/>
    <w:rsid w:val="000D17BF"/>
    <w:rsid w:val="00157CAF"/>
    <w:rsid w:val="001656EE"/>
    <w:rsid w:val="0016653D"/>
    <w:rsid w:val="00187F95"/>
    <w:rsid w:val="00193CE4"/>
    <w:rsid w:val="001C74C6"/>
    <w:rsid w:val="001D56AF"/>
    <w:rsid w:val="001E0E21"/>
    <w:rsid w:val="00212E0A"/>
    <w:rsid w:val="002153B0"/>
    <w:rsid w:val="0021777F"/>
    <w:rsid w:val="00241DD0"/>
    <w:rsid w:val="002443FC"/>
    <w:rsid w:val="002A0713"/>
    <w:rsid w:val="002C2942"/>
    <w:rsid w:val="002E130A"/>
    <w:rsid w:val="003357A2"/>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E032B"/>
    <w:rsid w:val="00501109"/>
    <w:rsid w:val="00517E77"/>
    <w:rsid w:val="00547C35"/>
    <w:rsid w:val="005703C9"/>
    <w:rsid w:val="00597703"/>
    <w:rsid w:val="005A6097"/>
    <w:rsid w:val="005B1DCC"/>
    <w:rsid w:val="005B7323"/>
    <w:rsid w:val="005C25B9"/>
    <w:rsid w:val="005C3FBB"/>
    <w:rsid w:val="006267E6"/>
    <w:rsid w:val="006558D2"/>
    <w:rsid w:val="00672D25"/>
    <w:rsid w:val="006738BC"/>
    <w:rsid w:val="006D3E69"/>
    <w:rsid w:val="006E0971"/>
    <w:rsid w:val="007034E0"/>
    <w:rsid w:val="00755354"/>
    <w:rsid w:val="007709F6"/>
    <w:rsid w:val="00783215"/>
    <w:rsid w:val="007965FC"/>
    <w:rsid w:val="007B0663"/>
    <w:rsid w:val="007D2608"/>
    <w:rsid w:val="007E3030"/>
    <w:rsid w:val="007E3793"/>
    <w:rsid w:val="00802D79"/>
    <w:rsid w:val="008164E5"/>
    <w:rsid w:val="00825559"/>
    <w:rsid w:val="008263D8"/>
    <w:rsid w:val="00830081"/>
    <w:rsid w:val="008467D7"/>
    <w:rsid w:val="00852541"/>
    <w:rsid w:val="00865D47"/>
    <w:rsid w:val="0088452C"/>
    <w:rsid w:val="008C65E5"/>
    <w:rsid w:val="008D7DCB"/>
    <w:rsid w:val="009055DB"/>
    <w:rsid w:val="00905ECB"/>
    <w:rsid w:val="0096165D"/>
    <w:rsid w:val="00993E91"/>
    <w:rsid w:val="009A409F"/>
    <w:rsid w:val="009B5845"/>
    <w:rsid w:val="009C0C1F"/>
    <w:rsid w:val="00A10505"/>
    <w:rsid w:val="00A1288B"/>
    <w:rsid w:val="00A53203"/>
    <w:rsid w:val="00A772EB"/>
    <w:rsid w:val="00A90F84"/>
    <w:rsid w:val="00A9290D"/>
    <w:rsid w:val="00AC5D69"/>
    <w:rsid w:val="00AF595C"/>
    <w:rsid w:val="00B01BA6"/>
    <w:rsid w:val="00B4708A"/>
    <w:rsid w:val="00BF623B"/>
    <w:rsid w:val="00C035D4"/>
    <w:rsid w:val="00C148E2"/>
    <w:rsid w:val="00C31974"/>
    <w:rsid w:val="00C54AFD"/>
    <w:rsid w:val="00C64C42"/>
    <w:rsid w:val="00C679BF"/>
    <w:rsid w:val="00C67E71"/>
    <w:rsid w:val="00C81BBD"/>
    <w:rsid w:val="00C86C1D"/>
    <w:rsid w:val="00CA2AD6"/>
    <w:rsid w:val="00CC6341"/>
    <w:rsid w:val="00CD3132"/>
    <w:rsid w:val="00CE27CD"/>
    <w:rsid w:val="00D134F3"/>
    <w:rsid w:val="00D27396"/>
    <w:rsid w:val="00D47D01"/>
    <w:rsid w:val="00D774B3"/>
    <w:rsid w:val="00D85948"/>
    <w:rsid w:val="00D9150C"/>
    <w:rsid w:val="00DC4B2D"/>
    <w:rsid w:val="00DD35A5"/>
    <w:rsid w:val="00DE2948"/>
    <w:rsid w:val="00DE6F8F"/>
    <w:rsid w:val="00DF68BE"/>
    <w:rsid w:val="00DF712A"/>
    <w:rsid w:val="00E22018"/>
    <w:rsid w:val="00E25DF4"/>
    <w:rsid w:val="00E3485D"/>
    <w:rsid w:val="00E6619B"/>
    <w:rsid w:val="00E908D7"/>
    <w:rsid w:val="00EA1CE4"/>
    <w:rsid w:val="00EA69AC"/>
    <w:rsid w:val="00EB40A1"/>
    <w:rsid w:val="00EC3112"/>
    <w:rsid w:val="00ED5E57"/>
    <w:rsid w:val="00EE1BD8"/>
    <w:rsid w:val="00EE271A"/>
    <w:rsid w:val="00F1432B"/>
    <w:rsid w:val="00F36A21"/>
    <w:rsid w:val="00F70F13"/>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1F5B1"/>
  <w15:docId w15:val="{A98D646C-C458-458E-AB5B-988A792E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C31974"/>
    <w:rPr>
      <w:rFonts w:ascii="Calibri" w:eastAsia="Calibri" w:hAnsi="Calibri"/>
      <w:sz w:val="22"/>
      <w:szCs w:val="22"/>
      <w:lang w:eastAsia="en-US"/>
    </w:rPr>
  </w:style>
  <w:style w:type="paragraph" w:customStyle="1" w:styleId="Default">
    <w:name w:val="Default"/>
    <w:rsid w:val="00C31974"/>
    <w:pPr>
      <w:autoSpaceDE w:val="0"/>
      <w:autoSpaceDN w:val="0"/>
      <w:adjustRightInd w:val="0"/>
    </w:pPr>
    <w:rPr>
      <w:rFonts w:ascii="Verdana" w:eastAsia="Calibri" w:hAnsi="Verdana" w:cs="Verdana"/>
      <w:color w:val="000000"/>
      <w:sz w:val="24"/>
      <w:szCs w:val="24"/>
      <w:lang w:eastAsia="en-US"/>
    </w:rPr>
  </w:style>
  <w:style w:type="paragraph" w:styleId="Lijstalinea">
    <w:name w:val="List Paragraph"/>
    <w:basedOn w:val="Standaard"/>
    <w:uiPriority w:val="34"/>
    <w:qFormat/>
    <w:rsid w:val="00C31974"/>
    <w:pPr>
      <w:ind w:left="720"/>
      <w:contextualSpacing/>
    </w:pPr>
  </w:style>
  <w:style w:type="character" w:customStyle="1" w:styleId="lidnr">
    <w:name w:val="lidnr"/>
    <w:basedOn w:val="Standaardalinea-lettertype"/>
    <w:rsid w:val="00C31974"/>
  </w:style>
  <w:style w:type="character" w:styleId="Nadruk">
    <w:name w:val="Emphasis"/>
    <w:basedOn w:val="Standaardalinea-lettertype"/>
    <w:uiPriority w:val="20"/>
    <w:qFormat/>
    <w:rsid w:val="00C31974"/>
    <w:rPr>
      <w:b/>
      <w:bCs/>
      <w:i w:val="0"/>
      <w:iCs w:val="0"/>
    </w:rPr>
  </w:style>
  <w:style w:type="character" w:customStyle="1" w:styleId="st1">
    <w:name w:val="st1"/>
    <w:basedOn w:val="Standaardalinea-lettertype"/>
    <w:rsid w:val="00C31974"/>
  </w:style>
  <w:style w:type="paragraph" w:styleId="Revisie">
    <w:name w:val="Revision"/>
    <w:hidden/>
    <w:uiPriority w:val="99"/>
    <w:semiHidden/>
    <w:rsid w:val="00D85948"/>
    <w:rPr>
      <w:sz w:val="24"/>
    </w:rPr>
  </w:style>
  <w:style w:type="character" w:styleId="Voetnootmarkering">
    <w:name w:val="footnote reference"/>
    <w:basedOn w:val="Standaardalinea-lettertype"/>
    <w:semiHidden/>
    <w:unhideWhenUsed/>
    <w:rsid w:val="00D85948"/>
    <w:rPr>
      <w:vertAlign w:val="superscript"/>
    </w:rPr>
  </w:style>
  <w:style w:type="character" w:styleId="Verwijzingopmerking">
    <w:name w:val="annotation reference"/>
    <w:basedOn w:val="Standaardalinea-lettertype"/>
    <w:semiHidden/>
    <w:unhideWhenUsed/>
    <w:rsid w:val="008C65E5"/>
    <w:rPr>
      <w:sz w:val="16"/>
      <w:szCs w:val="16"/>
    </w:rPr>
  </w:style>
  <w:style w:type="paragraph" w:styleId="Tekstopmerking">
    <w:name w:val="annotation text"/>
    <w:basedOn w:val="Standaard"/>
    <w:link w:val="TekstopmerkingChar"/>
    <w:unhideWhenUsed/>
    <w:rsid w:val="008C65E5"/>
    <w:rPr>
      <w:sz w:val="20"/>
    </w:rPr>
  </w:style>
  <w:style w:type="character" w:customStyle="1" w:styleId="TekstopmerkingChar">
    <w:name w:val="Tekst opmerking Char"/>
    <w:basedOn w:val="Standaardalinea-lettertype"/>
    <w:link w:val="Tekstopmerking"/>
    <w:rsid w:val="008C65E5"/>
  </w:style>
  <w:style w:type="paragraph" w:styleId="Onderwerpvanopmerking">
    <w:name w:val="annotation subject"/>
    <w:basedOn w:val="Tekstopmerking"/>
    <w:next w:val="Tekstopmerking"/>
    <w:link w:val="OnderwerpvanopmerkingChar"/>
    <w:semiHidden/>
    <w:unhideWhenUsed/>
    <w:rsid w:val="008C65E5"/>
    <w:rPr>
      <w:b/>
      <w:bCs/>
    </w:rPr>
  </w:style>
  <w:style w:type="character" w:customStyle="1" w:styleId="OnderwerpvanopmerkingChar">
    <w:name w:val="Onderwerp van opmerking Char"/>
    <w:basedOn w:val="TekstopmerkingChar"/>
    <w:link w:val="Onderwerpvanopmerking"/>
    <w:semiHidden/>
    <w:rsid w:val="008C65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etten.overheid.nl/BWBR0015703/2020-01-01/"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etten.overheid.nl/BWBR0015703/2020-01-01/"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wetten.overheid.nl/BWBR0015703/2020-01-01/" TargetMode="External" Id="rId11" /><Relationship Type="http://schemas.openxmlformats.org/officeDocument/2006/relationships/webSettings" Target="webSettings.xml" Id="rId5" /><Relationship Type="http://schemas.openxmlformats.org/officeDocument/2006/relationships/hyperlink" Target="https://wetten.overheid.nl/BWBR0015703/2020-01-01/" TargetMode="External" Id="rId10" /><Relationship Type="http://schemas.openxmlformats.org/officeDocument/2006/relationships/settings" Target="settings.xml" Id="rId4" /><Relationship Type="http://schemas.openxmlformats.org/officeDocument/2006/relationships/hyperlink" Target="https://wetten.overheid.nl/BWBR0015703/2020-01-01/" TargetMode="Externa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952</ap:Words>
  <ap:Characters>5582</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2025-03-20T15:38:00.0000000Z</dcterms:created>
  <dcterms:modified xsi:type="dcterms:W3CDTF">2025-03-20T15:38:00.0000000Z</dcterms:modified>
  <version/>
  <category/>
</coreProperties>
</file>