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07F2" w14:paraId="7A24F3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267C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74426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07F2" w14:paraId="7DACC8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A39C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107F2" w14:paraId="1B3E08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8D9946" w14:textId="77777777"/>
        </w:tc>
      </w:tr>
      <w:tr w:rsidR="00997775" w:rsidTr="00D107F2" w14:paraId="4FAEDF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CB34A1" w14:textId="77777777"/>
        </w:tc>
      </w:tr>
      <w:tr w:rsidR="00997775" w:rsidTr="00D107F2" w14:paraId="5FB19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C4C62" w14:textId="77777777"/>
        </w:tc>
        <w:tc>
          <w:tcPr>
            <w:tcW w:w="7654" w:type="dxa"/>
            <w:gridSpan w:val="2"/>
          </w:tcPr>
          <w:p w:rsidR="00997775" w:rsidRDefault="00997775" w14:paraId="0CCAEB4D" w14:textId="77777777"/>
        </w:tc>
      </w:tr>
      <w:tr w:rsidR="00D107F2" w:rsidTr="00D107F2" w14:paraId="65F89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3AD77B70" w14:textId="46ADEAA6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D107F2" w:rsidP="00D107F2" w:rsidRDefault="00D107F2" w14:paraId="77A73DBE" w14:textId="0B474DE7">
            <w:pPr>
              <w:rPr>
                <w:b/>
              </w:rPr>
            </w:pPr>
            <w:r w:rsidRPr="00D40FEA">
              <w:rPr>
                <w:b/>
                <w:bCs/>
              </w:rPr>
              <w:t>Industriebeleid</w:t>
            </w:r>
          </w:p>
        </w:tc>
      </w:tr>
      <w:tr w:rsidR="00D107F2" w:rsidTr="00D107F2" w14:paraId="44C9E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0D8007E3" w14:textId="77777777"/>
        </w:tc>
        <w:tc>
          <w:tcPr>
            <w:tcW w:w="7654" w:type="dxa"/>
            <w:gridSpan w:val="2"/>
          </w:tcPr>
          <w:p w:rsidR="00D107F2" w:rsidP="00D107F2" w:rsidRDefault="00D107F2" w14:paraId="03BB5574" w14:textId="77777777"/>
        </w:tc>
      </w:tr>
      <w:tr w:rsidR="00D107F2" w:rsidTr="00D107F2" w14:paraId="57F4B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11073418" w14:textId="77777777"/>
        </w:tc>
        <w:tc>
          <w:tcPr>
            <w:tcW w:w="7654" w:type="dxa"/>
            <w:gridSpan w:val="2"/>
          </w:tcPr>
          <w:p w:rsidR="00D107F2" w:rsidP="00D107F2" w:rsidRDefault="00D107F2" w14:paraId="5C663464" w14:textId="77777777"/>
        </w:tc>
      </w:tr>
      <w:tr w:rsidR="00D107F2" w:rsidTr="00D107F2" w14:paraId="6F94E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625A7802" w14:textId="0ABBC0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244</w:t>
            </w:r>
          </w:p>
        </w:tc>
        <w:tc>
          <w:tcPr>
            <w:tcW w:w="7654" w:type="dxa"/>
            <w:gridSpan w:val="2"/>
          </w:tcPr>
          <w:p w:rsidR="00D107F2" w:rsidP="00D107F2" w:rsidRDefault="00D107F2" w14:paraId="43BAC7EF" w14:textId="7DCFD9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D107F2" w:rsidTr="00D107F2" w14:paraId="7DA52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3DB5EE0E" w14:textId="77777777"/>
        </w:tc>
        <w:tc>
          <w:tcPr>
            <w:tcW w:w="7654" w:type="dxa"/>
            <w:gridSpan w:val="2"/>
          </w:tcPr>
          <w:p w:rsidR="00D107F2" w:rsidP="00D107F2" w:rsidRDefault="00D107F2" w14:paraId="077A65EE" w14:textId="4612DD38">
            <w:r>
              <w:t>Voorgesteld 20 maart 2025</w:t>
            </w:r>
          </w:p>
        </w:tc>
      </w:tr>
      <w:tr w:rsidR="00D107F2" w:rsidTr="00D107F2" w14:paraId="3E7C8C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433A5C54" w14:textId="77777777"/>
        </w:tc>
        <w:tc>
          <w:tcPr>
            <w:tcW w:w="7654" w:type="dxa"/>
            <w:gridSpan w:val="2"/>
          </w:tcPr>
          <w:p w:rsidR="00D107F2" w:rsidP="00D107F2" w:rsidRDefault="00D107F2" w14:paraId="30F4E832" w14:textId="77777777"/>
        </w:tc>
      </w:tr>
      <w:tr w:rsidR="00D107F2" w:rsidTr="00D107F2" w14:paraId="7509B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4B1F1A0C" w14:textId="77777777"/>
        </w:tc>
        <w:tc>
          <w:tcPr>
            <w:tcW w:w="7654" w:type="dxa"/>
            <w:gridSpan w:val="2"/>
          </w:tcPr>
          <w:p w:rsidR="00D107F2" w:rsidP="00D107F2" w:rsidRDefault="00D107F2" w14:paraId="0337216B" w14:textId="77777777">
            <w:r>
              <w:t>De Kamer,</w:t>
            </w:r>
          </w:p>
        </w:tc>
      </w:tr>
      <w:tr w:rsidR="00D107F2" w:rsidTr="00D107F2" w14:paraId="05A86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11D61479" w14:textId="77777777"/>
        </w:tc>
        <w:tc>
          <w:tcPr>
            <w:tcW w:w="7654" w:type="dxa"/>
            <w:gridSpan w:val="2"/>
          </w:tcPr>
          <w:p w:rsidR="00D107F2" w:rsidP="00D107F2" w:rsidRDefault="00D107F2" w14:paraId="5CDC2C9D" w14:textId="77777777"/>
        </w:tc>
      </w:tr>
      <w:tr w:rsidR="00D107F2" w:rsidTr="00D107F2" w14:paraId="6C781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28A65C0A" w14:textId="77777777"/>
        </w:tc>
        <w:tc>
          <w:tcPr>
            <w:tcW w:w="7654" w:type="dxa"/>
            <w:gridSpan w:val="2"/>
          </w:tcPr>
          <w:p w:rsidR="00D107F2" w:rsidP="00D107F2" w:rsidRDefault="00D107F2" w14:paraId="1125A6AE" w14:textId="77777777">
            <w:r>
              <w:t>gehoord de beraadslaging,</w:t>
            </w:r>
          </w:p>
        </w:tc>
      </w:tr>
      <w:tr w:rsidR="00D107F2" w:rsidTr="00D107F2" w14:paraId="720A3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5681ECD0" w14:textId="77777777"/>
        </w:tc>
        <w:tc>
          <w:tcPr>
            <w:tcW w:w="7654" w:type="dxa"/>
            <w:gridSpan w:val="2"/>
          </w:tcPr>
          <w:p w:rsidR="00D107F2" w:rsidP="00D107F2" w:rsidRDefault="00D107F2" w14:paraId="5166DBC7" w14:textId="77777777"/>
        </w:tc>
      </w:tr>
      <w:tr w:rsidR="00D107F2" w:rsidTr="00D107F2" w14:paraId="1293A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07F2" w:rsidP="00D107F2" w:rsidRDefault="00D107F2" w14:paraId="0BF60B43" w14:textId="77777777"/>
        </w:tc>
        <w:tc>
          <w:tcPr>
            <w:tcW w:w="7654" w:type="dxa"/>
            <w:gridSpan w:val="2"/>
          </w:tcPr>
          <w:p w:rsidRPr="00D107F2" w:rsidR="00D107F2" w:rsidP="00D107F2" w:rsidRDefault="00D107F2" w14:paraId="5C826082" w14:textId="77777777">
            <w:r w:rsidRPr="00D107F2">
              <w:t>constaterende dat onvoldoende marktvraag en hoge investeringen de verduurzaming van de industrie momenteel belemmeren;</w:t>
            </w:r>
          </w:p>
          <w:p w:rsidR="00D107F2" w:rsidP="00D107F2" w:rsidRDefault="00D107F2" w14:paraId="674295D3" w14:textId="77777777"/>
          <w:p w:rsidRPr="00D107F2" w:rsidR="00D107F2" w:rsidP="00D107F2" w:rsidRDefault="00D107F2" w14:paraId="10BD5091" w14:textId="69226326">
            <w:r w:rsidRPr="00D107F2">
              <w:t>overwegende dat vraagstimulatie, zoals normerend beleid voor duurzame eindproducten, kan bijdragen aan een eerlijk speelveld;</w:t>
            </w:r>
          </w:p>
          <w:p w:rsidR="00D107F2" w:rsidP="00D107F2" w:rsidRDefault="00D107F2" w14:paraId="7C05D56E" w14:textId="77777777"/>
          <w:p w:rsidRPr="00D107F2" w:rsidR="00D107F2" w:rsidP="00D107F2" w:rsidRDefault="00D107F2" w14:paraId="49C88F62" w14:textId="007AA483">
            <w:r w:rsidRPr="00D107F2">
              <w:t xml:space="preserve">constaterende dat de bouwmaterialensector jaarlijks 25 </w:t>
            </w:r>
            <w:proofErr w:type="spellStart"/>
            <w:r w:rsidRPr="00D107F2">
              <w:t>petajoule</w:t>
            </w:r>
            <w:proofErr w:type="spellEnd"/>
            <w:r w:rsidRPr="00D107F2">
              <w:t xml:space="preserve"> aan energie verbruikt, voornamelijk in de vorm van aardgas;</w:t>
            </w:r>
          </w:p>
          <w:p w:rsidR="00D107F2" w:rsidP="00D107F2" w:rsidRDefault="00D107F2" w14:paraId="7028C467" w14:textId="77777777"/>
          <w:p w:rsidRPr="00D107F2" w:rsidR="00D107F2" w:rsidP="00D107F2" w:rsidRDefault="00D107F2" w14:paraId="2E319219" w14:textId="06D9E4BC">
            <w:r w:rsidRPr="00D107F2">
              <w:t>verzoekt de regering nader uit te werken hoe de vraag naar duurzame bouwmaterialen te vergroten via marktcreatie,</w:t>
            </w:r>
          </w:p>
          <w:p w:rsidR="00D107F2" w:rsidP="00D107F2" w:rsidRDefault="00D107F2" w14:paraId="124CB511" w14:textId="77777777"/>
          <w:p w:rsidRPr="00D107F2" w:rsidR="00D107F2" w:rsidP="00D107F2" w:rsidRDefault="00D107F2" w14:paraId="3EBE8759" w14:textId="6703A7E4">
            <w:r w:rsidRPr="00D107F2">
              <w:t>en gaat over tot de orde van de dag.</w:t>
            </w:r>
          </w:p>
          <w:p w:rsidR="00D107F2" w:rsidP="00D107F2" w:rsidRDefault="00D107F2" w14:paraId="3D1E8144" w14:textId="77777777"/>
          <w:p w:rsidR="00D107F2" w:rsidP="00D107F2" w:rsidRDefault="00D107F2" w14:paraId="791AC20F" w14:textId="1BBA18E0">
            <w:r w:rsidRPr="00D107F2">
              <w:t>Koekkoek</w:t>
            </w:r>
          </w:p>
        </w:tc>
      </w:tr>
    </w:tbl>
    <w:p w:rsidR="00997775" w:rsidRDefault="00997775" w14:paraId="45690E5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B1B7" w14:textId="77777777" w:rsidR="00D107F2" w:rsidRDefault="00D107F2">
      <w:pPr>
        <w:spacing w:line="20" w:lineRule="exact"/>
      </w:pPr>
    </w:p>
  </w:endnote>
  <w:endnote w:type="continuationSeparator" w:id="0">
    <w:p w14:paraId="24FA55DD" w14:textId="77777777" w:rsidR="00D107F2" w:rsidRDefault="00D107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B82DCA" w14:textId="77777777" w:rsidR="00D107F2" w:rsidRDefault="00D107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7028" w14:textId="77777777" w:rsidR="00D107F2" w:rsidRDefault="00D107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1AD379" w14:textId="77777777" w:rsidR="00D107F2" w:rsidRDefault="00D10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F2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07F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43EAB"/>
  <w15:docId w15:val="{C42A18F3-2977-48CE-9AF9-807C525D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2025-03-21T10:27:00.0000000Z</dcterms:created>
  <dcterms:modified xsi:type="dcterms:W3CDTF">2025-03-21T10:36:00.0000000Z</dcterms:modified>
  <dc:description>------------------------</dc:description>
  <dc:subject/>
  <keywords/>
  <version/>
  <category/>
</coreProperties>
</file>