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F01077" w:rsidRDefault="00897378" w14:paraId="7E3ED70A" w14:textId="77777777">
      <w:pPr>
        <w:suppressAutoHyphens/>
        <w:rPr>
          <w:lang w:val="en-US"/>
        </w:rPr>
      </w:pPr>
      <w:bookmarkStart w:name="bmkOndertekening" w:id="0"/>
      <w:bookmarkStart w:name="bmkMinuut" w:id="1"/>
      <w:bookmarkEnd w:id="0"/>
      <w:bookmarkEnd w:id="1"/>
    </w:p>
    <w:p w:rsidR="00897378" w:rsidP="00F01077" w:rsidRDefault="00897378" w14:paraId="4BCC8AE0" w14:textId="77777777">
      <w:pPr>
        <w:suppressAutoHyphens/>
        <w:rPr>
          <w:lang w:val="en-US"/>
        </w:rPr>
      </w:pPr>
    </w:p>
    <w:p w:rsidRPr="00A97BB8" w:rsidR="00897378" w:rsidP="00F01077" w:rsidRDefault="00FA0E8B" w14:paraId="00F8911D"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F01077" w:rsidRDefault="00897378" w14:paraId="5AE3C1ED" w14:textId="77777777">
      <w:pPr>
        <w:pStyle w:val="Retouradres"/>
        <w:suppressAutoHyphens/>
      </w:pPr>
    </w:p>
    <w:p w:rsidRPr="007539FC" w:rsidR="00897378" w:rsidP="00F01077" w:rsidRDefault="00FA0E8B" w14:paraId="6E938A5F" w14:textId="77777777">
      <w:pPr>
        <w:suppressAutoHyphens/>
        <w:outlineLvl w:val="0"/>
      </w:pPr>
      <w:r w:rsidRPr="007539FC">
        <w:t>De Voorzitter van de Tweede Kamer</w:t>
      </w:r>
    </w:p>
    <w:p w:rsidRPr="00F01077" w:rsidR="00897378" w:rsidP="00F01077" w:rsidRDefault="00FA0E8B" w14:paraId="2D304BAF" w14:textId="77777777">
      <w:pPr>
        <w:suppressAutoHyphens/>
      </w:pPr>
      <w:r w:rsidRPr="00F01077">
        <w:t>der Staten-Generaal</w:t>
      </w:r>
    </w:p>
    <w:p w:rsidRPr="00F01077" w:rsidR="00897378" w:rsidP="00F01077" w:rsidRDefault="00FA0E8B" w14:paraId="30D44514" w14:textId="77777777">
      <w:pPr>
        <w:suppressAutoHyphens/>
      </w:pPr>
      <w:r w:rsidRPr="00F01077">
        <w:t>Postbus 20018</w:t>
      </w:r>
    </w:p>
    <w:p w:rsidRPr="00F01077" w:rsidR="00897378" w:rsidP="00F01077" w:rsidRDefault="00FA0E8B" w14:paraId="5A6AD533" w14:textId="77777777">
      <w:pPr>
        <w:suppressAutoHyphens/>
      </w:pPr>
      <w:r w:rsidRPr="00F01077">
        <w:t>2500 EA  DEN HAAG</w:t>
      </w:r>
    </w:p>
    <w:p w:rsidRPr="00F01077" w:rsidR="00897378" w:rsidP="00F01077" w:rsidRDefault="00897378" w14:paraId="4F81E390" w14:textId="77777777">
      <w:pPr>
        <w:suppressAutoHyphens/>
      </w:pPr>
    </w:p>
    <w:p w:rsidRPr="00F01077" w:rsidR="00897378" w:rsidP="00F01077" w:rsidRDefault="00897378" w14:paraId="4503E394" w14:textId="77777777">
      <w:pPr>
        <w:suppressAutoHyphens/>
      </w:pPr>
    </w:p>
    <w:p w:rsidRPr="00F01077" w:rsidR="00897378" w:rsidP="00F01077" w:rsidRDefault="00897378" w14:paraId="413E7D8E" w14:textId="77777777">
      <w:pPr>
        <w:suppressAutoHyphens/>
      </w:pPr>
    </w:p>
    <w:p w:rsidRPr="00F01077" w:rsidR="00897378" w:rsidP="00F01077" w:rsidRDefault="00897378" w14:paraId="156393CB" w14:textId="77777777">
      <w:pPr>
        <w:suppressAutoHyphens/>
      </w:pPr>
    </w:p>
    <w:p w:rsidRPr="00F01077" w:rsidR="00897378" w:rsidP="00F01077" w:rsidRDefault="00897378" w14:paraId="2829991B" w14:textId="77777777">
      <w:pPr>
        <w:suppressAutoHyphens/>
      </w:pPr>
    </w:p>
    <w:p w:rsidRPr="00F01077" w:rsidR="00897378" w:rsidP="00F01077" w:rsidRDefault="00897378" w14:paraId="5EE369CA" w14:textId="77777777">
      <w:pPr>
        <w:suppressAutoHyphens/>
      </w:pPr>
    </w:p>
    <w:p w:rsidRPr="00F01077" w:rsidR="00897378" w:rsidP="00F01077" w:rsidRDefault="00FA0E8B" w14:paraId="555E4113" w14:textId="1EE680B3">
      <w:pPr>
        <w:tabs>
          <w:tab w:val="left" w:pos="737"/>
        </w:tabs>
        <w:suppressAutoHyphens/>
        <w:outlineLvl w:val="0"/>
      </w:pPr>
      <w:r w:rsidRPr="00F01077">
        <w:t>Datum</w:t>
      </w:r>
      <w:r w:rsidRPr="00F01077" w:rsidR="00D74EDF">
        <w:tab/>
      </w:r>
      <w:r w:rsidRPr="00F01077" w:rsidR="004B41B5">
        <w:t>21 maart 2025</w:t>
      </w:r>
    </w:p>
    <w:p w:rsidRPr="007539FC" w:rsidR="00897378" w:rsidP="00F01077" w:rsidRDefault="00FA0E8B" w14:paraId="1BF355D0" w14:textId="77777777">
      <w:pPr>
        <w:tabs>
          <w:tab w:val="left" w:pos="737"/>
        </w:tabs>
        <w:suppressAutoHyphens/>
      </w:pPr>
      <w:r w:rsidRPr="007539FC">
        <w:t>Betreft</w:t>
      </w:r>
      <w:r w:rsidRPr="007539FC">
        <w:tab/>
      </w:r>
      <w:r>
        <w:t>Kamervragen</w:t>
      </w:r>
    </w:p>
    <w:p w:rsidR="00897378" w:rsidP="00F01077" w:rsidRDefault="00897378" w14:paraId="612FD338" w14:textId="77777777">
      <w:pPr>
        <w:suppressAutoHyphens/>
      </w:pPr>
    </w:p>
    <w:p w:rsidRPr="007539FC" w:rsidR="00897378" w:rsidP="00F01077" w:rsidRDefault="00897378" w14:paraId="02C6F034" w14:textId="77777777">
      <w:pPr>
        <w:suppressAutoHyphens/>
      </w:pPr>
    </w:p>
    <w:p w:rsidR="00897378" w:rsidP="00F01077" w:rsidRDefault="00897378" w14:paraId="24F99ABD" w14:textId="77777777">
      <w:pPr>
        <w:suppressAutoHyphens/>
      </w:pPr>
    </w:p>
    <w:p w:rsidR="00897378" w:rsidP="00F01077" w:rsidRDefault="00FA0E8B" w14:paraId="16B1FFB5" w14:textId="77777777">
      <w:pPr>
        <w:suppressAutoHyphens/>
      </w:pPr>
      <w:r>
        <w:t>Geachte voorzitter,</w:t>
      </w:r>
    </w:p>
    <w:p w:rsidRPr="007539FC" w:rsidR="00897378" w:rsidP="00F01077" w:rsidRDefault="00897378" w14:paraId="45AB9254" w14:textId="77777777">
      <w:pPr>
        <w:suppressAutoHyphens/>
      </w:pPr>
    </w:p>
    <w:p w:rsidR="00897378" w:rsidP="00F01077" w:rsidRDefault="00FA0E8B" w14:paraId="6219769B" w14:textId="25BD2C26">
      <w:pPr>
        <w:suppressAutoHyphens/>
        <w:rPr>
          <w:spacing w:val="-2"/>
        </w:rPr>
      </w:pPr>
      <w:bookmarkStart w:name="bmkBriefTekst" w:id="2"/>
      <w:r w:rsidRPr="00312E83">
        <w:rPr>
          <w:spacing w:val="-2"/>
        </w:rPr>
        <w:t>Hierbij zend</w:t>
      </w:r>
      <w:r w:rsidR="004B41B5">
        <w:rPr>
          <w:spacing w:val="-2"/>
        </w:rPr>
        <w:t xml:space="preserve"> ik</w:t>
      </w:r>
      <w:r w:rsidR="009E006D">
        <w:rPr>
          <w:spacing w:val="-2"/>
        </w:rPr>
        <w:t xml:space="preserve"> u, </w:t>
      </w:r>
      <w:r w:rsidRPr="009E006D" w:rsidR="009E006D">
        <w:t xml:space="preserve">mede namens de staatssecretaris van </w:t>
      </w:r>
      <w:r w:rsidR="004B41B5">
        <w:t xml:space="preserve">Onderwijs, Cultuur en Wetenschap, de </w:t>
      </w:r>
      <w:r w:rsidRPr="009E006D" w:rsidR="004B41B5">
        <w:t xml:space="preserve">staatssecretaris </w:t>
      </w:r>
      <w:r w:rsidRPr="009E006D" w:rsidR="009E006D">
        <w:t xml:space="preserve">Justitie en Veiligheid en de minister van Volksgezondheid, Welzijn en Sport, de antwoorden op de vragen van het lid Dobbe (SP) </w:t>
      </w:r>
      <w:bookmarkEnd w:id="2"/>
      <w:r>
        <w:rPr>
          <w:spacing w:val="-2"/>
        </w:rPr>
        <w:t xml:space="preserve">over </w:t>
      </w:r>
      <w:r w:rsidR="00B25223">
        <w:t>de dreiging van vrouwelijke genitale verminking in Nederland</w:t>
      </w:r>
      <w:r>
        <w:rPr>
          <w:spacing w:val="-2"/>
        </w:rPr>
        <w:t xml:space="preserve"> (</w:t>
      </w:r>
      <w:r w:rsidR="00B25223">
        <w:t>2025Z02304</w:t>
      </w:r>
      <w:r>
        <w:rPr>
          <w:spacing w:val="-2"/>
        </w:rPr>
        <w:t>).</w:t>
      </w:r>
    </w:p>
    <w:p w:rsidR="009E006D" w:rsidP="00F01077" w:rsidRDefault="009E006D" w14:paraId="23CDCC77" w14:textId="77777777">
      <w:pPr>
        <w:suppressAutoHyphens/>
        <w:rPr>
          <w:spacing w:val="-2"/>
        </w:rPr>
      </w:pPr>
    </w:p>
    <w:p w:rsidR="00D22737" w:rsidP="00F01077" w:rsidRDefault="00D22737" w14:paraId="205D0D3E" w14:textId="77777777">
      <w:pPr>
        <w:suppressAutoHyphens/>
        <w:rPr>
          <w:spacing w:val="-2"/>
        </w:rPr>
      </w:pPr>
    </w:p>
    <w:p w:rsidR="00D74EDF" w:rsidP="00F01077" w:rsidRDefault="009E006D" w14:paraId="7EF36368" w14:textId="425C8D52">
      <w:pPr>
        <w:widowControl w:val="0"/>
        <w:suppressAutoHyphens/>
        <w:autoSpaceDN w:val="0"/>
        <w:textAlignment w:val="baseline"/>
        <w:rPr>
          <w:rFonts w:eastAsia="SimSun" w:cs="Lohit Hindi"/>
          <w:kern w:val="3"/>
          <w:szCs w:val="24"/>
          <w:lang w:eastAsia="zh-CN" w:bidi="hi-IN"/>
        </w:rPr>
      </w:pPr>
      <w:r>
        <w:rPr>
          <w:rFonts w:eastAsia="SimSun" w:cs="Lohit Hindi"/>
          <w:kern w:val="3"/>
          <w:szCs w:val="24"/>
          <w:lang w:eastAsia="zh-CN" w:bidi="hi-IN"/>
        </w:rPr>
        <w:t>Hoogachtend,</w:t>
      </w:r>
    </w:p>
    <w:p w:rsidR="009E006D" w:rsidP="00F01077" w:rsidRDefault="009E006D" w14:paraId="4ED50E53" w14:textId="77777777">
      <w:pPr>
        <w:widowControl w:val="0"/>
        <w:suppressAutoHyphens/>
        <w:autoSpaceDN w:val="0"/>
        <w:textAlignment w:val="baseline"/>
        <w:rPr>
          <w:rFonts w:eastAsia="SimSun" w:cs="Lohit Hindi"/>
          <w:kern w:val="3"/>
          <w:szCs w:val="24"/>
          <w:lang w:eastAsia="zh-CN" w:bidi="hi-IN"/>
        </w:rPr>
      </w:pPr>
    </w:p>
    <w:p w:rsidR="004B41B5" w:rsidP="00F01077" w:rsidRDefault="009E006D" w14:paraId="535990A1" w14:textId="77777777">
      <w:pPr>
        <w:widowControl w:val="0"/>
        <w:suppressAutoHyphens/>
        <w:autoSpaceDN w:val="0"/>
        <w:spacing w:line="240" w:lineRule="exact"/>
        <w:textAlignment w:val="baseline"/>
        <w:rPr>
          <w:rFonts w:eastAsia="SimSun" w:cs="Lohit Hindi"/>
          <w:kern w:val="3"/>
          <w:szCs w:val="24"/>
          <w:lang w:eastAsia="zh-CN" w:bidi="hi-IN"/>
        </w:rPr>
      </w:pPr>
      <w:r w:rsidRPr="009E006D">
        <w:rPr>
          <w:rFonts w:eastAsia="SimSun" w:cs="Lohit Hindi"/>
          <w:kern w:val="3"/>
          <w:szCs w:val="24"/>
          <w:lang w:eastAsia="zh-CN" w:bidi="hi-IN"/>
        </w:rPr>
        <w:t xml:space="preserve">de staatssecretaris Langdurige </w:t>
      </w:r>
    </w:p>
    <w:p w:rsidR="009E006D" w:rsidP="00F01077" w:rsidRDefault="009E006D" w14:paraId="28A591FF" w14:textId="76D01878">
      <w:pPr>
        <w:widowControl w:val="0"/>
        <w:suppressAutoHyphens/>
        <w:autoSpaceDN w:val="0"/>
        <w:spacing w:line="240" w:lineRule="exact"/>
        <w:textAlignment w:val="baseline"/>
        <w:rPr>
          <w:rFonts w:eastAsia="SimSun" w:cs="Lohit Hindi"/>
          <w:kern w:val="3"/>
          <w:szCs w:val="24"/>
          <w:lang w:eastAsia="zh-CN" w:bidi="hi-IN"/>
        </w:rPr>
      </w:pPr>
      <w:r w:rsidRPr="009E006D">
        <w:rPr>
          <w:rFonts w:eastAsia="SimSun" w:cs="Lohit Hindi"/>
          <w:kern w:val="3"/>
          <w:szCs w:val="24"/>
          <w:lang w:eastAsia="zh-CN" w:bidi="hi-IN"/>
        </w:rPr>
        <w:t xml:space="preserve">en Maatschappelijke Zorg, </w:t>
      </w:r>
      <w:r>
        <w:rPr>
          <w:rFonts w:eastAsia="SimSun" w:cs="Lohit Hindi"/>
          <w:kern w:val="3"/>
          <w:szCs w:val="24"/>
          <w:lang w:eastAsia="zh-CN" w:bidi="hi-IN"/>
        </w:rPr>
        <w:tab/>
      </w:r>
      <w:r w:rsidRPr="009E006D">
        <w:rPr>
          <w:rFonts w:eastAsia="SimSun" w:cs="Lohit Hindi"/>
          <w:kern w:val="3"/>
          <w:szCs w:val="24"/>
          <w:lang w:eastAsia="zh-CN" w:bidi="hi-IN"/>
        </w:rPr>
        <w:t xml:space="preserve"> </w:t>
      </w:r>
    </w:p>
    <w:p w:rsidR="009E006D" w:rsidP="00F01077" w:rsidRDefault="009E006D" w14:paraId="638E2038" w14:textId="77777777">
      <w:pPr>
        <w:widowControl w:val="0"/>
        <w:suppressAutoHyphens/>
        <w:autoSpaceDN w:val="0"/>
        <w:spacing w:line="240" w:lineRule="exact"/>
        <w:textAlignment w:val="baseline"/>
        <w:rPr>
          <w:rFonts w:eastAsia="SimSun" w:cs="Lohit Hindi"/>
          <w:kern w:val="3"/>
          <w:szCs w:val="24"/>
          <w:lang w:eastAsia="zh-CN" w:bidi="hi-IN"/>
        </w:rPr>
      </w:pPr>
    </w:p>
    <w:p w:rsidR="009E006D" w:rsidP="00F01077" w:rsidRDefault="009E006D" w14:paraId="12BD7129" w14:textId="77777777">
      <w:pPr>
        <w:widowControl w:val="0"/>
        <w:suppressAutoHyphens/>
        <w:autoSpaceDN w:val="0"/>
        <w:spacing w:line="240" w:lineRule="exact"/>
        <w:textAlignment w:val="baseline"/>
        <w:rPr>
          <w:rFonts w:eastAsia="SimSun" w:cs="Lohit Hindi"/>
          <w:kern w:val="3"/>
          <w:szCs w:val="24"/>
          <w:lang w:eastAsia="zh-CN" w:bidi="hi-IN"/>
        </w:rPr>
      </w:pPr>
    </w:p>
    <w:p w:rsidR="009E006D" w:rsidP="00F01077" w:rsidRDefault="009E006D" w14:paraId="215BE619" w14:textId="77777777">
      <w:pPr>
        <w:widowControl w:val="0"/>
        <w:suppressAutoHyphens/>
        <w:autoSpaceDN w:val="0"/>
        <w:spacing w:line="240" w:lineRule="exact"/>
        <w:textAlignment w:val="baseline"/>
        <w:rPr>
          <w:rFonts w:eastAsia="SimSun" w:cs="Lohit Hindi"/>
          <w:kern w:val="3"/>
          <w:szCs w:val="24"/>
          <w:lang w:eastAsia="zh-CN" w:bidi="hi-IN"/>
        </w:rPr>
      </w:pPr>
    </w:p>
    <w:p w:rsidR="009E006D" w:rsidP="00F01077" w:rsidRDefault="009E006D" w14:paraId="74387749" w14:textId="77777777">
      <w:pPr>
        <w:widowControl w:val="0"/>
        <w:suppressAutoHyphens/>
        <w:autoSpaceDN w:val="0"/>
        <w:spacing w:line="240" w:lineRule="exact"/>
        <w:textAlignment w:val="baseline"/>
        <w:rPr>
          <w:rFonts w:eastAsia="SimSun" w:cs="Lohit Hindi"/>
          <w:kern w:val="3"/>
          <w:szCs w:val="24"/>
          <w:lang w:eastAsia="zh-CN" w:bidi="hi-IN"/>
        </w:rPr>
      </w:pPr>
    </w:p>
    <w:p w:rsidR="009E006D" w:rsidP="00F01077" w:rsidRDefault="009E006D" w14:paraId="05D7B5CC" w14:textId="77777777">
      <w:pPr>
        <w:widowControl w:val="0"/>
        <w:suppressAutoHyphens/>
        <w:autoSpaceDN w:val="0"/>
        <w:spacing w:line="240" w:lineRule="exact"/>
        <w:textAlignment w:val="baseline"/>
        <w:rPr>
          <w:rFonts w:eastAsia="SimSun" w:cs="Lohit Hindi"/>
          <w:kern w:val="3"/>
          <w:szCs w:val="24"/>
          <w:lang w:eastAsia="zh-CN" w:bidi="hi-IN"/>
        </w:rPr>
      </w:pPr>
    </w:p>
    <w:p w:rsidRPr="00D74EDF" w:rsidR="00D74EDF" w:rsidP="00F01077" w:rsidRDefault="009E006D" w14:paraId="5A3985B7" w14:textId="782111AE">
      <w:pPr>
        <w:widowControl w:val="0"/>
        <w:suppressAutoHyphens/>
        <w:autoSpaceDN w:val="0"/>
        <w:spacing w:line="240" w:lineRule="exact"/>
        <w:textAlignment w:val="baseline"/>
        <w:rPr>
          <w:rFonts w:eastAsia="SimSun" w:cs="Lohit Hindi"/>
          <w:i/>
          <w:kern w:val="3"/>
          <w:szCs w:val="24"/>
          <w:lang w:eastAsia="zh-CN" w:bidi="hi-IN"/>
        </w:rPr>
      </w:pPr>
      <w:r w:rsidRPr="009E006D">
        <w:rPr>
          <w:rFonts w:eastAsia="SimSun" w:cs="Lohit Hindi"/>
          <w:kern w:val="3"/>
          <w:szCs w:val="24"/>
          <w:lang w:eastAsia="zh-CN" w:bidi="hi-IN"/>
        </w:rPr>
        <w:t xml:space="preserve">Vicky </w:t>
      </w:r>
      <w:proofErr w:type="spellStart"/>
      <w:r w:rsidRPr="009E006D">
        <w:rPr>
          <w:rFonts w:eastAsia="SimSun" w:cs="Lohit Hindi"/>
          <w:kern w:val="3"/>
          <w:szCs w:val="24"/>
          <w:lang w:eastAsia="zh-CN" w:bidi="hi-IN"/>
        </w:rPr>
        <w:t>Maeijer</w:t>
      </w:r>
      <w:proofErr w:type="spellEnd"/>
      <w:r w:rsidRPr="009E006D">
        <w:rPr>
          <w:rFonts w:eastAsia="SimSun" w:cs="Lohit Hindi"/>
          <w:kern w:val="3"/>
          <w:szCs w:val="24"/>
          <w:lang w:eastAsia="zh-CN" w:bidi="hi-IN"/>
        </w:rPr>
        <w:t xml:space="preserve"> </w:t>
      </w:r>
      <w:r>
        <w:rPr>
          <w:rFonts w:eastAsia="SimSun" w:cs="Lohit Hindi"/>
          <w:kern w:val="3"/>
          <w:szCs w:val="24"/>
          <w:lang w:eastAsia="zh-CN" w:bidi="hi-IN"/>
        </w:rPr>
        <w:tab/>
      </w:r>
      <w:r>
        <w:rPr>
          <w:rFonts w:eastAsia="SimSun" w:cs="Lohit Hindi"/>
          <w:kern w:val="3"/>
          <w:szCs w:val="24"/>
          <w:lang w:eastAsia="zh-CN" w:bidi="hi-IN"/>
        </w:rPr>
        <w:tab/>
      </w:r>
      <w:r>
        <w:rPr>
          <w:rFonts w:eastAsia="SimSun" w:cs="Lohit Hindi"/>
          <w:kern w:val="3"/>
          <w:szCs w:val="24"/>
          <w:lang w:eastAsia="zh-CN" w:bidi="hi-IN"/>
        </w:rPr>
        <w:tab/>
      </w:r>
      <w:r>
        <w:rPr>
          <w:rFonts w:eastAsia="SimSun" w:cs="Lohit Hindi"/>
          <w:kern w:val="3"/>
          <w:szCs w:val="24"/>
          <w:lang w:eastAsia="zh-CN" w:bidi="hi-IN"/>
        </w:rPr>
        <w:tab/>
      </w:r>
      <w:r>
        <w:rPr>
          <w:rFonts w:eastAsia="SimSun" w:cs="Lohit Hindi"/>
          <w:kern w:val="3"/>
          <w:szCs w:val="24"/>
          <w:lang w:eastAsia="zh-CN" w:bidi="hi-IN"/>
        </w:rPr>
        <w:tab/>
      </w:r>
    </w:p>
    <w:p w:rsidR="00E703F4" w:rsidP="00F01077" w:rsidRDefault="00E703F4" w14:paraId="6BCB9DE9" w14:textId="77777777">
      <w:pPr>
        <w:suppressAutoHyphens/>
      </w:pPr>
    </w:p>
    <w:p w:rsidR="00180FCE" w:rsidP="00F01077" w:rsidRDefault="00180FCE" w14:paraId="7D75EB14" w14:textId="77777777">
      <w:pPr>
        <w:suppressAutoHyphens/>
      </w:pPr>
    </w:p>
    <w:p w:rsidR="00180FCE" w:rsidP="00F01077" w:rsidRDefault="00180FCE" w14:paraId="2FC84CC9" w14:textId="77777777">
      <w:pPr>
        <w:suppressAutoHyphens/>
      </w:pPr>
    </w:p>
    <w:p w:rsidR="00180FCE" w:rsidP="00F01077" w:rsidRDefault="00180FCE" w14:paraId="323691DD" w14:textId="77777777">
      <w:pPr>
        <w:suppressAutoHyphens/>
      </w:pPr>
    </w:p>
    <w:p w:rsidR="000F2F05" w:rsidP="00F01077" w:rsidRDefault="000F2F05" w14:paraId="728692C4" w14:textId="77777777">
      <w:pPr>
        <w:suppressAutoHyphens/>
      </w:pPr>
    </w:p>
    <w:p w:rsidR="00A97BB8" w:rsidP="00F01077" w:rsidRDefault="00A97BB8" w14:paraId="2FB94DFC"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F01077" w:rsidRDefault="00FA0E8B" w14:paraId="72F17BDC" w14:textId="1D9BFBAC">
      <w:pPr>
        <w:suppressAutoHyphens/>
      </w:pPr>
      <w:r>
        <w:lastRenderedPageBreak/>
        <w:t xml:space="preserve">Antwoorden op </w:t>
      </w:r>
      <w:r w:rsidR="001E37CA">
        <w:t>K</w:t>
      </w:r>
      <w:r>
        <w:t>amervragen van</w:t>
      </w:r>
      <w:r w:rsidR="004E4815">
        <w:t xml:space="preserve"> het lid</w:t>
      </w:r>
      <w:r w:rsidR="00D1126F">
        <w:t xml:space="preserve"> </w:t>
      </w:r>
      <w:r w:rsidR="00B25223">
        <w:t>Dobbe (SP)</w:t>
      </w:r>
      <w:r w:rsidR="00B54A56">
        <w:t xml:space="preserve"> </w:t>
      </w:r>
      <w:r>
        <w:t>over</w:t>
      </w:r>
      <w:r w:rsidR="00B25223">
        <w:t xml:space="preserve"> de dreiging van vrouwelijke genitale verminking in Nederland </w:t>
      </w:r>
      <w:r>
        <w:t>(</w:t>
      </w:r>
      <w:r w:rsidR="00B25223">
        <w:t>2025Z02304</w:t>
      </w:r>
      <w:r w:rsidR="004E4815">
        <w:t>, ingezonden d.d. 7 februari 2025</w:t>
      </w:r>
      <w:r>
        <w:t>)</w:t>
      </w:r>
      <w:r w:rsidR="00B25223">
        <w:t>.</w:t>
      </w:r>
    </w:p>
    <w:p w:rsidR="009E006D" w:rsidP="00F01077" w:rsidRDefault="009E006D" w14:paraId="06145895" w14:textId="77777777">
      <w:pPr>
        <w:suppressAutoHyphens/>
      </w:pPr>
    </w:p>
    <w:p w:rsidR="009E006D" w:rsidP="00F01077" w:rsidRDefault="009E006D" w14:paraId="35D9156C" w14:textId="77777777">
      <w:pPr>
        <w:suppressAutoHyphens/>
      </w:pPr>
    </w:p>
    <w:p w:rsidR="004E4815" w:rsidP="00F01077" w:rsidRDefault="004E4815" w14:paraId="5ECE2A29" w14:textId="49C812FB">
      <w:pPr>
        <w:suppressAutoHyphens/>
        <w:autoSpaceDE w:val="0"/>
        <w:autoSpaceDN w:val="0"/>
        <w:adjustRightInd w:val="0"/>
        <w:spacing w:line="240" w:lineRule="auto"/>
        <w:rPr>
          <w:rFonts w:cs="Verdana"/>
          <w:szCs w:val="18"/>
        </w:rPr>
      </w:pPr>
      <w:r>
        <w:rPr>
          <w:rFonts w:cs="Verdana"/>
          <w:szCs w:val="18"/>
        </w:rPr>
        <w:t xml:space="preserve">Vraag </w:t>
      </w:r>
      <w:r w:rsidRPr="004E4815" w:rsidR="009E006D">
        <w:rPr>
          <w:rFonts w:cs="Verdana"/>
          <w:szCs w:val="18"/>
        </w:rPr>
        <w:t xml:space="preserve">1 </w:t>
      </w:r>
    </w:p>
    <w:p w:rsidRPr="004E4815" w:rsidR="009E006D" w:rsidP="00F01077" w:rsidRDefault="009E006D" w14:paraId="5BF56856" w14:textId="0412C2F7">
      <w:pPr>
        <w:suppressAutoHyphens/>
        <w:autoSpaceDE w:val="0"/>
        <w:autoSpaceDN w:val="0"/>
        <w:adjustRightInd w:val="0"/>
        <w:spacing w:line="240" w:lineRule="auto"/>
        <w:rPr>
          <w:rFonts w:cs="Verdana"/>
          <w:szCs w:val="18"/>
        </w:rPr>
      </w:pPr>
      <w:r w:rsidRPr="004E4815">
        <w:rPr>
          <w:rFonts w:cs="Verdana"/>
          <w:szCs w:val="18"/>
        </w:rPr>
        <w:t>Bent u bekend met het bericht dat duizenden meisjes in Amsterdam het risico lopen slachtoffer te worden van vrouwelijke genitale verminking (VGV), en dat de gemeentelijke gezondheidsdienst (GGD) schat dat circa 20.000 vrouwen in de hoofdstad al VGV zijn ondergaan?</w:t>
      </w:r>
      <w:r w:rsidRPr="004E4815">
        <w:rPr>
          <w:rStyle w:val="Voetnootmarkering"/>
          <w:rFonts w:cs="Verdana"/>
          <w:szCs w:val="18"/>
        </w:rPr>
        <w:footnoteReference w:id="1"/>
      </w:r>
    </w:p>
    <w:p w:rsidR="004E4815" w:rsidP="00F01077" w:rsidRDefault="004E4815" w14:paraId="0A322B93" w14:textId="77777777">
      <w:pPr>
        <w:suppressAutoHyphens/>
        <w:autoSpaceDE w:val="0"/>
        <w:autoSpaceDN w:val="0"/>
        <w:adjustRightInd w:val="0"/>
        <w:spacing w:line="240" w:lineRule="auto"/>
        <w:rPr>
          <w:rFonts w:cs="Verdana"/>
          <w:szCs w:val="18"/>
        </w:rPr>
      </w:pPr>
    </w:p>
    <w:p w:rsidRPr="004E4815" w:rsidR="009E006D" w:rsidP="00F01077" w:rsidRDefault="004E4815" w14:paraId="70B09291" w14:textId="14421727">
      <w:pPr>
        <w:suppressAutoHyphens/>
        <w:autoSpaceDE w:val="0"/>
        <w:autoSpaceDN w:val="0"/>
        <w:adjustRightInd w:val="0"/>
        <w:spacing w:line="240" w:lineRule="auto"/>
        <w:rPr>
          <w:rFonts w:cs="Verdana"/>
          <w:szCs w:val="18"/>
        </w:rPr>
      </w:pPr>
      <w:r>
        <w:rPr>
          <w:rFonts w:cs="Verdana"/>
          <w:szCs w:val="18"/>
        </w:rPr>
        <w:t>Antwoord vraag 1</w:t>
      </w:r>
    </w:p>
    <w:p w:rsidRPr="004E4815" w:rsidR="009E006D" w:rsidP="00F01077" w:rsidRDefault="009E006D" w14:paraId="40F3B106" w14:textId="77777777">
      <w:pPr>
        <w:suppressAutoHyphens/>
        <w:autoSpaceDE w:val="0"/>
        <w:autoSpaceDN w:val="0"/>
        <w:adjustRightInd w:val="0"/>
        <w:spacing w:line="240" w:lineRule="auto"/>
        <w:rPr>
          <w:rFonts w:cs="Verdana"/>
          <w:szCs w:val="18"/>
        </w:rPr>
      </w:pPr>
      <w:r w:rsidRPr="004E4815">
        <w:rPr>
          <w:rFonts w:cs="Verdana"/>
          <w:szCs w:val="18"/>
        </w:rPr>
        <w:t>Ja.</w:t>
      </w:r>
    </w:p>
    <w:p w:rsidR="009E006D" w:rsidP="00F01077" w:rsidRDefault="009E006D" w14:paraId="5FDAFFD4" w14:textId="2632D456">
      <w:pPr>
        <w:suppressAutoHyphens/>
        <w:autoSpaceDE w:val="0"/>
        <w:autoSpaceDN w:val="0"/>
        <w:adjustRightInd w:val="0"/>
        <w:spacing w:line="240" w:lineRule="auto"/>
        <w:rPr>
          <w:rFonts w:cs="Verdana"/>
          <w:szCs w:val="18"/>
        </w:rPr>
      </w:pPr>
    </w:p>
    <w:p w:rsidRPr="004E4815" w:rsidR="004E4815" w:rsidP="00F01077" w:rsidRDefault="004E4815" w14:paraId="72C7D81F" w14:textId="467EDCE7">
      <w:pPr>
        <w:suppressAutoHyphens/>
        <w:autoSpaceDE w:val="0"/>
        <w:autoSpaceDN w:val="0"/>
        <w:adjustRightInd w:val="0"/>
        <w:spacing w:line="240" w:lineRule="auto"/>
        <w:rPr>
          <w:rFonts w:cs="Verdana"/>
          <w:szCs w:val="18"/>
        </w:rPr>
      </w:pPr>
      <w:r>
        <w:rPr>
          <w:rFonts w:cs="Verdana"/>
          <w:szCs w:val="18"/>
        </w:rPr>
        <w:t>Vraag 2</w:t>
      </w:r>
    </w:p>
    <w:p w:rsidRPr="004E4815" w:rsidR="009E006D" w:rsidP="00F01077" w:rsidRDefault="009E006D" w14:paraId="6F95613F" w14:textId="7CA7428E">
      <w:pPr>
        <w:suppressAutoHyphens/>
        <w:autoSpaceDE w:val="0"/>
        <w:autoSpaceDN w:val="0"/>
        <w:adjustRightInd w:val="0"/>
        <w:spacing w:line="240" w:lineRule="auto"/>
        <w:rPr>
          <w:rFonts w:cs="Verdana"/>
          <w:szCs w:val="18"/>
        </w:rPr>
      </w:pPr>
      <w:r w:rsidRPr="004E4815">
        <w:rPr>
          <w:rFonts w:cs="Verdana"/>
          <w:szCs w:val="18"/>
        </w:rPr>
        <w:t>Hoe beoordeelt u de signalen van gynaecologen en hulpverleners dat vrouwelijke genitale verminking in Amsterdam en in Nederland een groter probleem is dan wordt aangenomen? Wat zijn de meest recente cijfers die u ter beschikking heeft?</w:t>
      </w:r>
    </w:p>
    <w:p w:rsidR="004E4815" w:rsidP="00F01077" w:rsidRDefault="004E4815" w14:paraId="3EA19F3C" w14:textId="77777777">
      <w:pPr>
        <w:suppressAutoHyphens/>
        <w:autoSpaceDE w:val="0"/>
        <w:autoSpaceDN w:val="0"/>
        <w:adjustRightInd w:val="0"/>
        <w:spacing w:line="240" w:lineRule="auto"/>
        <w:rPr>
          <w:rFonts w:cs="Verdana"/>
          <w:szCs w:val="18"/>
        </w:rPr>
      </w:pPr>
    </w:p>
    <w:p w:rsidRPr="004E4815" w:rsidR="009E006D" w:rsidP="00F01077" w:rsidRDefault="004E4815" w14:paraId="50C0AA0B" w14:textId="5BE6C1B2">
      <w:pPr>
        <w:suppressAutoHyphens/>
        <w:autoSpaceDE w:val="0"/>
        <w:autoSpaceDN w:val="0"/>
        <w:adjustRightInd w:val="0"/>
        <w:spacing w:line="240" w:lineRule="auto"/>
        <w:rPr>
          <w:rFonts w:cs="Verdana"/>
          <w:szCs w:val="18"/>
        </w:rPr>
      </w:pPr>
      <w:r>
        <w:rPr>
          <w:rFonts w:cs="Verdana"/>
          <w:szCs w:val="18"/>
        </w:rPr>
        <w:t>Antwoord vraag 2</w:t>
      </w:r>
    </w:p>
    <w:p w:rsidRPr="004E4815" w:rsidR="009E006D" w:rsidP="00F01077" w:rsidRDefault="00541B88" w14:paraId="0A484117" w14:textId="6C3ECFF2">
      <w:pPr>
        <w:suppressAutoHyphens/>
        <w:autoSpaceDE w:val="0"/>
        <w:autoSpaceDN w:val="0"/>
        <w:adjustRightInd w:val="0"/>
        <w:spacing w:line="240" w:lineRule="auto"/>
        <w:rPr>
          <w:rFonts w:cs="Verdana"/>
          <w:szCs w:val="18"/>
        </w:rPr>
      </w:pPr>
      <w:r w:rsidRPr="006A6D0A">
        <w:rPr>
          <w:szCs w:val="18"/>
        </w:rPr>
        <w:t>Het kabinet vindt vrouwelijke genitale verminking</w:t>
      </w:r>
      <w:r>
        <w:rPr>
          <w:szCs w:val="18"/>
        </w:rPr>
        <w:t xml:space="preserve"> </w:t>
      </w:r>
      <w:r w:rsidRPr="006A6D0A">
        <w:rPr>
          <w:szCs w:val="18"/>
        </w:rPr>
        <w:t xml:space="preserve">een </w:t>
      </w:r>
      <w:r>
        <w:rPr>
          <w:szCs w:val="18"/>
        </w:rPr>
        <w:t>barbaarse en o</w:t>
      </w:r>
      <w:r w:rsidRPr="006A6D0A">
        <w:rPr>
          <w:szCs w:val="18"/>
        </w:rPr>
        <w:t>naanvaardbare praktijk waartegen meisjes en vrouwen beschermd moeten worden</w:t>
      </w:r>
      <w:r>
        <w:rPr>
          <w:szCs w:val="18"/>
        </w:rPr>
        <w:t xml:space="preserve">. </w:t>
      </w:r>
      <w:r w:rsidRPr="004E4815" w:rsidR="009E006D">
        <w:rPr>
          <w:rFonts w:cs="Verdana"/>
          <w:szCs w:val="18"/>
        </w:rPr>
        <w:t>De aanpak van vrouwelijke genitale verminking, als vorm van schadelijke praktijken, is voor dit kabinet</w:t>
      </w:r>
      <w:r>
        <w:rPr>
          <w:rFonts w:cs="Verdana"/>
          <w:szCs w:val="18"/>
        </w:rPr>
        <w:t xml:space="preserve"> dan ook</w:t>
      </w:r>
      <w:r w:rsidRPr="004E4815" w:rsidR="009E006D">
        <w:rPr>
          <w:rFonts w:cs="Verdana"/>
          <w:szCs w:val="18"/>
        </w:rPr>
        <w:t xml:space="preserve"> een belangrijk thema. We vinden het daarom van belang om scherp zicht te hebben op het aantal slachtoffers van vrouwelijke genitale verminking. </w:t>
      </w:r>
      <w:r>
        <w:rPr>
          <w:rFonts w:cs="Verdana"/>
          <w:szCs w:val="18"/>
        </w:rPr>
        <w:t>Voor</w:t>
      </w:r>
      <w:r w:rsidRPr="004E4815" w:rsidR="009E006D">
        <w:rPr>
          <w:rFonts w:cs="Verdana"/>
          <w:szCs w:val="18"/>
        </w:rPr>
        <w:t xml:space="preserve"> het inzetten van effectieve interventies en het bieden van medische zorg is het </w:t>
      </w:r>
      <w:r>
        <w:rPr>
          <w:rFonts w:cs="Verdana"/>
          <w:szCs w:val="18"/>
        </w:rPr>
        <w:t xml:space="preserve">ook </w:t>
      </w:r>
      <w:r w:rsidRPr="004E4815" w:rsidR="009E006D">
        <w:rPr>
          <w:rFonts w:cs="Verdana"/>
          <w:szCs w:val="18"/>
        </w:rPr>
        <w:t xml:space="preserve">noodzakelijk dat slachtoffers in beeld zijn. Tegelijkertijd is vrouwelijke genitale verminking een verborgen fenomeen, onder andere vanwege gevoelens van schaamte en de taboesfeer die nog te vaak heerst om over deze geweldsvorm te praten. Ook voor professionals kan het moeilijk zijn om in gesprek te gaan met mogelijke slachtoffers. De waarschuwing van deze (medische) professionals zien wij als een extra aansporing om, door middel van een nieuw prevalentieonderzoek uitgevoerd door </w:t>
      </w:r>
      <w:proofErr w:type="spellStart"/>
      <w:r w:rsidRPr="004E4815" w:rsidR="009E006D">
        <w:rPr>
          <w:rFonts w:cs="Verdana"/>
          <w:szCs w:val="18"/>
        </w:rPr>
        <w:t>Pharos</w:t>
      </w:r>
      <w:proofErr w:type="spellEnd"/>
      <w:r w:rsidRPr="004E4815" w:rsidR="009E006D">
        <w:rPr>
          <w:rFonts w:cs="Verdana"/>
          <w:szCs w:val="18"/>
        </w:rPr>
        <w:t>, zo goed mogelijk recente prevalentiecijfers in beeld te brengen.</w:t>
      </w:r>
    </w:p>
    <w:p w:rsidRPr="004E4815" w:rsidR="009E006D" w:rsidP="00F01077" w:rsidRDefault="009E006D" w14:paraId="10F5C1B6" w14:textId="77777777">
      <w:pPr>
        <w:suppressAutoHyphens/>
        <w:autoSpaceDE w:val="0"/>
        <w:autoSpaceDN w:val="0"/>
        <w:adjustRightInd w:val="0"/>
        <w:spacing w:line="240" w:lineRule="auto"/>
        <w:rPr>
          <w:rFonts w:cs="Verdana"/>
          <w:szCs w:val="18"/>
        </w:rPr>
      </w:pPr>
    </w:p>
    <w:p w:rsidRPr="004E4815" w:rsidR="009E006D" w:rsidP="00F01077" w:rsidRDefault="009E006D" w14:paraId="3F1518FE" w14:textId="6B5BCC54">
      <w:pPr>
        <w:suppressAutoHyphens/>
        <w:autoSpaceDE w:val="0"/>
        <w:autoSpaceDN w:val="0"/>
        <w:adjustRightInd w:val="0"/>
        <w:spacing w:line="240" w:lineRule="auto"/>
        <w:rPr>
          <w:rFonts w:cs="Verdana"/>
          <w:szCs w:val="18"/>
        </w:rPr>
      </w:pPr>
      <w:r w:rsidRPr="004E4815">
        <w:rPr>
          <w:rFonts w:cs="Verdana"/>
          <w:szCs w:val="18"/>
        </w:rPr>
        <w:t>Het meest recente prevalentieonderzoek is in 2019 gepubliceerd.</w:t>
      </w:r>
      <w:r w:rsidR="008E6408">
        <w:rPr>
          <w:rFonts w:cs="Verdana"/>
          <w:szCs w:val="18"/>
        </w:rPr>
        <w:t xml:space="preserve"> Dat onderzoek wees uit dat naar schatting ongeveer 41.000 vrouwen genitale verminking hebben ondergaan</w:t>
      </w:r>
      <w:r w:rsidR="00244746">
        <w:rPr>
          <w:rFonts w:cs="Verdana"/>
          <w:szCs w:val="18"/>
        </w:rPr>
        <w:t xml:space="preserve"> waarvan o</w:t>
      </w:r>
      <w:r w:rsidR="008E6408">
        <w:rPr>
          <w:rFonts w:cs="Verdana"/>
          <w:szCs w:val="18"/>
        </w:rPr>
        <w:t xml:space="preserve">ngeveer </w:t>
      </w:r>
      <w:r w:rsidR="00244746">
        <w:rPr>
          <w:rFonts w:cs="Verdana"/>
          <w:szCs w:val="18"/>
        </w:rPr>
        <w:t xml:space="preserve">15.000 </w:t>
      </w:r>
      <w:r w:rsidR="008E6408">
        <w:rPr>
          <w:rFonts w:cs="Verdana"/>
          <w:szCs w:val="18"/>
        </w:rPr>
        <w:t>de meest ingrijpende vorm.</w:t>
      </w:r>
      <w:r w:rsidR="00FA0E8B">
        <w:rPr>
          <w:rStyle w:val="Voetnootmarkering"/>
          <w:rFonts w:cs="Verdana"/>
          <w:szCs w:val="18"/>
        </w:rPr>
        <w:footnoteReference w:id="2"/>
      </w:r>
      <w:r w:rsidRPr="004E4815">
        <w:rPr>
          <w:rFonts w:cs="Verdana"/>
          <w:szCs w:val="18"/>
        </w:rPr>
        <w:t xml:space="preserve"> Op dit moment voert </w:t>
      </w:r>
      <w:proofErr w:type="spellStart"/>
      <w:r w:rsidRPr="004E4815">
        <w:rPr>
          <w:rFonts w:cs="Verdana"/>
          <w:szCs w:val="18"/>
        </w:rPr>
        <w:t>Pharos</w:t>
      </w:r>
      <w:proofErr w:type="spellEnd"/>
      <w:r w:rsidRPr="004E4815">
        <w:rPr>
          <w:rFonts w:cs="Verdana"/>
          <w:szCs w:val="18"/>
        </w:rPr>
        <w:t xml:space="preserve">, met subsidie van het ministerie van Volksgezondheid, Welzijn en Sport (VWS), een nieuw prevalentieonderzoek uit. Het onderzoek is gericht op de omvang en risico’s van de verschillende vormen van schadelijke praktijken, waaronder vrouwelijke genitale verminking, en het brengt in beeld wat de bestaande sociale normen zijn die ten grondslag liggen aan deze problematiek. Naar verwachting worden de resultaten van dit onderzoek eind 2025 gepubliceerd en gepresenteerd in een afsluitend symposium door </w:t>
      </w:r>
      <w:proofErr w:type="spellStart"/>
      <w:r w:rsidRPr="004E4815">
        <w:rPr>
          <w:rFonts w:cs="Verdana"/>
          <w:szCs w:val="18"/>
        </w:rPr>
        <w:t>Pharos</w:t>
      </w:r>
      <w:proofErr w:type="spellEnd"/>
      <w:r w:rsidRPr="004E4815">
        <w:rPr>
          <w:rFonts w:cs="Verdana"/>
          <w:szCs w:val="18"/>
        </w:rPr>
        <w:t xml:space="preserve">. De resultaten zullen met uw Kamer worden gedeeld.  </w:t>
      </w:r>
    </w:p>
    <w:p w:rsidR="004E4815" w:rsidP="00F01077" w:rsidRDefault="004E4815" w14:paraId="207D1B70" w14:textId="77777777">
      <w:pPr>
        <w:suppressAutoHyphens/>
        <w:autoSpaceDE w:val="0"/>
        <w:autoSpaceDN w:val="0"/>
        <w:adjustRightInd w:val="0"/>
        <w:spacing w:line="240" w:lineRule="auto"/>
        <w:rPr>
          <w:rFonts w:cs="Verdana"/>
          <w:szCs w:val="18"/>
        </w:rPr>
      </w:pPr>
    </w:p>
    <w:p w:rsidRPr="004E4815" w:rsidR="009E006D" w:rsidP="00F01077" w:rsidRDefault="004E4815" w14:paraId="276C92C1" w14:textId="3DD14627">
      <w:pPr>
        <w:suppressAutoHyphens/>
        <w:autoSpaceDE w:val="0"/>
        <w:autoSpaceDN w:val="0"/>
        <w:adjustRightInd w:val="0"/>
        <w:spacing w:line="240" w:lineRule="auto"/>
        <w:rPr>
          <w:rFonts w:cs="Verdana"/>
          <w:szCs w:val="18"/>
        </w:rPr>
      </w:pPr>
      <w:r>
        <w:rPr>
          <w:rFonts w:cs="Verdana"/>
          <w:szCs w:val="18"/>
        </w:rPr>
        <w:t>Vraag 3</w:t>
      </w:r>
    </w:p>
    <w:p w:rsidRPr="004E4815" w:rsidR="009E006D" w:rsidP="00F01077" w:rsidRDefault="009E006D" w14:paraId="0B46BEB9" w14:textId="6A174F45">
      <w:pPr>
        <w:suppressAutoHyphens/>
        <w:autoSpaceDE w:val="0"/>
        <w:autoSpaceDN w:val="0"/>
        <w:adjustRightInd w:val="0"/>
        <w:spacing w:line="240" w:lineRule="auto"/>
        <w:rPr>
          <w:rFonts w:cs="Verdana"/>
          <w:szCs w:val="18"/>
        </w:rPr>
      </w:pPr>
      <w:r w:rsidRPr="004E4815">
        <w:rPr>
          <w:rFonts w:cs="Verdana"/>
          <w:szCs w:val="18"/>
        </w:rPr>
        <w:t xml:space="preserve">Klopt het dat VGV wereldwijd toeneemt, zoals Unicef stelt? </w:t>
      </w:r>
      <w:bookmarkStart w:name="_Hlk190682408" w:id="7"/>
      <w:r w:rsidRPr="004E4815">
        <w:rPr>
          <w:rFonts w:cs="Verdana"/>
          <w:szCs w:val="18"/>
        </w:rPr>
        <w:t>Welke impact heeft dit op de situatie in Nederland</w:t>
      </w:r>
      <w:bookmarkEnd w:id="7"/>
      <w:r w:rsidRPr="004E4815">
        <w:rPr>
          <w:rFonts w:cs="Verdana"/>
          <w:szCs w:val="18"/>
        </w:rPr>
        <w:t>, en ziet u hier een reden in om extra preventieve maatregelen te nemen?</w:t>
      </w:r>
    </w:p>
    <w:p w:rsidR="004E4815" w:rsidP="00F01077" w:rsidRDefault="004E4815" w14:paraId="3AF9855E" w14:textId="77777777">
      <w:pPr>
        <w:suppressAutoHyphens/>
        <w:autoSpaceDE w:val="0"/>
        <w:autoSpaceDN w:val="0"/>
        <w:adjustRightInd w:val="0"/>
        <w:spacing w:line="240" w:lineRule="auto"/>
        <w:rPr>
          <w:rFonts w:cs="Verdana"/>
          <w:szCs w:val="18"/>
        </w:rPr>
      </w:pPr>
    </w:p>
    <w:p w:rsidRPr="004E4815" w:rsidR="009E006D" w:rsidP="00F01077" w:rsidRDefault="004E4815" w14:paraId="340F730F" w14:textId="66F0B26A">
      <w:pPr>
        <w:suppressAutoHyphens/>
        <w:autoSpaceDE w:val="0"/>
        <w:autoSpaceDN w:val="0"/>
        <w:adjustRightInd w:val="0"/>
        <w:spacing w:line="240" w:lineRule="auto"/>
        <w:rPr>
          <w:rFonts w:cs="Verdana"/>
          <w:szCs w:val="18"/>
        </w:rPr>
      </w:pPr>
      <w:r>
        <w:rPr>
          <w:rFonts w:cs="Verdana"/>
          <w:szCs w:val="18"/>
        </w:rPr>
        <w:lastRenderedPageBreak/>
        <w:t>Antwoord vraag 3</w:t>
      </w:r>
    </w:p>
    <w:p w:rsidRPr="004E4815" w:rsidR="009E006D" w:rsidP="00F01077" w:rsidRDefault="009E006D" w14:paraId="4FBDD499" w14:textId="2070F8E4">
      <w:pPr>
        <w:suppressAutoHyphens/>
        <w:autoSpaceDE w:val="0"/>
        <w:autoSpaceDN w:val="0"/>
        <w:adjustRightInd w:val="0"/>
        <w:spacing w:line="240" w:lineRule="auto"/>
        <w:rPr>
          <w:rFonts w:cs="Verdana"/>
          <w:szCs w:val="18"/>
        </w:rPr>
      </w:pPr>
      <w:r w:rsidRPr="004E4815">
        <w:rPr>
          <w:rFonts w:cs="Verdana"/>
          <w:szCs w:val="18"/>
        </w:rPr>
        <w:t>UNICEF haalt de data uit de nationale demografische enquêtes van landen (DHS-data). Het klopt dat het absolute aantal gevallen van vrouwelijke genitale verminking</w:t>
      </w:r>
      <w:r w:rsidRPr="004E4815" w:rsidDel="00BA21AF">
        <w:rPr>
          <w:rFonts w:cs="Verdana"/>
          <w:szCs w:val="18"/>
        </w:rPr>
        <w:t xml:space="preserve"> </w:t>
      </w:r>
      <w:r w:rsidRPr="004E4815">
        <w:rPr>
          <w:rFonts w:cs="Verdana"/>
          <w:szCs w:val="18"/>
        </w:rPr>
        <w:t>afgelopen 8 jaar is toegenomen van ca. 200 naar 230 miljoen. Hoewel het absolute aantal toeneemt, neemt het percentage vrouwelijke genitale verminking</w:t>
      </w:r>
      <w:r w:rsidRPr="004E4815" w:rsidDel="00BA21AF">
        <w:rPr>
          <w:rFonts w:cs="Verdana"/>
          <w:szCs w:val="18"/>
        </w:rPr>
        <w:t xml:space="preserve"> </w:t>
      </w:r>
      <w:r w:rsidRPr="004E4815">
        <w:rPr>
          <w:rFonts w:cs="Verdana"/>
          <w:szCs w:val="18"/>
        </w:rPr>
        <w:t>in veel landen af. Dat het absolute aantal toch toeneemt komt door de hoge bevolkingsgroei in de landen waar vrouwelijke genitale verminking</w:t>
      </w:r>
      <w:r w:rsidRPr="004E4815" w:rsidDel="00BA21AF">
        <w:rPr>
          <w:rFonts w:cs="Verdana"/>
          <w:szCs w:val="18"/>
        </w:rPr>
        <w:t xml:space="preserve"> </w:t>
      </w:r>
      <w:r w:rsidRPr="004E4815">
        <w:rPr>
          <w:rFonts w:cs="Verdana"/>
          <w:szCs w:val="18"/>
        </w:rPr>
        <w:t>prevalent is. Daarnaast wordt de toename voor een deel veroorzaakt doordat vrouwelijke genitale verminking in steeds meer landen wordt meegenomen in bevolkingsonderzoeken waardoor het zicht op het aantal gevallen verbeterd en de prevalentie van vrouwelijke genitale verminking beter in beeld komt. Het is lastig uitspraken te doen over de impact van deze stijging op Nederland. Zie ook het antwoord op de voorgaande vraag. Het kabinet zet zich volop in om meisjes en vrouwen te beschermen tegen vrouwelijke genitale verminking. Zie de beantwoording van vraag 4 en 5 voor een antwoord op de vraag over extra preventieve maatregelen.</w:t>
      </w:r>
    </w:p>
    <w:p w:rsidR="004E4815" w:rsidP="00F01077" w:rsidRDefault="004E4815" w14:paraId="67D34A74" w14:textId="77777777">
      <w:pPr>
        <w:suppressAutoHyphens/>
        <w:autoSpaceDE w:val="0"/>
        <w:autoSpaceDN w:val="0"/>
        <w:adjustRightInd w:val="0"/>
        <w:spacing w:line="240" w:lineRule="auto"/>
        <w:rPr>
          <w:rFonts w:cs="Verdana"/>
          <w:szCs w:val="18"/>
        </w:rPr>
      </w:pPr>
    </w:p>
    <w:p w:rsidRPr="004E4815" w:rsidR="009E006D" w:rsidP="00F01077" w:rsidRDefault="004E4815" w14:paraId="4091DCBB" w14:textId="60884BDD">
      <w:pPr>
        <w:suppressAutoHyphens/>
        <w:autoSpaceDE w:val="0"/>
        <w:autoSpaceDN w:val="0"/>
        <w:adjustRightInd w:val="0"/>
        <w:spacing w:line="240" w:lineRule="auto"/>
        <w:rPr>
          <w:rFonts w:cs="Verdana"/>
          <w:szCs w:val="18"/>
        </w:rPr>
      </w:pPr>
      <w:r>
        <w:rPr>
          <w:rFonts w:cs="Verdana"/>
          <w:szCs w:val="18"/>
        </w:rPr>
        <w:t>Vraag 4</w:t>
      </w:r>
    </w:p>
    <w:p w:rsidR="009E006D" w:rsidP="00F01077" w:rsidRDefault="009E006D" w14:paraId="36CDC208" w14:textId="11F990C2">
      <w:pPr>
        <w:suppressAutoHyphens/>
        <w:autoSpaceDE w:val="0"/>
        <w:autoSpaceDN w:val="0"/>
        <w:adjustRightInd w:val="0"/>
        <w:spacing w:line="240" w:lineRule="auto"/>
        <w:rPr>
          <w:rFonts w:cs="Verdana"/>
          <w:szCs w:val="18"/>
        </w:rPr>
      </w:pPr>
      <w:r w:rsidRPr="004E4815">
        <w:rPr>
          <w:rFonts w:cs="Verdana"/>
          <w:szCs w:val="18"/>
        </w:rPr>
        <w:t>Wat doet u momenteel in preventie op VGV? Acht u dat voldoende? Bent u bereid aanvullende maatregelen te overwegen? Zo nee, waarom niet?</w:t>
      </w:r>
    </w:p>
    <w:p w:rsidR="008E6408" w:rsidP="00F01077" w:rsidRDefault="008E6408" w14:paraId="5EA96D84" w14:textId="77777777">
      <w:pPr>
        <w:suppressAutoHyphens/>
        <w:autoSpaceDE w:val="0"/>
        <w:autoSpaceDN w:val="0"/>
        <w:adjustRightInd w:val="0"/>
        <w:spacing w:line="240" w:lineRule="auto"/>
        <w:rPr>
          <w:rFonts w:cs="Verdana"/>
          <w:szCs w:val="18"/>
        </w:rPr>
      </w:pPr>
    </w:p>
    <w:p w:rsidR="008E6408" w:rsidP="00F01077" w:rsidRDefault="008E6408" w14:paraId="6B6F947F" w14:textId="5B30DA12">
      <w:pPr>
        <w:suppressAutoHyphens/>
        <w:autoSpaceDE w:val="0"/>
        <w:autoSpaceDN w:val="0"/>
        <w:adjustRightInd w:val="0"/>
        <w:spacing w:line="240" w:lineRule="auto"/>
        <w:rPr>
          <w:rFonts w:cs="Verdana"/>
          <w:szCs w:val="18"/>
        </w:rPr>
      </w:pPr>
      <w:r>
        <w:rPr>
          <w:rFonts w:cs="Verdana"/>
          <w:szCs w:val="18"/>
        </w:rPr>
        <w:t>Antwoord vraag 4</w:t>
      </w:r>
    </w:p>
    <w:p w:rsidRPr="004E4815" w:rsidR="008E6408" w:rsidP="00F01077" w:rsidRDefault="008E6408" w14:paraId="14F4D468" w14:textId="29090298">
      <w:pPr>
        <w:suppressAutoHyphens/>
        <w:autoSpaceDE w:val="0"/>
        <w:autoSpaceDN w:val="0"/>
        <w:adjustRightInd w:val="0"/>
        <w:spacing w:line="240" w:lineRule="auto"/>
        <w:rPr>
          <w:rFonts w:cs="Verdana"/>
          <w:szCs w:val="18"/>
        </w:rPr>
      </w:pPr>
      <w:r w:rsidRPr="004E4815">
        <w:rPr>
          <w:rFonts w:cs="Verdana"/>
          <w:szCs w:val="18"/>
        </w:rPr>
        <w:t xml:space="preserve">Het kabinet zet zich volop in om meisjes en vrouwen te beschermen tegen vrouwelijke genitale verminking. Er worden verschillende preventieve maatregelen ingezet ter voorkoming van vrouwelijke genitale verminking. Het kabinet heeft in het Hoofdlijnenakkoord en Regeerprogramma aangekondigd de aanpak van schadelijke praktijken, waaronder vrouwelijke genitale verminking te willen versterken. </w:t>
      </w:r>
      <w:r>
        <w:rPr>
          <w:rFonts w:cs="Verdana"/>
          <w:szCs w:val="18"/>
        </w:rPr>
        <w:t>Momenteel</w:t>
      </w:r>
      <w:r w:rsidRPr="004E4815">
        <w:rPr>
          <w:rFonts w:cs="Verdana"/>
          <w:szCs w:val="18"/>
        </w:rPr>
        <w:t xml:space="preserve"> wordt verkend welke aanvullende maatregelen passend zijn, aansluitend op de uitvoeringspraktijk.</w:t>
      </w:r>
    </w:p>
    <w:p w:rsidRPr="004E4815" w:rsidR="008E6408" w:rsidP="00F01077" w:rsidRDefault="008E6408" w14:paraId="0F854D7C" w14:textId="77777777">
      <w:pPr>
        <w:suppressAutoHyphens/>
        <w:autoSpaceDE w:val="0"/>
        <w:autoSpaceDN w:val="0"/>
        <w:adjustRightInd w:val="0"/>
        <w:spacing w:line="240" w:lineRule="auto"/>
        <w:rPr>
          <w:rFonts w:cs="Verdana"/>
          <w:szCs w:val="18"/>
        </w:rPr>
      </w:pPr>
    </w:p>
    <w:p w:rsidRPr="004E4815" w:rsidR="008E6408" w:rsidP="00F01077" w:rsidRDefault="008E6408" w14:paraId="07FA4E44" w14:textId="77777777">
      <w:pPr>
        <w:suppressAutoHyphens/>
        <w:autoSpaceDE w:val="0"/>
        <w:autoSpaceDN w:val="0"/>
        <w:adjustRightInd w:val="0"/>
        <w:spacing w:line="240" w:lineRule="auto"/>
        <w:rPr>
          <w:rFonts w:cs="Verdana"/>
          <w:szCs w:val="18"/>
        </w:rPr>
      </w:pPr>
      <w:r w:rsidRPr="004E4815">
        <w:rPr>
          <w:rFonts w:cs="Verdana"/>
          <w:szCs w:val="18"/>
        </w:rPr>
        <w:t xml:space="preserve">Op dit moment worden al verschillende preventieve maatregelen ingezet ter voorkoming van vrouwelijke genitale verminking. Hieronder volgt een opsomming van de huidige maatregelen. </w:t>
      </w:r>
    </w:p>
    <w:p w:rsidRPr="004E4815" w:rsidR="008E6408" w:rsidP="00F01077" w:rsidRDefault="008E6408" w14:paraId="28992D5E" w14:textId="77777777">
      <w:pPr>
        <w:suppressAutoHyphens/>
        <w:autoSpaceDE w:val="0"/>
        <w:autoSpaceDN w:val="0"/>
        <w:adjustRightInd w:val="0"/>
        <w:spacing w:line="240" w:lineRule="auto"/>
        <w:rPr>
          <w:rFonts w:cs="Verdana"/>
          <w:szCs w:val="18"/>
        </w:rPr>
      </w:pPr>
    </w:p>
    <w:p w:rsidRPr="004E4815" w:rsidR="008E6408" w:rsidP="00F01077" w:rsidRDefault="008E6408" w14:paraId="176E3E80" w14:textId="77777777">
      <w:pPr>
        <w:suppressAutoHyphens/>
        <w:autoSpaceDE w:val="0"/>
        <w:autoSpaceDN w:val="0"/>
        <w:adjustRightInd w:val="0"/>
        <w:spacing w:line="240" w:lineRule="auto"/>
        <w:rPr>
          <w:rFonts w:cs="Verdana"/>
          <w:i/>
          <w:iCs/>
          <w:szCs w:val="18"/>
        </w:rPr>
      </w:pPr>
      <w:r w:rsidRPr="004E4815">
        <w:rPr>
          <w:rFonts w:cs="Verdana"/>
          <w:i/>
          <w:iCs/>
          <w:szCs w:val="18"/>
        </w:rPr>
        <w:t>Voorlichting</w:t>
      </w:r>
    </w:p>
    <w:p w:rsidRPr="004E4815" w:rsidR="008E6408" w:rsidP="00F01077" w:rsidRDefault="008E6408" w14:paraId="7B6075AF" w14:textId="77777777">
      <w:pPr>
        <w:suppressAutoHyphens/>
        <w:autoSpaceDE w:val="0"/>
        <w:autoSpaceDN w:val="0"/>
        <w:adjustRightInd w:val="0"/>
        <w:spacing w:line="240" w:lineRule="auto"/>
        <w:rPr>
          <w:rFonts w:cs="Verdana"/>
          <w:szCs w:val="18"/>
        </w:rPr>
      </w:pPr>
      <w:r w:rsidRPr="004E4815">
        <w:rPr>
          <w:rFonts w:cs="Verdana"/>
          <w:szCs w:val="18"/>
        </w:rPr>
        <w:t>Het ministerie van OCW financiert de Alliantie verandering van binnenuit waarin verschillende zelforganisaties van gemeenschappen waar vrouwelijke genitale verminking</w:t>
      </w:r>
      <w:r w:rsidRPr="004E4815" w:rsidDel="00BA21AF">
        <w:rPr>
          <w:rFonts w:cs="Verdana"/>
          <w:szCs w:val="18"/>
        </w:rPr>
        <w:t xml:space="preserve"> </w:t>
      </w:r>
      <w:r w:rsidRPr="004E4815">
        <w:rPr>
          <w:rFonts w:cs="Verdana"/>
          <w:szCs w:val="18"/>
        </w:rPr>
        <w:t>voorkomt werken aan preventie van schadelijke praktijken zoals vrouwelijke genitale verminking. Hierbij wordt ingezet op het bevorderen van normverandering ‘van binnenuit’ gesloten gemeenschappen, via getrainde ‘voortrekkers’ die zelf hun wortels hebben in zulke gemeenschappen. Dit doen zij onder andere middels dialoogsessies, conferenties en lotgenotengroepen, die worden geleid door gespreksleiders die zelf onderdeel zijn van zulke gemeenschappen.</w:t>
      </w:r>
    </w:p>
    <w:p w:rsidRPr="004E4815" w:rsidR="008E6408" w:rsidP="00F01077" w:rsidRDefault="008E6408" w14:paraId="3E8FBBD3" w14:textId="77777777">
      <w:pPr>
        <w:suppressAutoHyphens/>
        <w:autoSpaceDE w:val="0"/>
        <w:autoSpaceDN w:val="0"/>
        <w:adjustRightInd w:val="0"/>
        <w:spacing w:line="240" w:lineRule="auto"/>
        <w:rPr>
          <w:rFonts w:cs="Verdana"/>
          <w:szCs w:val="18"/>
        </w:rPr>
      </w:pPr>
    </w:p>
    <w:p w:rsidR="00F01077" w:rsidP="00F01077" w:rsidRDefault="008E6408" w14:paraId="1182051E" w14:textId="77777777">
      <w:pPr>
        <w:suppressAutoHyphens/>
        <w:autoSpaceDE w:val="0"/>
        <w:autoSpaceDN w:val="0"/>
        <w:adjustRightInd w:val="0"/>
        <w:spacing w:line="240" w:lineRule="auto"/>
        <w:rPr>
          <w:rFonts w:cs="Verdana"/>
          <w:szCs w:val="18"/>
        </w:rPr>
      </w:pPr>
      <w:r w:rsidRPr="004E4815">
        <w:rPr>
          <w:rFonts w:cs="Verdana"/>
          <w:szCs w:val="18"/>
        </w:rPr>
        <w:t xml:space="preserve">Het ministerie van VWS verleent subsidie aan Federatie Somalische Associaties Nederland (FSAN), en via </w:t>
      </w:r>
      <w:proofErr w:type="spellStart"/>
      <w:r w:rsidRPr="004E4815">
        <w:rPr>
          <w:rFonts w:cs="Verdana"/>
          <w:szCs w:val="18"/>
        </w:rPr>
        <w:t>Movisie</w:t>
      </w:r>
      <w:proofErr w:type="spellEnd"/>
      <w:r w:rsidRPr="004E4815">
        <w:rPr>
          <w:rFonts w:cs="Verdana"/>
          <w:szCs w:val="18"/>
        </w:rPr>
        <w:t xml:space="preserve"> aan Inspraakorgaan Turken in Nederland (IOT), Turkse Arbeidersvereniging Nederland (HTIB), </w:t>
      </w:r>
      <w:proofErr w:type="spellStart"/>
      <w:r w:rsidRPr="004E4815">
        <w:rPr>
          <w:rFonts w:cs="Verdana"/>
          <w:szCs w:val="18"/>
        </w:rPr>
        <w:t>Kezban</w:t>
      </w:r>
      <w:proofErr w:type="spellEnd"/>
      <w:r w:rsidRPr="004E4815">
        <w:rPr>
          <w:rFonts w:cs="Verdana"/>
          <w:szCs w:val="18"/>
        </w:rPr>
        <w:t xml:space="preserve">, Landelijke Werkgroep </w:t>
      </w:r>
      <w:proofErr w:type="spellStart"/>
      <w:r w:rsidRPr="004E4815">
        <w:rPr>
          <w:rFonts w:cs="Verdana"/>
          <w:szCs w:val="18"/>
        </w:rPr>
        <w:t>Mudawwanah</w:t>
      </w:r>
      <w:proofErr w:type="spellEnd"/>
      <w:r w:rsidRPr="004E4815">
        <w:rPr>
          <w:rFonts w:cs="Verdana"/>
          <w:szCs w:val="18"/>
        </w:rPr>
        <w:t xml:space="preserve"> (LWM), </w:t>
      </w:r>
      <w:proofErr w:type="spellStart"/>
      <w:r w:rsidRPr="004E4815">
        <w:rPr>
          <w:rFonts w:cs="Verdana"/>
          <w:szCs w:val="18"/>
        </w:rPr>
        <w:t>Vluchtelingen-Organisatie</w:t>
      </w:r>
      <w:proofErr w:type="spellEnd"/>
      <w:r w:rsidRPr="004E4815">
        <w:rPr>
          <w:rFonts w:cs="Verdana"/>
          <w:szCs w:val="18"/>
        </w:rPr>
        <w:t xml:space="preserve"> Nederland (VON) en Voice of </w:t>
      </w:r>
      <w:proofErr w:type="spellStart"/>
      <w:r w:rsidRPr="004E4815">
        <w:rPr>
          <w:rFonts w:cs="Verdana"/>
          <w:szCs w:val="18"/>
        </w:rPr>
        <w:t>all</w:t>
      </w:r>
      <w:proofErr w:type="spellEnd"/>
      <w:r w:rsidRPr="004E4815">
        <w:rPr>
          <w:rFonts w:cs="Verdana"/>
          <w:szCs w:val="18"/>
        </w:rPr>
        <w:t xml:space="preserve"> </w:t>
      </w:r>
      <w:proofErr w:type="spellStart"/>
      <w:r w:rsidRPr="004E4815">
        <w:rPr>
          <w:rFonts w:cs="Verdana"/>
          <w:szCs w:val="18"/>
        </w:rPr>
        <w:t>Women</w:t>
      </w:r>
      <w:proofErr w:type="spellEnd"/>
      <w:r w:rsidRPr="004E4815">
        <w:rPr>
          <w:rFonts w:cs="Verdana"/>
          <w:szCs w:val="18"/>
        </w:rPr>
        <w:t xml:space="preserve"> (VOAW) bedoeld voor voorlichting aan de gemeenschappen die zij vertegenwoordigen. Deze organisaties geven op verschillende innovatieve manieren vorm aan de voorlichting over bijvoorbeeld het herkennen van signalen van vrouwelijke genitale verminking en inzicht in passende hulpverlening. Hiervoor wordt onder andere gewerkt met sleutelpersonen uit gemeenschappen waar vrouwelijke genitale verminking voorkomt. Het effect hiervan wordt gemonitord. De monitoringsresultaten en goede voorbeelden worden gedeeld met </w:t>
      </w:r>
    </w:p>
    <w:p w:rsidRPr="004E4815" w:rsidR="008E6408" w:rsidP="00F01077" w:rsidRDefault="008E6408" w14:paraId="2B25743B" w14:textId="2E050448">
      <w:pPr>
        <w:suppressAutoHyphens/>
        <w:autoSpaceDE w:val="0"/>
        <w:autoSpaceDN w:val="0"/>
        <w:adjustRightInd w:val="0"/>
        <w:spacing w:line="240" w:lineRule="auto"/>
        <w:rPr>
          <w:rFonts w:cs="Verdana"/>
          <w:szCs w:val="18"/>
        </w:rPr>
      </w:pPr>
      <w:r w:rsidRPr="004E4815">
        <w:rPr>
          <w:rFonts w:cs="Verdana"/>
          <w:szCs w:val="18"/>
        </w:rPr>
        <w:lastRenderedPageBreak/>
        <w:t>gemeenten zodat zij deze kunnen gebruiken in de lokale aanpak, omdat gemeenten primair verantwoordelijk zijn voor de preventie van huiselijk geweld, waaronder vrouwelijke genitale verminking.</w:t>
      </w:r>
    </w:p>
    <w:p w:rsidRPr="004E4815" w:rsidR="008E6408" w:rsidP="00F01077" w:rsidRDefault="008E6408" w14:paraId="56E8C875" w14:textId="77777777">
      <w:pPr>
        <w:suppressAutoHyphens/>
        <w:autoSpaceDE w:val="0"/>
        <w:autoSpaceDN w:val="0"/>
        <w:adjustRightInd w:val="0"/>
        <w:spacing w:line="240" w:lineRule="auto"/>
        <w:rPr>
          <w:rFonts w:cs="Verdana"/>
          <w:szCs w:val="18"/>
        </w:rPr>
      </w:pPr>
    </w:p>
    <w:p w:rsidRPr="004E4815" w:rsidR="008E6408" w:rsidP="00F01077" w:rsidRDefault="008E6408" w14:paraId="3B5F2638" w14:textId="77777777">
      <w:pPr>
        <w:suppressAutoHyphens/>
        <w:autoSpaceDE w:val="0"/>
        <w:autoSpaceDN w:val="0"/>
        <w:adjustRightInd w:val="0"/>
        <w:spacing w:line="240" w:lineRule="auto"/>
        <w:rPr>
          <w:rFonts w:cs="Verdana"/>
          <w:szCs w:val="18"/>
        </w:rPr>
      </w:pPr>
      <w:r w:rsidRPr="004E4815">
        <w:rPr>
          <w:rFonts w:cs="Verdana"/>
          <w:szCs w:val="18"/>
        </w:rPr>
        <w:t>Verder is vanuit het ministerie VWS de verklaring tegen meisjesbesnijdenis (i.e. vrouwelijke genitale verminking) in 2024 geüpdatet. Deze kan worden uitgereikt aan ouders afkomstig uit risicolanden die van plan zijn om op vakantie te gaan naar hun land van herkomst. Jeugdgezondheidszorg professionals kunnen de verklaring meegeven aan deze ouders, zodat zij hun familieleden kunnen informeren over de consequenties en strafbaarheid van vrouwelijke genitale verminking.</w:t>
      </w:r>
    </w:p>
    <w:p w:rsidRPr="004E4815" w:rsidR="008E6408" w:rsidP="00F01077" w:rsidRDefault="008E6408" w14:paraId="4C49F388" w14:textId="77777777">
      <w:pPr>
        <w:suppressAutoHyphens/>
        <w:autoSpaceDE w:val="0"/>
        <w:autoSpaceDN w:val="0"/>
        <w:adjustRightInd w:val="0"/>
        <w:spacing w:line="240" w:lineRule="auto"/>
        <w:rPr>
          <w:rFonts w:cs="Verdana"/>
          <w:szCs w:val="18"/>
        </w:rPr>
      </w:pPr>
    </w:p>
    <w:p w:rsidRPr="004E4815" w:rsidR="008E6408" w:rsidP="00F01077" w:rsidRDefault="008E6408" w14:paraId="4C10834B" w14:textId="77777777">
      <w:pPr>
        <w:suppressAutoHyphens/>
        <w:autoSpaceDE w:val="0"/>
        <w:autoSpaceDN w:val="0"/>
        <w:adjustRightInd w:val="0"/>
        <w:spacing w:line="240" w:lineRule="auto"/>
        <w:rPr>
          <w:rFonts w:cs="Verdana"/>
          <w:szCs w:val="18"/>
        </w:rPr>
      </w:pPr>
      <w:r w:rsidRPr="004E4815">
        <w:rPr>
          <w:szCs w:val="18"/>
        </w:rPr>
        <w:t>Vanuit het ministerie van VWS wordt ook ingezet op voorlichting aan jongeren via sociale media met de campagne</w:t>
      </w:r>
      <w:r w:rsidRPr="004E4815">
        <w:rPr>
          <w:rFonts w:cs="Verdana"/>
          <w:szCs w:val="18"/>
        </w:rPr>
        <w:t xml:space="preserve"> #rechtopnee. Deze campagne is samen met Droomgever en een jongerenpanel ontwikkeld en in januari 2023 gelanceerd. Uit de cijfers blijkt dat er een groot aantal jongeren mee wordt bereikt. Over een periode van iets minder dan 6 maanden is een bereik gehaald van meer dan 3,2 miljoen gebruikers. De informatie over vrouwelijke genitale verminking</w:t>
      </w:r>
      <w:r w:rsidRPr="004E4815" w:rsidDel="00BA21AF">
        <w:rPr>
          <w:rFonts w:cs="Verdana"/>
          <w:szCs w:val="18"/>
        </w:rPr>
        <w:t xml:space="preserve"> </w:t>
      </w:r>
      <w:r w:rsidRPr="004E4815">
        <w:rPr>
          <w:rFonts w:cs="Verdana"/>
          <w:szCs w:val="18"/>
        </w:rPr>
        <w:t>is 660.610 keer bekeken. Gezien het succes van de campagne is ingezet op verlenging. De campagne is verder uitgebreid en de boodschap is verstevigd en verdiept. Ook is er een vijfde thema aan toegevoegd, namelijk huwelijkse gevangenschap.</w:t>
      </w:r>
    </w:p>
    <w:p w:rsidRPr="004E4815" w:rsidR="008E6408" w:rsidP="00F01077" w:rsidRDefault="008E6408" w14:paraId="3089BAC0" w14:textId="77777777">
      <w:pPr>
        <w:suppressAutoHyphens/>
        <w:autoSpaceDE w:val="0"/>
        <w:autoSpaceDN w:val="0"/>
        <w:adjustRightInd w:val="0"/>
        <w:spacing w:line="240" w:lineRule="auto"/>
        <w:rPr>
          <w:szCs w:val="18"/>
        </w:rPr>
      </w:pPr>
    </w:p>
    <w:p w:rsidR="008E6408" w:rsidP="00F01077" w:rsidRDefault="0018186B" w14:paraId="345A61AC" w14:textId="26E80D9A">
      <w:pPr>
        <w:suppressAutoHyphens/>
        <w:autoSpaceDE w:val="0"/>
        <w:autoSpaceDN w:val="0"/>
        <w:adjustRightInd w:val="0"/>
        <w:spacing w:line="240" w:lineRule="auto"/>
        <w:rPr>
          <w:rFonts w:cs="Verdana"/>
          <w:szCs w:val="18"/>
        </w:rPr>
      </w:pPr>
      <w:r w:rsidRPr="0018186B">
        <w:rPr>
          <w:rFonts w:cs="Verdana"/>
          <w:szCs w:val="18"/>
        </w:rPr>
        <w:t>Ook in het onderwijs wordt regelmatig aandacht gevraagd voor de bestaande voorlichtingsmaterialen en de risico’s in aanloop naar schoolvakanties. Voorafgaand aan de meivakantie stuurt het ministerie van OCW bijvoorbeeld nieuwsbrieven om aandacht te vragen voor de risico’s op huiselijk geweld, genitale verminking en kindermishandeling.</w:t>
      </w:r>
    </w:p>
    <w:p w:rsidRPr="004E4815" w:rsidR="0018186B" w:rsidP="00F01077" w:rsidRDefault="0018186B" w14:paraId="7652FAC5" w14:textId="77777777">
      <w:pPr>
        <w:suppressAutoHyphens/>
        <w:autoSpaceDE w:val="0"/>
        <w:autoSpaceDN w:val="0"/>
        <w:adjustRightInd w:val="0"/>
        <w:spacing w:line="240" w:lineRule="auto"/>
        <w:rPr>
          <w:i/>
          <w:iCs/>
          <w:szCs w:val="18"/>
        </w:rPr>
      </w:pPr>
    </w:p>
    <w:p w:rsidRPr="004E4815" w:rsidR="008E6408" w:rsidP="00F01077" w:rsidRDefault="008E6408" w14:paraId="0A61C44D" w14:textId="77777777">
      <w:pPr>
        <w:suppressAutoHyphens/>
        <w:autoSpaceDE w:val="0"/>
        <w:autoSpaceDN w:val="0"/>
        <w:adjustRightInd w:val="0"/>
        <w:spacing w:line="240" w:lineRule="auto"/>
        <w:rPr>
          <w:i/>
          <w:iCs/>
          <w:szCs w:val="18"/>
        </w:rPr>
      </w:pPr>
      <w:r w:rsidRPr="004E4815">
        <w:rPr>
          <w:i/>
          <w:iCs/>
          <w:szCs w:val="18"/>
        </w:rPr>
        <w:t>Deskundigheidsbevordering</w:t>
      </w:r>
    </w:p>
    <w:p w:rsidRPr="004E4815" w:rsidR="008E6408" w:rsidP="00F01077" w:rsidRDefault="008E6408" w14:paraId="63B47604" w14:textId="77777777">
      <w:pPr>
        <w:suppressAutoHyphens/>
        <w:autoSpaceDE w:val="0"/>
        <w:autoSpaceDN w:val="0"/>
        <w:adjustRightInd w:val="0"/>
        <w:spacing w:line="240" w:lineRule="auto"/>
        <w:rPr>
          <w:rFonts w:cs="Verdana"/>
          <w:szCs w:val="18"/>
        </w:rPr>
      </w:pPr>
      <w:r w:rsidRPr="004E4815">
        <w:rPr>
          <w:szCs w:val="18"/>
        </w:rPr>
        <w:t xml:space="preserve">Door in te zetten op het bevorderen van deskundigheid van professionals worden signalen van dreigende vrouwelijke genitale verminking eerder en beter in beeld gebracht wat bijdraagt aan de preventie van </w:t>
      </w:r>
      <w:r w:rsidRPr="004E4815">
        <w:rPr>
          <w:rFonts w:cs="Verdana"/>
          <w:szCs w:val="18"/>
        </w:rPr>
        <w:t>vrouwelijke genitale verminking</w:t>
      </w:r>
      <w:r w:rsidRPr="004E4815">
        <w:rPr>
          <w:szCs w:val="18"/>
        </w:rPr>
        <w:t>. Vanuit het ministerie van VWS wordt daarom ingezet op het vergroten van de bekendheid van de e-</w:t>
      </w:r>
      <w:proofErr w:type="spellStart"/>
      <w:r w:rsidRPr="004E4815">
        <w:rPr>
          <w:szCs w:val="18"/>
        </w:rPr>
        <w:t>learning</w:t>
      </w:r>
      <w:proofErr w:type="spellEnd"/>
      <w:r w:rsidRPr="004E4815">
        <w:rPr>
          <w:szCs w:val="18"/>
        </w:rPr>
        <w:t xml:space="preserve"> van AUGEO over verschillende vormen van schadelijke praktijken - waaronder </w:t>
      </w:r>
      <w:r w:rsidRPr="004E4815">
        <w:rPr>
          <w:rFonts w:cs="Verdana"/>
          <w:szCs w:val="18"/>
        </w:rPr>
        <w:t xml:space="preserve">vrouwelijke genitale verminking - </w:t>
      </w:r>
      <w:r w:rsidRPr="004E4815">
        <w:rPr>
          <w:szCs w:val="18"/>
        </w:rPr>
        <w:t xml:space="preserve">voor professionals. Daarnaast wordt vanuit het ministerie van VWS een subsidie verleend voor het ontwikkelen en implementeren van de ‘richtlijnmodule voor de preventie van </w:t>
      </w:r>
      <w:r w:rsidRPr="004E4815">
        <w:rPr>
          <w:rFonts w:cs="Verdana"/>
          <w:szCs w:val="18"/>
        </w:rPr>
        <w:t>vrouwelijke genitale verminking</w:t>
      </w:r>
      <w:r w:rsidRPr="004E4815" w:rsidDel="00BA21AF">
        <w:rPr>
          <w:rFonts w:cs="Verdana"/>
          <w:szCs w:val="18"/>
        </w:rPr>
        <w:t xml:space="preserve"> </w:t>
      </w:r>
      <w:r w:rsidRPr="004E4815">
        <w:rPr>
          <w:szCs w:val="18"/>
        </w:rPr>
        <w:t xml:space="preserve">door de Jeugdgezondheidzorg’. </w:t>
      </w:r>
    </w:p>
    <w:p w:rsidRPr="004E4815" w:rsidR="008E6408" w:rsidP="00F01077" w:rsidRDefault="008E6408" w14:paraId="1D207290" w14:textId="77777777">
      <w:pPr>
        <w:suppressAutoHyphens/>
        <w:autoSpaceDE w:val="0"/>
        <w:autoSpaceDN w:val="0"/>
        <w:adjustRightInd w:val="0"/>
        <w:spacing w:line="240" w:lineRule="auto"/>
        <w:rPr>
          <w:rFonts w:cs="Verdana"/>
          <w:szCs w:val="18"/>
        </w:rPr>
      </w:pPr>
    </w:p>
    <w:p w:rsidR="008E6408" w:rsidP="00F01077" w:rsidRDefault="008E6408" w14:paraId="00D7C280" w14:textId="77777777">
      <w:pPr>
        <w:suppressAutoHyphens/>
        <w:autoSpaceDE w:val="0"/>
        <w:autoSpaceDN w:val="0"/>
        <w:adjustRightInd w:val="0"/>
        <w:spacing w:line="240" w:lineRule="auto"/>
        <w:rPr>
          <w:rFonts w:cs="Verdana"/>
          <w:szCs w:val="18"/>
        </w:rPr>
      </w:pPr>
      <w:r w:rsidRPr="004E4815">
        <w:rPr>
          <w:rFonts w:cs="Verdana"/>
          <w:szCs w:val="18"/>
        </w:rPr>
        <w:t>Ten aanzien van onderwijsprofessionals, gaat het ministerie van OCW investeren in kennis over de meldcode door gerichte trainingen voor onderwijsprofessionals aan te bieden. Dit gaat om brede kennis van de meldcode, en richt zich dus op alle vormen van huiselijk geweld en kindermishandeling.</w:t>
      </w:r>
    </w:p>
    <w:p w:rsidR="008E6408" w:rsidP="00F01077" w:rsidRDefault="008E6408" w14:paraId="733E6DC1" w14:textId="77777777">
      <w:pPr>
        <w:suppressAutoHyphens/>
        <w:autoSpaceDE w:val="0"/>
        <w:autoSpaceDN w:val="0"/>
        <w:adjustRightInd w:val="0"/>
        <w:spacing w:line="240" w:lineRule="auto"/>
        <w:rPr>
          <w:rFonts w:cs="Verdana"/>
          <w:szCs w:val="18"/>
        </w:rPr>
      </w:pPr>
    </w:p>
    <w:p w:rsidRPr="004E4815" w:rsidR="008E6408" w:rsidP="00F01077" w:rsidRDefault="008E6408" w14:paraId="583A4110" w14:textId="11A25203">
      <w:pPr>
        <w:suppressAutoHyphens/>
        <w:autoSpaceDE w:val="0"/>
        <w:autoSpaceDN w:val="0"/>
        <w:adjustRightInd w:val="0"/>
        <w:spacing w:line="240" w:lineRule="auto"/>
        <w:rPr>
          <w:rFonts w:cs="Verdana"/>
          <w:szCs w:val="18"/>
        </w:rPr>
      </w:pPr>
      <w:r>
        <w:rPr>
          <w:rFonts w:cs="Verdana"/>
          <w:szCs w:val="18"/>
        </w:rPr>
        <w:t xml:space="preserve">Verder zal het kabinet nagaan </w:t>
      </w:r>
      <w:r w:rsidR="00FA0E8B">
        <w:rPr>
          <w:rFonts w:cs="Verdana"/>
          <w:szCs w:val="18"/>
        </w:rPr>
        <w:t xml:space="preserve">of en </w:t>
      </w:r>
      <w:r>
        <w:rPr>
          <w:rFonts w:cs="Verdana"/>
          <w:szCs w:val="18"/>
        </w:rPr>
        <w:t xml:space="preserve">op welke manier een adviesplicht </w:t>
      </w:r>
      <w:r w:rsidR="00244746">
        <w:rPr>
          <w:rFonts w:cs="Verdana"/>
          <w:szCs w:val="18"/>
        </w:rPr>
        <w:t>in geval</w:t>
      </w:r>
      <w:r>
        <w:rPr>
          <w:rFonts w:cs="Verdana"/>
          <w:szCs w:val="18"/>
        </w:rPr>
        <w:t xml:space="preserve"> van vermoedens van huiselijk geweld en kindermishandeling, waaronder schadelijke praktijken zoals vrouwelijke genitale verminking, </w:t>
      </w:r>
      <w:r w:rsidR="00FA0E8B">
        <w:rPr>
          <w:rFonts w:cs="Verdana"/>
          <w:szCs w:val="18"/>
        </w:rPr>
        <w:t>vormgegeven</w:t>
      </w:r>
      <w:r>
        <w:rPr>
          <w:rFonts w:cs="Verdana"/>
          <w:szCs w:val="18"/>
        </w:rPr>
        <w:t xml:space="preserve"> zou kunnen worden.</w:t>
      </w:r>
      <w:r w:rsidR="00FA0E8B">
        <w:rPr>
          <w:rFonts w:cs="Verdana"/>
          <w:szCs w:val="18"/>
        </w:rPr>
        <w:t xml:space="preserve"> Daarbij worden randvoorwaarden voor implementatie en de verhouding tot de collegiale toetsing, zoals opgenomen in stap 2 van de meldcode, expliciet meegenomen.</w:t>
      </w:r>
    </w:p>
    <w:p w:rsidRPr="004E4815" w:rsidR="008E6408" w:rsidP="00F01077" w:rsidRDefault="008E6408" w14:paraId="704D6736" w14:textId="77777777">
      <w:pPr>
        <w:suppressAutoHyphens/>
        <w:autoSpaceDE w:val="0"/>
        <w:autoSpaceDN w:val="0"/>
        <w:adjustRightInd w:val="0"/>
        <w:spacing w:line="240" w:lineRule="auto"/>
        <w:rPr>
          <w:rFonts w:cs="Verdana"/>
          <w:szCs w:val="18"/>
        </w:rPr>
      </w:pPr>
    </w:p>
    <w:p w:rsidRPr="004E4815" w:rsidR="008E6408" w:rsidP="00F01077" w:rsidRDefault="008E6408" w14:paraId="647D8418" w14:textId="77777777">
      <w:pPr>
        <w:suppressAutoHyphens/>
        <w:autoSpaceDE w:val="0"/>
        <w:autoSpaceDN w:val="0"/>
        <w:adjustRightInd w:val="0"/>
        <w:spacing w:line="240" w:lineRule="auto"/>
        <w:rPr>
          <w:rFonts w:cs="Verdana"/>
          <w:szCs w:val="18"/>
        </w:rPr>
      </w:pPr>
      <w:r w:rsidRPr="004E4815">
        <w:rPr>
          <w:rFonts w:cs="Verdana"/>
          <w:i/>
          <w:iCs/>
          <w:szCs w:val="18"/>
        </w:rPr>
        <w:t>Versterken netwerk</w:t>
      </w:r>
    </w:p>
    <w:p w:rsidR="00F01077" w:rsidP="00F01077" w:rsidRDefault="008E6408" w14:paraId="5981FE43" w14:textId="77777777">
      <w:pPr>
        <w:suppressAutoHyphens/>
        <w:spacing w:after="240"/>
        <w:rPr>
          <w:szCs w:val="18"/>
        </w:rPr>
      </w:pPr>
      <w:r w:rsidRPr="004E4815">
        <w:rPr>
          <w:szCs w:val="18"/>
        </w:rPr>
        <w:t xml:space="preserve">Het kabinet werkt op dit moment samen met organisaties die specifieke contacten en ingangen hebben bij gemeenschappen uit landen waar vrouwelijke genitale verminking voorkomt. Deze organisaties zijn samen met de betrokken departementen onderdeel van het netwerkknooppunt dat met subsidie van VWS </w:t>
      </w:r>
    </w:p>
    <w:p w:rsidRPr="008E6408" w:rsidR="008E6408" w:rsidP="00F01077" w:rsidRDefault="008E6408" w14:paraId="20AF874A" w14:textId="1A6616B6">
      <w:pPr>
        <w:suppressAutoHyphens/>
        <w:spacing w:after="240"/>
        <w:rPr>
          <w:szCs w:val="18"/>
        </w:rPr>
      </w:pPr>
      <w:r w:rsidRPr="004E4815">
        <w:rPr>
          <w:szCs w:val="18"/>
        </w:rPr>
        <w:lastRenderedPageBreak/>
        <w:t xml:space="preserve">door </w:t>
      </w:r>
      <w:proofErr w:type="spellStart"/>
      <w:r w:rsidRPr="004E4815">
        <w:rPr>
          <w:szCs w:val="18"/>
        </w:rPr>
        <w:t>Pharos</w:t>
      </w:r>
      <w:proofErr w:type="spellEnd"/>
      <w:r w:rsidRPr="004E4815">
        <w:rPr>
          <w:szCs w:val="18"/>
        </w:rPr>
        <w:t xml:space="preserve"> wordt georganiseerd. Het netwerk zorgt voor het delen van informatie tussen relevante organisaties en het versterken van samenwerking. Ook hier gaat een p</w:t>
      </w:r>
      <w:r w:rsidR="00AA6FF9">
        <w:rPr>
          <w:szCs w:val="18"/>
        </w:rPr>
        <w:t>r</w:t>
      </w:r>
      <w:r w:rsidRPr="004E4815">
        <w:rPr>
          <w:szCs w:val="18"/>
        </w:rPr>
        <w:t>eventieve werking vanuit.</w:t>
      </w:r>
    </w:p>
    <w:p w:rsidRPr="004E4815" w:rsidR="009E006D" w:rsidP="00F01077" w:rsidRDefault="004E4815" w14:paraId="0E998D6B" w14:textId="2FDC36EF">
      <w:pPr>
        <w:suppressAutoHyphens/>
        <w:autoSpaceDE w:val="0"/>
        <w:autoSpaceDN w:val="0"/>
        <w:adjustRightInd w:val="0"/>
        <w:spacing w:line="240" w:lineRule="auto"/>
        <w:rPr>
          <w:rFonts w:cs="Verdana"/>
          <w:szCs w:val="18"/>
        </w:rPr>
      </w:pPr>
      <w:r>
        <w:rPr>
          <w:rFonts w:cs="Verdana"/>
          <w:szCs w:val="18"/>
        </w:rPr>
        <w:t>Vraag 5</w:t>
      </w:r>
    </w:p>
    <w:p w:rsidRPr="004E4815" w:rsidR="009E006D" w:rsidP="00F01077" w:rsidRDefault="009E006D" w14:paraId="3ED62C1C" w14:textId="7FCFC367">
      <w:pPr>
        <w:suppressAutoHyphens/>
        <w:autoSpaceDE w:val="0"/>
        <w:autoSpaceDN w:val="0"/>
        <w:adjustRightInd w:val="0"/>
        <w:spacing w:line="240" w:lineRule="auto"/>
        <w:rPr>
          <w:rFonts w:cs="Verdana"/>
          <w:szCs w:val="18"/>
        </w:rPr>
      </w:pPr>
      <w:r w:rsidRPr="004E4815">
        <w:rPr>
          <w:rFonts w:cs="Verdana"/>
          <w:szCs w:val="18"/>
        </w:rPr>
        <w:t>Bent u bereid extra middelen vrij te maken om bewustwording en preventie te versterken, onder andere door meer in te zetten op voorlichting in risicogemeenschappen, training van zorgen onderwijsprofessionals en actieve monitoring van risicogevallen? Zo nee, waarom niet?</w:t>
      </w:r>
    </w:p>
    <w:p w:rsidR="004E4815" w:rsidP="00F01077" w:rsidRDefault="004E4815" w14:paraId="0BB6CA6F" w14:textId="77777777">
      <w:pPr>
        <w:suppressAutoHyphens/>
        <w:autoSpaceDE w:val="0"/>
        <w:autoSpaceDN w:val="0"/>
        <w:adjustRightInd w:val="0"/>
        <w:spacing w:line="240" w:lineRule="auto"/>
        <w:rPr>
          <w:rFonts w:cs="Verdana"/>
          <w:szCs w:val="18"/>
        </w:rPr>
      </w:pPr>
    </w:p>
    <w:p w:rsidR="009E006D" w:rsidP="00F01077" w:rsidRDefault="004E4815" w14:paraId="3966F761" w14:textId="299C4CE6">
      <w:pPr>
        <w:suppressAutoHyphens/>
        <w:autoSpaceDE w:val="0"/>
        <w:autoSpaceDN w:val="0"/>
        <w:adjustRightInd w:val="0"/>
        <w:spacing w:line="240" w:lineRule="auto"/>
        <w:rPr>
          <w:rFonts w:cs="Verdana"/>
          <w:szCs w:val="18"/>
        </w:rPr>
      </w:pPr>
      <w:r>
        <w:rPr>
          <w:rFonts w:cs="Verdana"/>
          <w:szCs w:val="18"/>
        </w:rPr>
        <w:t>Antwoord vraag 5</w:t>
      </w:r>
    </w:p>
    <w:p w:rsidR="00216C8D" w:rsidP="00F01077" w:rsidRDefault="008E6408" w14:paraId="3C3D39FC" w14:textId="7E6D0299">
      <w:pPr>
        <w:suppressAutoHyphens/>
        <w:autoSpaceDE w:val="0"/>
        <w:autoSpaceDN w:val="0"/>
        <w:adjustRightInd w:val="0"/>
        <w:spacing w:line="240" w:lineRule="auto"/>
        <w:rPr>
          <w:rFonts w:cs="Verdana"/>
          <w:szCs w:val="18"/>
        </w:rPr>
      </w:pPr>
      <w:r>
        <w:rPr>
          <w:rFonts w:cs="Verdana"/>
          <w:szCs w:val="18"/>
        </w:rPr>
        <w:t>Het kabinet is voornemens aanvullende (preventieve) maatregelen te nemen gericht op vrouwelijke genitale verminking. In het Hoofdlijnenakkoord en het Regeerprogramma is aangekondigd de aanpak van schadelijke praktijken te versterken. De aanpak van vrouwelijke genitale verminking is daar onderdeel van. Op dit moment wordt verkend welke aanvullende maatregelen passend zijn, aansluitend op de uitvoeringspraktijk.</w:t>
      </w:r>
    </w:p>
    <w:p w:rsidRPr="00AA6FF9" w:rsidR="00AA6FF9" w:rsidP="00F01077" w:rsidRDefault="00AA6FF9" w14:paraId="06FE0CA3" w14:textId="77777777">
      <w:pPr>
        <w:suppressAutoHyphens/>
        <w:autoSpaceDE w:val="0"/>
        <w:autoSpaceDN w:val="0"/>
        <w:adjustRightInd w:val="0"/>
        <w:spacing w:line="240" w:lineRule="auto"/>
        <w:rPr>
          <w:rFonts w:cs="Verdana"/>
          <w:szCs w:val="18"/>
        </w:rPr>
      </w:pPr>
    </w:p>
    <w:p w:rsidR="00B57A83" w:rsidP="00F01077" w:rsidRDefault="00B57A83" w14:paraId="06814336" w14:textId="41FD7588">
      <w:pPr>
        <w:suppressAutoHyphens/>
        <w:autoSpaceDE w:val="0"/>
        <w:autoSpaceDN w:val="0"/>
        <w:adjustRightInd w:val="0"/>
        <w:spacing w:line="240" w:lineRule="auto"/>
        <w:rPr>
          <w:rFonts w:cs="Verdana"/>
          <w:szCs w:val="18"/>
        </w:rPr>
      </w:pPr>
      <w:r>
        <w:rPr>
          <w:rFonts w:cs="Verdana"/>
          <w:szCs w:val="18"/>
        </w:rPr>
        <w:t>Vraag 6</w:t>
      </w:r>
    </w:p>
    <w:p w:rsidRPr="004E4815" w:rsidR="009E006D" w:rsidP="00F01077" w:rsidRDefault="009E006D" w14:paraId="13E6438E" w14:textId="5150094A">
      <w:pPr>
        <w:suppressAutoHyphens/>
        <w:autoSpaceDE w:val="0"/>
        <w:autoSpaceDN w:val="0"/>
        <w:adjustRightInd w:val="0"/>
        <w:spacing w:line="240" w:lineRule="auto"/>
        <w:rPr>
          <w:rFonts w:cs="Verdana"/>
          <w:szCs w:val="18"/>
        </w:rPr>
      </w:pPr>
      <w:r w:rsidRPr="004E4815">
        <w:rPr>
          <w:rFonts w:cs="Verdana"/>
          <w:szCs w:val="18"/>
        </w:rPr>
        <w:t xml:space="preserve">Bent u bereid te kijken naar het voorbeeld uit het Verenigd Koninkrijk, waarin rechters onder de </w:t>
      </w:r>
      <w:proofErr w:type="spellStart"/>
      <w:r w:rsidRPr="004E4815">
        <w:rPr>
          <w:rFonts w:ascii="Verdana-Italic" w:hAnsi="Verdana-Italic" w:cs="Verdana-Italic"/>
          <w:i/>
          <w:iCs/>
          <w:szCs w:val="18"/>
        </w:rPr>
        <w:t>Female</w:t>
      </w:r>
      <w:proofErr w:type="spellEnd"/>
      <w:r w:rsidRPr="004E4815">
        <w:rPr>
          <w:rFonts w:ascii="Verdana-Italic" w:hAnsi="Verdana-Italic" w:cs="Verdana-Italic"/>
          <w:i/>
          <w:iCs/>
          <w:szCs w:val="18"/>
        </w:rPr>
        <w:t xml:space="preserve"> </w:t>
      </w:r>
      <w:proofErr w:type="spellStart"/>
      <w:r w:rsidRPr="004E4815">
        <w:rPr>
          <w:rFonts w:ascii="Verdana-Italic" w:hAnsi="Verdana-Italic" w:cs="Verdana-Italic"/>
          <w:i/>
          <w:iCs/>
          <w:szCs w:val="18"/>
        </w:rPr>
        <w:t>Genital</w:t>
      </w:r>
      <w:proofErr w:type="spellEnd"/>
      <w:r w:rsidRPr="004E4815">
        <w:rPr>
          <w:rFonts w:ascii="Verdana-Italic" w:hAnsi="Verdana-Italic" w:cs="Verdana-Italic"/>
          <w:i/>
          <w:iCs/>
          <w:szCs w:val="18"/>
        </w:rPr>
        <w:t xml:space="preserve"> </w:t>
      </w:r>
      <w:proofErr w:type="spellStart"/>
      <w:r w:rsidRPr="004E4815">
        <w:rPr>
          <w:rFonts w:ascii="Verdana-Italic" w:hAnsi="Verdana-Italic" w:cs="Verdana-Italic"/>
          <w:i/>
          <w:iCs/>
          <w:szCs w:val="18"/>
        </w:rPr>
        <w:t>Mutilation</w:t>
      </w:r>
      <w:proofErr w:type="spellEnd"/>
      <w:r w:rsidRPr="004E4815">
        <w:rPr>
          <w:rFonts w:ascii="Verdana-Italic" w:hAnsi="Verdana-Italic" w:cs="Verdana-Italic"/>
          <w:i/>
          <w:iCs/>
          <w:szCs w:val="18"/>
        </w:rPr>
        <w:t xml:space="preserve"> </w:t>
      </w:r>
      <w:proofErr w:type="spellStart"/>
      <w:r w:rsidRPr="004E4815">
        <w:rPr>
          <w:rFonts w:ascii="Verdana-Italic" w:hAnsi="Verdana-Italic" w:cs="Verdana-Italic"/>
          <w:i/>
          <w:iCs/>
          <w:szCs w:val="18"/>
        </w:rPr>
        <w:t>Protection</w:t>
      </w:r>
      <w:proofErr w:type="spellEnd"/>
      <w:r w:rsidRPr="004E4815">
        <w:rPr>
          <w:rFonts w:ascii="Verdana-Italic" w:hAnsi="Verdana-Italic" w:cs="Verdana-Italic"/>
          <w:i/>
          <w:iCs/>
          <w:szCs w:val="18"/>
        </w:rPr>
        <w:t xml:space="preserve"> Order, </w:t>
      </w:r>
      <w:r w:rsidRPr="004E4815">
        <w:rPr>
          <w:rFonts w:cs="Verdana"/>
          <w:szCs w:val="18"/>
        </w:rPr>
        <w:t>verregaande bevoegdheden hebben om ook civielrechtelijke maatregelen op te leggen, zoals het opleggen van een uitreisverbod of het intrekken van een paspoort, om VGV te voorkomen? Zo ja, komt u met een initiatief hierop? Zo nee, waarom niet?</w:t>
      </w:r>
    </w:p>
    <w:p w:rsidR="00B57A83" w:rsidP="00F01077" w:rsidRDefault="00B57A83" w14:paraId="5817404D" w14:textId="77777777">
      <w:pPr>
        <w:suppressAutoHyphens/>
        <w:autoSpaceDE w:val="0"/>
        <w:autoSpaceDN w:val="0"/>
        <w:adjustRightInd w:val="0"/>
        <w:spacing w:line="240" w:lineRule="auto"/>
        <w:rPr>
          <w:rFonts w:cs="Verdana"/>
          <w:szCs w:val="18"/>
        </w:rPr>
      </w:pPr>
    </w:p>
    <w:p w:rsidRPr="004E4815" w:rsidR="009E006D" w:rsidP="00F01077" w:rsidRDefault="00B57A83" w14:paraId="03BA4B3F" w14:textId="4F99BDE8">
      <w:pPr>
        <w:suppressAutoHyphens/>
        <w:autoSpaceDE w:val="0"/>
        <w:autoSpaceDN w:val="0"/>
        <w:adjustRightInd w:val="0"/>
        <w:spacing w:line="240" w:lineRule="auto"/>
        <w:rPr>
          <w:rFonts w:cs="Verdana"/>
          <w:szCs w:val="18"/>
        </w:rPr>
      </w:pPr>
      <w:r>
        <w:rPr>
          <w:rFonts w:cs="Verdana"/>
          <w:szCs w:val="18"/>
        </w:rPr>
        <w:t>Antwoord vraag 6</w:t>
      </w:r>
    </w:p>
    <w:p w:rsidRPr="004E4815" w:rsidR="009E006D" w:rsidP="00F01077" w:rsidRDefault="009E006D" w14:paraId="1CE56D41" w14:textId="77777777">
      <w:pPr>
        <w:suppressAutoHyphens/>
        <w:autoSpaceDE w:val="0"/>
        <w:autoSpaceDN w:val="0"/>
        <w:adjustRightInd w:val="0"/>
        <w:spacing w:line="240" w:lineRule="auto"/>
        <w:rPr>
          <w:rFonts w:cs="Verdana"/>
          <w:szCs w:val="18"/>
        </w:rPr>
      </w:pPr>
      <w:r w:rsidRPr="004E4815">
        <w:rPr>
          <w:rFonts w:cs="Verdana"/>
          <w:szCs w:val="18"/>
        </w:rPr>
        <w:t>In 2020 heeft de Universiteit Leiden onderzoek gedaan naar de inzet van juridische instrumenten bij schadelijke praktijken.</w:t>
      </w:r>
      <w:bookmarkStart w:name="_Ref190793502" w:id="8"/>
      <w:r w:rsidRPr="004E4815">
        <w:rPr>
          <w:rStyle w:val="Voetnootmarkering"/>
          <w:rFonts w:cs="Verdana"/>
          <w:szCs w:val="18"/>
        </w:rPr>
        <w:footnoteReference w:id="3"/>
      </w:r>
      <w:bookmarkEnd w:id="8"/>
      <w:r w:rsidRPr="004E4815">
        <w:rPr>
          <w:rFonts w:cs="Verdana"/>
          <w:szCs w:val="18"/>
        </w:rPr>
        <w:t xml:space="preserve"> Daarbij hebben de onderzoekers ook de </w:t>
      </w:r>
      <w:proofErr w:type="spellStart"/>
      <w:r w:rsidRPr="004E4815">
        <w:rPr>
          <w:rFonts w:cs="Verdana"/>
          <w:szCs w:val="18"/>
        </w:rPr>
        <w:t>Female</w:t>
      </w:r>
      <w:proofErr w:type="spellEnd"/>
      <w:r w:rsidRPr="004E4815">
        <w:rPr>
          <w:rFonts w:cs="Verdana"/>
          <w:szCs w:val="18"/>
        </w:rPr>
        <w:t xml:space="preserve"> </w:t>
      </w:r>
      <w:proofErr w:type="spellStart"/>
      <w:r w:rsidRPr="004E4815">
        <w:rPr>
          <w:rFonts w:cs="Verdana"/>
          <w:szCs w:val="18"/>
        </w:rPr>
        <w:t>Genital</w:t>
      </w:r>
      <w:proofErr w:type="spellEnd"/>
      <w:r w:rsidRPr="004E4815">
        <w:rPr>
          <w:rFonts w:cs="Verdana"/>
          <w:szCs w:val="18"/>
        </w:rPr>
        <w:t xml:space="preserve"> </w:t>
      </w:r>
      <w:proofErr w:type="spellStart"/>
      <w:r w:rsidRPr="004E4815">
        <w:rPr>
          <w:rFonts w:cs="Verdana"/>
          <w:szCs w:val="18"/>
        </w:rPr>
        <w:t>Mutilation</w:t>
      </w:r>
      <w:proofErr w:type="spellEnd"/>
      <w:r w:rsidRPr="004E4815">
        <w:rPr>
          <w:rFonts w:cs="Verdana"/>
          <w:szCs w:val="18"/>
        </w:rPr>
        <w:t xml:space="preserve"> </w:t>
      </w:r>
      <w:proofErr w:type="spellStart"/>
      <w:r w:rsidRPr="004E4815">
        <w:rPr>
          <w:rFonts w:cs="Verdana"/>
          <w:szCs w:val="18"/>
        </w:rPr>
        <w:t>Protection</w:t>
      </w:r>
      <w:proofErr w:type="spellEnd"/>
      <w:r w:rsidRPr="004E4815">
        <w:rPr>
          <w:rFonts w:cs="Verdana"/>
          <w:szCs w:val="18"/>
        </w:rPr>
        <w:t xml:space="preserve"> Order (FGMPO) uit het Verenigd Koninkrijk geanalyseerd. Ze concludeerden dat de FGMPO in juridische zin vergelijkbaar is met bestaande Nederlandse maatregelen, zoals een contactverbod of kinderbeschermingsmaatregel met een schriftelijke aanwijzing om bijvoorbeeld niet te reizen. Beide maatregelen stellen de rechter, net als de FGMPO, in staat beperkingen op te leggen om de veiligheid van de betrokken persoon te waarborgen. Daarbij twijfelen de onderzoekers of dit specifiek instrument succesvol naar Nederland kan worden overgeheveld, omdat de Britse </w:t>
      </w:r>
      <w:proofErr w:type="spellStart"/>
      <w:r w:rsidRPr="004E4815">
        <w:rPr>
          <w:rFonts w:cs="Verdana"/>
          <w:i/>
          <w:iCs/>
          <w:szCs w:val="18"/>
        </w:rPr>
        <w:t>protection</w:t>
      </w:r>
      <w:proofErr w:type="spellEnd"/>
      <w:r w:rsidRPr="004E4815">
        <w:rPr>
          <w:rFonts w:cs="Verdana"/>
          <w:i/>
          <w:iCs/>
          <w:szCs w:val="18"/>
        </w:rPr>
        <w:t xml:space="preserve"> order</w:t>
      </w:r>
      <w:r w:rsidRPr="004E4815">
        <w:rPr>
          <w:rFonts w:cs="Verdana"/>
          <w:szCs w:val="18"/>
        </w:rPr>
        <w:t xml:space="preserve"> binnen een geheel ander rechtsstelsel functioneert.</w:t>
      </w:r>
    </w:p>
    <w:p w:rsidRPr="004E4815" w:rsidR="009E006D" w:rsidP="00F01077" w:rsidRDefault="009E006D" w14:paraId="289D2763" w14:textId="77777777">
      <w:pPr>
        <w:suppressAutoHyphens/>
        <w:autoSpaceDE w:val="0"/>
        <w:autoSpaceDN w:val="0"/>
        <w:adjustRightInd w:val="0"/>
        <w:spacing w:line="240" w:lineRule="auto"/>
        <w:rPr>
          <w:rFonts w:cs="Verdana"/>
          <w:szCs w:val="18"/>
        </w:rPr>
      </w:pPr>
    </w:p>
    <w:p w:rsidRPr="004E4815" w:rsidR="009E006D" w:rsidP="00F01077" w:rsidRDefault="009E006D" w14:paraId="2FFCD376" w14:textId="77777777">
      <w:pPr>
        <w:suppressAutoHyphens/>
        <w:autoSpaceDE w:val="0"/>
        <w:autoSpaceDN w:val="0"/>
        <w:adjustRightInd w:val="0"/>
        <w:spacing w:line="240" w:lineRule="auto"/>
        <w:rPr>
          <w:rFonts w:cs="Verdana"/>
          <w:szCs w:val="18"/>
        </w:rPr>
      </w:pPr>
      <w:r w:rsidRPr="004E4815">
        <w:rPr>
          <w:rFonts w:cs="Verdana"/>
          <w:szCs w:val="18"/>
        </w:rPr>
        <w:t xml:space="preserve">Op papier zou de FGMPO dus geen wezenlijke toevoeging zijn aan het Nederlandse rechtssysteem. In de praktijk vereist een effectieve uitvoering van de bestaande maatregelen echter zorgvuldige afstemming en toepassing. Om deze reden is de </w:t>
      </w:r>
      <w:r w:rsidRPr="004E4815">
        <w:rPr>
          <w:rFonts w:cs="Verdana"/>
          <w:i/>
          <w:iCs/>
          <w:szCs w:val="18"/>
        </w:rPr>
        <w:t>Actieagenda Schadelijke Praktijken</w:t>
      </w:r>
      <w:r w:rsidRPr="004E4815">
        <w:rPr>
          <w:rFonts w:cs="Verdana"/>
          <w:szCs w:val="18"/>
        </w:rPr>
        <w:t xml:space="preserve"> (2020-2022) in het leven geroepen en voert het onafhankelijke onderzoeks- en adviesbureau Right </w:t>
      </w:r>
      <w:proofErr w:type="spellStart"/>
      <w:r w:rsidRPr="004E4815">
        <w:rPr>
          <w:rFonts w:cs="Verdana"/>
          <w:szCs w:val="18"/>
        </w:rPr>
        <w:t>to</w:t>
      </w:r>
      <w:proofErr w:type="spellEnd"/>
      <w:r w:rsidRPr="004E4815">
        <w:rPr>
          <w:rFonts w:cs="Verdana"/>
          <w:szCs w:val="18"/>
        </w:rPr>
        <w:t xml:space="preserve"> Rise, in opdracht van het Wetenschappelijk Onderzoek- en Datacentrum (WODC), onderzoek uit naar de verbetering van preventieve beschermingsmaatregelen, zoals een uitreisverbod of het intrekken van een paspoort. Hierbij worden ook internationale voorbeelden bestudeerd, waaronder die uit het Verenigd Koninkrijk en Denemarken. Dit onderzoek wordt naar verwachting voor de zomer afgerond.</w:t>
      </w:r>
    </w:p>
    <w:p w:rsidR="00B57A83" w:rsidP="00F01077" w:rsidRDefault="00B57A83" w14:paraId="6DB69B54" w14:textId="77777777">
      <w:pPr>
        <w:suppressAutoHyphens/>
        <w:autoSpaceDE w:val="0"/>
        <w:autoSpaceDN w:val="0"/>
        <w:adjustRightInd w:val="0"/>
        <w:spacing w:line="240" w:lineRule="auto"/>
        <w:rPr>
          <w:rFonts w:cs="Verdana"/>
          <w:szCs w:val="18"/>
        </w:rPr>
      </w:pPr>
    </w:p>
    <w:p w:rsidRPr="004E4815" w:rsidR="009E006D" w:rsidP="00F01077" w:rsidRDefault="00B57A83" w14:paraId="11492F2F" w14:textId="4A77B70F">
      <w:pPr>
        <w:suppressAutoHyphens/>
        <w:autoSpaceDE w:val="0"/>
        <w:autoSpaceDN w:val="0"/>
        <w:adjustRightInd w:val="0"/>
        <w:spacing w:line="240" w:lineRule="auto"/>
        <w:rPr>
          <w:rFonts w:cs="Verdana"/>
          <w:szCs w:val="18"/>
        </w:rPr>
      </w:pPr>
      <w:r>
        <w:rPr>
          <w:rFonts w:cs="Verdana"/>
          <w:szCs w:val="18"/>
        </w:rPr>
        <w:t>Vraag 7</w:t>
      </w:r>
    </w:p>
    <w:p w:rsidRPr="004E4815" w:rsidR="009E006D" w:rsidP="00F01077" w:rsidRDefault="009E006D" w14:paraId="3FA3E555" w14:textId="059B641C">
      <w:pPr>
        <w:suppressAutoHyphens/>
        <w:autoSpaceDE w:val="0"/>
        <w:autoSpaceDN w:val="0"/>
        <w:adjustRightInd w:val="0"/>
        <w:spacing w:line="240" w:lineRule="auto"/>
        <w:rPr>
          <w:rFonts w:cs="Verdana"/>
          <w:szCs w:val="18"/>
        </w:rPr>
      </w:pPr>
      <w:r w:rsidRPr="004E4815">
        <w:rPr>
          <w:rFonts w:cs="Verdana"/>
          <w:szCs w:val="18"/>
        </w:rPr>
        <w:t>Bent u bereid te kijken naar het voorbeeld uit Frankrijk, waarin veel meisjes een medisch onderzoek ondergaan om VGV te constateren? Zo ja, komt u met een initiatief hierop? Zo nee, waarom niet?</w:t>
      </w:r>
    </w:p>
    <w:p w:rsidR="00B57A83" w:rsidP="00F01077" w:rsidRDefault="00B57A83" w14:paraId="1532555B" w14:textId="77777777">
      <w:pPr>
        <w:suppressAutoHyphens/>
        <w:autoSpaceDE w:val="0"/>
        <w:autoSpaceDN w:val="0"/>
        <w:adjustRightInd w:val="0"/>
        <w:spacing w:line="240" w:lineRule="auto"/>
        <w:rPr>
          <w:rFonts w:cs="Verdana"/>
          <w:szCs w:val="18"/>
        </w:rPr>
      </w:pPr>
    </w:p>
    <w:p w:rsidRPr="004E4815" w:rsidR="009E006D" w:rsidP="00F01077" w:rsidRDefault="00B57A83" w14:paraId="0DA1BDC2" w14:textId="3EC7E1E8">
      <w:pPr>
        <w:suppressAutoHyphens/>
        <w:autoSpaceDE w:val="0"/>
        <w:autoSpaceDN w:val="0"/>
        <w:adjustRightInd w:val="0"/>
        <w:spacing w:line="240" w:lineRule="auto"/>
        <w:rPr>
          <w:rFonts w:cs="Verdana"/>
          <w:szCs w:val="18"/>
        </w:rPr>
      </w:pPr>
      <w:r>
        <w:rPr>
          <w:rFonts w:cs="Verdana"/>
          <w:szCs w:val="18"/>
        </w:rPr>
        <w:lastRenderedPageBreak/>
        <w:t>Antwoord vraag 7</w:t>
      </w:r>
    </w:p>
    <w:p w:rsidRPr="004E4815" w:rsidR="009E006D" w:rsidP="00F01077" w:rsidRDefault="009E006D" w14:paraId="10F960B8" w14:textId="77777777">
      <w:pPr>
        <w:suppressAutoHyphens/>
        <w:autoSpaceDE w:val="0"/>
        <w:autoSpaceDN w:val="0"/>
        <w:adjustRightInd w:val="0"/>
        <w:spacing w:line="240" w:lineRule="auto"/>
        <w:rPr>
          <w:rFonts w:cs="Verdana"/>
          <w:szCs w:val="18"/>
        </w:rPr>
      </w:pPr>
      <w:r w:rsidRPr="004E4815">
        <w:rPr>
          <w:rFonts w:cs="Verdana"/>
          <w:szCs w:val="18"/>
        </w:rPr>
        <w:t>Op dit moment is het in Nederland al mogelijk een medisch onderzoek te laten uitvoeren in geval van vermoedens van uitgevoerde vrouwelijke genitale verminking. In het handelingsprotocol ‘vrouwelijke genitale verminking bij minderjarigen’ zijn de te zetten stappen bij een vermoeden van uitgevoerde vrouwelijke genitale verminking opgenomen.</w:t>
      </w:r>
      <w:r w:rsidRPr="004E4815">
        <w:rPr>
          <w:rStyle w:val="Voetnootmarkering"/>
          <w:rFonts w:cs="Verdana"/>
          <w:szCs w:val="18"/>
        </w:rPr>
        <w:footnoteReference w:id="4"/>
      </w:r>
      <w:r w:rsidRPr="004E4815">
        <w:rPr>
          <w:rFonts w:cs="Verdana"/>
          <w:szCs w:val="18"/>
        </w:rPr>
        <w:t xml:space="preserve"> In geval van vermoedens van uitgevoerde vrouwelijke genitale verminking, kan Veilig Thuis een onafhankelijk arts vragen een (forensisch) medisch onderzoek te verrichten. Dat onderzoek wordt uitgevoerd door een arts met medische en forensische kennis, volgens de richtlijnen van de WOKK (Wetenschappelijk Onderwijs over Kindermishandeling voor Kinderartsen). Indien de ouders geen toestemming geven voor het doen van medisch onderzoek, kan Veilig Thuis de Raad voor de Kinderbescherming vragen te onderzoeken of een kinderbeschermingsmaatregel noodzakelijk is om medisch onderzoek mogelijk te maken.</w:t>
      </w:r>
    </w:p>
    <w:p w:rsidR="00B57A83" w:rsidP="00F01077" w:rsidRDefault="00B57A83" w14:paraId="1A96330E" w14:textId="77777777">
      <w:pPr>
        <w:suppressAutoHyphens/>
        <w:autoSpaceDE w:val="0"/>
        <w:autoSpaceDN w:val="0"/>
        <w:adjustRightInd w:val="0"/>
        <w:spacing w:line="240" w:lineRule="auto"/>
        <w:rPr>
          <w:rFonts w:cs="Verdana"/>
          <w:szCs w:val="18"/>
        </w:rPr>
      </w:pPr>
    </w:p>
    <w:p w:rsidRPr="004E4815" w:rsidR="009E006D" w:rsidP="00F01077" w:rsidRDefault="00B57A83" w14:paraId="4A0030E2" w14:textId="160A0CB5">
      <w:pPr>
        <w:suppressAutoHyphens/>
        <w:autoSpaceDE w:val="0"/>
        <w:autoSpaceDN w:val="0"/>
        <w:adjustRightInd w:val="0"/>
        <w:spacing w:line="240" w:lineRule="auto"/>
        <w:rPr>
          <w:rFonts w:cs="Verdana"/>
          <w:szCs w:val="18"/>
        </w:rPr>
      </w:pPr>
      <w:r>
        <w:rPr>
          <w:rFonts w:cs="Verdana"/>
          <w:szCs w:val="18"/>
        </w:rPr>
        <w:t>Vraag 8</w:t>
      </w:r>
    </w:p>
    <w:p w:rsidRPr="004E4815" w:rsidR="009E006D" w:rsidP="00F01077" w:rsidRDefault="009E006D" w14:paraId="0460373B" w14:textId="53BF5214">
      <w:pPr>
        <w:suppressAutoHyphens/>
        <w:autoSpaceDE w:val="0"/>
        <w:autoSpaceDN w:val="0"/>
        <w:adjustRightInd w:val="0"/>
        <w:spacing w:line="240" w:lineRule="auto"/>
        <w:rPr>
          <w:rFonts w:cs="Verdana"/>
          <w:szCs w:val="18"/>
        </w:rPr>
      </w:pPr>
      <w:r w:rsidRPr="004E4815">
        <w:rPr>
          <w:rFonts w:cs="Verdana"/>
          <w:szCs w:val="18"/>
        </w:rPr>
        <w:t>Hoe beoordeelt u de effectiviteit van het strafbaar stellen van VGV? Zijn er inmiddels daders vervolgd en/of veroordeeld?</w:t>
      </w:r>
    </w:p>
    <w:p w:rsidR="00B57A83" w:rsidP="00F01077" w:rsidRDefault="00B57A83" w14:paraId="6BC7923F" w14:textId="77777777">
      <w:pPr>
        <w:suppressAutoHyphens/>
        <w:autoSpaceDE w:val="0"/>
        <w:autoSpaceDN w:val="0"/>
        <w:adjustRightInd w:val="0"/>
        <w:spacing w:line="240" w:lineRule="auto"/>
        <w:rPr>
          <w:rFonts w:cs="Verdana"/>
          <w:szCs w:val="18"/>
        </w:rPr>
      </w:pPr>
    </w:p>
    <w:p w:rsidRPr="004E4815" w:rsidR="009E006D" w:rsidP="00F01077" w:rsidRDefault="00B57A83" w14:paraId="7A337FD6" w14:textId="4A0CE55A">
      <w:pPr>
        <w:suppressAutoHyphens/>
        <w:autoSpaceDE w:val="0"/>
        <w:autoSpaceDN w:val="0"/>
        <w:adjustRightInd w:val="0"/>
        <w:spacing w:line="240" w:lineRule="auto"/>
        <w:rPr>
          <w:rFonts w:cs="Verdana"/>
          <w:szCs w:val="18"/>
        </w:rPr>
      </w:pPr>
      <w:r>
        <w:rPr>
          <w:rFonts w:cs="Verdana"/>
          <w:szCs w:val="18"/>
        </w:rPr>
        <w:t>Antwoord vraag 8</w:t>
      </w:r>
    </w:p>
    <w:p w:rsidRPr="004E4815" w:rsidR="009E006D" w:rsidP="00F01077" w:rsidRDefault="009E006D" w14:paraId="24BC37CB" w14:textId="77777777">
      <w:pPr>
        <w:suppressAutoHyphens/>
        <w:autoSpaceDE w:val="0"/>
        <w:autoSpaceDN w:val="0"/>
        <w:adjustRightInd w:val="0"/>
        <w:spacing w:line="240" w:lineRule="auto"/>
        <w:rPr>
          <w:rFonts w:cs="Verdana"/>
          <w:szCs w:val="18"/>
        </w:rPr>
      </w:pPr>
      <w:r w:rsidRPr="004E4815">
        <w:rPr>
          <w:rFonts w:cs="Verdana"/>
          <w:szCs w:val="18"/>
        </w:rPr>
        <w:t>Vrouwelijke genitale verminking is in Nederland strafbaar als een vorm van mishandeling (Sr art. 300-304, 307, 308). Ook medeplegen en uitlokking zijn strafbaar (Sr art. 47 en 48). Sinds 1 februari 2006 kunnen verdachten bovendien worden vervolgd voor een in het buitenland uitgevoerde verminking, mits zij de Nederlandse nationaliteit hebben of een woon- of verblijfsvergunning voor Nederland bezitten.</w:t>
      </w:r>
    </w:p>
    <w:p w:rsidRPr="004E4815" w:rsidR="009E006D" w:rsidP="00F01077" w:rsidRDefault="009E006D" w14:paraId="63B534BF" w14:textId="77777777">
      <w:pPr>
        <w:suppressAutoHyphens/>
        <w:autoSpaceDE w:val="0"/>
        <w:autoSpaceDN w:val="0"/>
        <w:adjustRightInd w:val="0"/>
        <w:spacing w:line="240" w:lineRule="auto"/>
        <w:rPr>
          <w:rFonts w:cs="Verdana"/>
          <w:szCs w:val="18"/>
        </w:rPr>
      </w:pPr>
    </w:p>
    <w:p w:rsidRPr="004E4815" w:rsidR="009E006D" w:rsidP="00F01077" w:rsidRDefault="009E006D" w14:paraId="39B56099" w14:textId="1814693A">
      <w:pPr>
        <w:suppressAutoHyphens/>
        <w:autoSpaceDE w:val="0"/>
        <w:autoSpaceDN w:val="0"/>
        <w:adjustRightInd w:val="0"/>
        <w:spacing w:line="240" w:lineRule="auto"/>
        <w:rPr>
          <w:rFonts w:cs="Verdana"/>
          <w:szCs w:val="18"/>
        </w:rPr>
      </w:pPr>
      <w:r w:rsidRPr="004E4815">
        <w:rPr>
          <w:rFonts w:cs="Verdana"/>
          <w:szCs w:val="18"/>
        </w:rPr>
        <w:t>Tot op heden heeft er één vervolging plaatsgevonden, maar er zijn nog geen veroordelingen voor vrouwelijke genitale verminking</w:t>
      </w:r>
      <w:r w:rsidRPr="004E4815" w:rsidDel="00BA21AF">
        <w:rPr>
          <w:rFonts w:cs="Verdana"/>
          <w:szCs w:val="18"/>
        </w:rPr>
        <w:t xml:space="preserve"> </w:t>
      </w:r>
      <w:r w:rsidRPr="004E4815">
        <w:rPr>
          <w:rFonts w:cs="Verdana"/>
          <w:szCs w:val="18"/>
        </w:rPr>
        <w:t>of het aanzetten daartoe. Hoewel het strafrecht een belangrijke normstellende functie heeft, blijkt uit diverse onderzoeken, waaronder die van de Universiteit Leiden</w:t>
      </w:r>
      <w:r w:rsidRPr="004E4815">
        <w:rPr>
          <w:rFonts w:cs="Verdana"/>
          <w:szCs w:val="18"/>
          <w:vertAlign w:val="superscript"/>
        </w:rPr>
        <w:fldChar w:fldCharType="begin"/>
      </w:r>
      <w:r w:rsidRPr="004E4815">
        <w:rPr>
          <w:rFonts w:cs="Verdana"/>
          <w:szCs w:val="18"/>
          <w:vertAlign w:val="superscript"/>
        </w:rPr>
        <w:instrText xml:space="preserve"> NOTEREF _Ref190793502 \h  \* MERGEFORMAT </w:instrText>
      </w:r>
      <w:r w:rsidRPr="004E4815">
        <w:rPr>
          <w:rFonts w:cs="Verdana"/>
          <w:szCs w:val="18"/>
          <w:vertAlign w:val="superscript"/>
        </w:rPr>
      </w:r>
      <w:r w:rsidRPr="004E4815">
        <w:rPr>
          <w:rFonts w:cs="Verdana"/>
          <w:szCs w:val="18"/>
          <w:vertAlign w:val="superscript"/>
        </w:rPr>
        <w:fldChar w:fldCharType="separate"/>
      </w:r>
      <w:r w:rsidR="00F01077">
        <w:rPr>
          <w:rFonts w:cs="Verdana"/>
          <w:szCs w:val="18"/>
          <w:vertAlign w:val="superscript"/>
        </w:rPr>
        <w:t>3</w:t>
      </w:r>
      <w:r w:rsidRPr="004E4815">
        <w:rPr>
          <w:rFonts w:cs="Verdana"/>
          <w:szCs w:val="18"/>
          <w:vertAlign w:val="superscript"/>
        </w:rPr>
        <w:fldChar w:fldCharType="end"/>
      </w:r>
      <w:r w:rsidRPr="004E4815">
        <w:rPr>
          <w:rFonts w:cs="Verdana"/>
          <w:szCs w:val="18"/>
        </w:rPr>
        <w:t xml:space="preserve"> en het WODC-onderzoek naar strafrechtelijke opsporing en vervolging van vrouwelijke genitale verminking</w:t>
      </w:r>
      <w:r w:rsidRPr="004E4815">
        <w:rPr>
          <w:rStyle w:val="Voetnootmarkering"/>
          <w:rFonts w:cs="Verdana"/>
          <w:szCs w:val="18"/>
        </w:rPr>
        <w:footnoteReference w:id="5"/>
      </w:r>
      <w:r w:rsidRPr="004E4815">
        <w:rPr>
          <w:rFonts w:cs="Verdana"/>
          <w:szCs w:val="18"/>
        </w:rPr>
        <w:t>, dat de daadwerkelijke handhaving en opsporing complex blijven. De politie en het Openbaar Ministerie kampen met een gebrek aan concrete signalen en informatie over mogelijke dreigingen, wat vervolging bemoeilijkt.</w:t>
      </w:r>
    </w:p>
    <w:p w:rsidRPr="004E4815" w:rsidR="009E006D" w:rsidP="00F01077" w:rsidRDefault="009E006D" w14:paraId="7E47A5EB" w14:textId="77777777">
      <w:pPr>
        <w:suppressAutoHyphens/>
        <w:autoSpaceDE w:val="0"/>
        <w:autoSpaceDN w:val="0"/>
        <w:adjustRightInd w:val="0"/>
        <w:spacing w:line="240" w:lineRule="auto"/>
        <w:rPr>
          <w:rFonts w:cs="Verdana"/>
          <w:szCs w:val="18"/>
        </w:rPr>
      </w:pPr>
    </w:p>
    <w:p w:rsidRPr="004E4815" w:rsidR="009E006D" w:rsidP="00F01077" w:rsidRDefault="009E006D" w14:paraId="1DB52E7F" w14:textId="77777777">
      <w:pPr>
        <w:suppressAutoHyphens/>
        <w:autoSpaceDE w:val="0"/>
        <w:autoSpaceDN w:val="0"/>
        <w:adjustRightInd w:val="0"/>
        <w:spacing w:line="240" w:lineRule="auto"/>
        <w:rPr>
          <w:rFonts w:cs="Verdana"/>
          <w:szCs w:val="18"/>
        </w:rPr>
      </w:pPr>
      <w:r w:rsidRPr="004E4815">
        <w:rPr>
          <w:rFonts w:cs="Verdana"/>
          <w:szCs w:val="18"/>
        </w:rPr>
        <w:t>Om deze reden ligt de nadruk van het overheidsbeleid niet alleen op strafrechtelijke vervolging, maar met name op preventie en vroegtijdige signalering. Het kabinet zet in op bewustwording, bescherming en het versterken van de samenwerking tussen zorgprofessionals, politie en justitie om vrouwelijke genitale verminking</w:t>
      </w:r>
      <w:r w:rsidRPr="004E4815" w:rsidDel="00BA21AF">
        <w:rPr>
          <w:rFonts w:cs="Verdana"/>
          <w:szCs w:val="18"/>
        </w:rPr>
        <w:t xml:space="preserve"> </w:t>
      </w:r>
      <w:r w:rsidRPr="004E4815">
        <w:rPr>
          <w:rFonts w:cs="Verdana"/>
          <w:szCs w:val="18"/>
        </w:rPr>
        <w:t xml:space="preserve">te voorkomen en sneller in te grijpen bij vermoedens van dreiging. Voorbeelden hiervan zijn de meldcode </w:t>
      </w:r>
      <w:proofErr w:type="spellStart"/>
      <w:r w:rsidRPr="004E4815">
        <w:rPr>
          <w:rFonts w:cs="Verdana"/>
          <w:szCs w:val="18"/>
        </w:rPr>
        <w:t>eergerelateerd</w:t>
      </w:r>
      <w:proofErr w:type="spellEnd"/>
      <w:r w:rsidRPr="004E4815">
        <w:rPr>
          <w:rFonts w:cs="Verdana"/>
          <w:szCs w:val="18"/>
        </w:rPr>
        <w:t xml:space="preserve"> geweld, de verklaring tegen meisjesbesnijdenis, de e-</w:t>
      </w:r>
      <w:proofErr w:type="spellStart"/>
      <w:r w:rsidRPr="004E4815">
        <w:rPr>
          <w:rFonts w:cs="Verdana"/>
          <w:szCs w:val="18"/>
        </w:rPr>
        <w:t>learning</w:t>
      </w:r>
      <w:proofErr w:type="spellEnd"/>
      <w:r w:rsidRPr="004E4815">
        <w:rPr>
          <w:rFonts w:cs="Verdana"/>
          <w:szCs w:val="18"/>
        </w:rPr>
        <w:t xml:space="preserve"> voor professionals over deze geweldsvorm en diverse voorlichtingsactiviteiten en campagnes.</w:t>
      </w:r>
    </w:p>
    <w:p w:rsidR="00B57A83" w:rsidP="00F01077" w:rsidRDefault="00B57A83" w14:paraId="2021FAFA" w14:textId="77777777">
      <w:pPr>
        <w:suppressAutoHyphens/>
        <w:autoSpaceDE w:val="0"/>
        <w:autoSpaceDN w:val="0"/>
        <w:adjustRightInd w:val="0"/>
        <w:spacing w:line="240" w:lineRule="auto"/>
        <w:rPr>
          <w:rFonts w:cs="Verdana"/>
          <w:szCs w:val="18"/>
        </w:rPr>
      </w:pPr>
    </w:p>
    <w:p w:rsidRPr="004E4815" w:rsidR="009E006D" w:rsidP="00F01077" w:rsidRDefault="00B57A83" w14:paraId="4AC57702" w14:textId="40C9FDFF">
      <w:pPr>
        <w:suppressAutoHyphens/>
        <w:autoSpaceDE w:val="0"/>
        <w:autoSpaceDN w:val="0"/>
        <w:adjustRightInd w:val="0"/>
        <w:spacing w:line="240" w:lineRule="auto"/>
        <w:rPr>
          <w:rFonts w:cs="Verdana"/>
          <w:szCs w:val="18"/>
        </w:rPr>
      </w:pPr>
      <w:r>
        <w:rPr>
          <w:rFonts w:cs="Verdana"/>
          <w:szCs w:val="18"/>
        </w:rPr>
        <w:t>Vraag 9</w:t>
      </w:r>
    </w:p>
    <w:p w:rsidRPr="004E4815" w:rsidR="009E006D" w:rsidP="00F01077" w:rsidRDefault="009E006D" w14:paraId="14735C66" w14:textId="5D848AB4">
      <w:pPr>
        <w:suppressAutoHyphens/>
        <w:autoSpaceDE w:val="0"/>
        <w:autoSpaceDN w:val="0"/>
        <w:adjustRightInd w:val="0"/>
        <w:spacing w:line="240" w:lineRule="auto"/>
        <w:rPr>
          <w:rFonts w:cs="Verdana"/>
          <w:szCs w:val="18"/>
        </w:rPr>
      </w:pPr>
      <w:bookmarkStart w:name="_Hlk190684610" w:id="9"/>
      <w:r w:rsidRPr="004E4815">
        <w:rPr>
          <w:rFonts w:cs="Verdana"/>
          <w:szCs w:val="18"/>
        </w:rPr>
        <w:t>Hoe staat het met de uitvoering van de motie Dobbe c.s. om hersteloperaties voor vrouwelijke genitale verminking uit te zonderen van het eigen risico?</w:t>
      </w:r>
      <w:r w:rsidRPr="004E4815">
        <w:rPr>
          <w:rStyle w:val="Voetnootmarkering"/>
          <w:rFonts w:cs="Verdana"/>
          <w:szCs w:val="18"/>
        </w:rPr>
        <w:footnoteReference w:id="6"/>
      </w:r>
    </w:p>
    <w:p w:rsidR="00B57A83" w:rsidP="00F01077" w:rsidRDefault="00B57A83" w14:paraId="789AF1F5" w14:textId="77777777">
      <w:pPr>
        <w:suppressAutoHyphens/>
        <w:autoSpaceDE w:val="0"/>
        <w:autoSpaceDN w:val="0"/>
        <w:adjustRightInd w:val="0"/>
        <w:spacing w:line="240" w:lineRule="auto"/>
        <w:rPr>
          <w:rFonts w:cs="Verdana"/>
          <w:szCs w:val="18"/>
        </w:rPr>
      </w:pPr>
    </w:p>
    <w:p w:rsidR="00AA6FF9" w:rsidP="00F01077" w:rsidRDefault="00AA6FF9" w14:paraId="6FCDA957" w14:textId="77777777">
      <w:pPr>
        <w:suppressAutoHyphens/>
        <w:autoSpaceDE w:val="0"/>
        <w:autoSpaceDN w:val="0"/>
        <w:adjustRightInd w:val="0"/>
        <w:spacing w:line="240" w:lineRule="auto"/>
        <w:rPr>
          <w:rFonts w:cs="Verdana"/>
          <w:szCs w:val="18"/>
        </w:rPr>
      </w:pPr>
    </w:p>
    <w:p w:rsidR="00AA6FF9" w:rsidP="00F01077" w:rsidRDefault="00AA6FF9" w14:paraId="04FC7B1F" w14:textId="77777777">
      <w:pPr>
        <w:suppressAutoHyphens/>
        <w:autoSpaceDE w:val="0"/>
        <w:autoSpaceDN w:val="0"/>
        <w:adjustRightInd w:val="0"/>
        <w:spacing w:line="240" w:lineRule="auto"/>
        <w:rPr>
          <w:rFonts w:cs="Verdana"/>
          <w:szCs w:val="18"/>
        </w:rPr>
      </w:pPr>
    </w:p>
    <w:p w:rsidR="00F01077" w:rsidP="00F01077" w:rsidRDefault="00F01077" w14:paraId="75A16AA3" w14:textId="77777777">
      <w:pPr>
        <w:suppressAutoHyphens/>
        <w:autoSpaceDE w:val="0"/>
        <w:autoSpaceDN w:val="0"/>
        <w:adjustRightInd w:val="0"/>
        <w:spacing w:line="240" w:lineRule="auto"/>
        <w:rPr>
          <w:rFonts w:cs="Verdana"/>
          <w:szCs w:val="18"/>
        </w:rPr>
      </w:pPr>
    </w:p>
    <w:p w:rsidRPr="004E4815" w:rsidR="009E006D" w:rsidP="00F01077" w:rsidRDefault="00B57A83" w14:paraId="067AB789" w14:textId="3FE666A4">
      <w:pPr>
        <w:suppressAutoHyphens/>
        <w:autoSpaceDE w:val="0"/>
        <w:autoSpaceDN w:val="0"/>
        <w:adjustRightInd w:val="0"/>
        <w:spacing w:line="240" w:lineRule="auto"/>
        <w:rPr>
          <w:rFonts w:cs="Verdana"/>
          <w:szCs w:val="18"/>
        </w:rPr>
      </w:pPr>
      <w:r>
        <w:rPr>
          <w:rFonts w:cs="Verdana"/>
          <w:szCs w:val="18"/>
        </w:rPr>
        <w:lastRenderedPageBreak/>
        <w:t>Antwoord vraag 9</w:t>
      </w:r>
    </w:p>
    <w:p w:rsidRPr="004E4815" w:rsidR="009E006D" w:rsidP="00F01077" w:rsidRDefault="009E006D" w14:paraId="28AC7246" w14:textId="77777777">
      <w:pPr>
        <w:suppressAutoHyphens/>
        <w:autoSpaceDE w:val="0"/>
        <w:autoSpaceDN w:val="0"/>
        <w:adjustRightInd w:val="0"/>
        <w:spacing w:line="240" w:lineRule="auto"/>
        <w:rPr>
          <w:rFonts w:cs="Verdana"/>
          <w:szCs w:val="18"/>
        </w:rPr>
      </w:pPr>
      <w:r w:rsidRPr="004E4815">
        <w:rPr>
          <w:rFonts w:cs="Verdana"/>
          <w:szCs w:val="18"/>
        </w:rPr>
        <w:t>Met de indieners van de motie vindt ook de minister van VWS het onwenselijk als vrouwen die een hersteloperatie voor genitale verminking willen ondergaan een drempel ervaren door het eigen risico. De betrokken vrouwen is immers groot onrecht aangedaan en zouden geen belemmeringen moeten ervaren voor herstel.</w:t>
      </w:r>
    </w:p>
    <w:p w:rsidRPr="004E4815" w:rsidR="009E006D" w:rsidP="00F01077" w:rsidRDefault="009E006D" w14:paraId="7AA8AA43" w14:textId="77777777">
      <w:pPr>
        <w:suppressAutoHyphens/>
        <w:autoSpaceDE w:val="0"/>
        <w:autoSpaceDN w:val="0"/>
        <w:adjustRightInd w:val="0"/>
        <w:spacing w:line="240" w:lineRule="auto"/>
        <w:rPr>
          <w:rFonts w:cs="Verdana"/>
          <w:szCs w:val="18"/>
        </w:rPr>
      </w:pPr>
    </w:p>
    <w:p w:rsidRPr="004E4815" w:rsidR="009E006D" w:rsidP="00F01077" w:rsidRDefault="009E006D" w14:paraId="3398CD71" w14:textId="77777777">
      <w:pPr>
        <w:suppressAutoHyphens/>
        <w:autoSpaceDE w:val="0"/>
        <w:autoSpaceDN w:val="0"/>
        <w:adjustRightInd w:val="0"/>
        <w:spacing w:line="240" w:lineRule="auto"/>
        <w:rPr>
          <w:rFonts w:cs="Verdana"/>
          <w:szCs w:val="18"/>
        </w:rPr>
      </w:pPr>
      <w:r w:rsidRPr="004E4815">
        <w:rPr>
          <w:rFonts w:cs="Verdana"/>
          <w:szCs w:val="18"/>
        </w:rPr>
        <w:t xml:space="preserve">De uitvoering van de motie hangt echter samen met de uitvoering van een amendement over hetzelfde onderwerp. Tijdens de begrotingsbehandeling van 2020 is een amendement van de leden </w:t>
      </w:r>
      <w:proofErr w:type="spellStart"/>
      <w:r w:rsidRPr="004E4815">
        <w:rPr>
          <w:rFonts w:cs="Verdana"/>
          <w:szCs w:val="18"/>
        </w:rPr>
        <w:t>Raemakers</w:t>
      </w:r>
      <w:proofErr w:type="spellEnd"/>
      <w:r w:rsidRPr="004E4815">
        <w:rPr>
          <w:rFonts w:cs="Verdana"/>
          <w:szCs w:val="18"/>
        </w:rPr>
        <w:t xml:space="preserve"> en Bergkamp aangenomen, waardoor eenmalig middelen beschikbaar zijn gesteld om – bij wijze van pilot – vrouwen die een hersteloperatie ondergaan in het geval van genitale verminking, uit te zonderen van het eigen risico.</w:t>
      </w:r>
    </w:p>
    <w:p w:rsidRPr="004E4815" w:rsidR="009E006D" w:rsidP="00F01077" w:rsidRDefault="009E006D" w14:paraId="080E40B2" w14:textId="77777777">
      <w:pPr>
        <w:suppressAutoHyphens/>
        <w:autoSpaceDE w:val="0"/>
        <w:autoSpaceDN w:val="0"/>
        <w:adjustRightInd w:val="0"/>
        <w:spacing w:line="240" w:lineRule="auto"/>
        <w:rPr>
          <w:rFonts w:cs="Verdana"/>
          <w:szCs w:val="18"/>
        </w:rPr>
      </w:pPr>
    </w:p>
    <w:p w:rsidRPr="004E4815" w:rsidR="009E006D" w:rsidP="00F01077" w:rsidRDefault="009E006D" w14:paraId="25D49B92" w14:textId="77777777">
      <w:pPr>
        <w:suppressAutoHyphens/>
        <w:autoSpaceDE w:val="0"/>
        <w:autoSpaceDN w:val="0"/>
        <w:adjustRightInd w:val="0"/>
        <w:spacing w:line="240" w:lineRule="auto"/>
        <w:rPr>
          <w:rFonts w:cs="Verdana"/>
          <w:szCs w:val="18"/>
        </w:rPr>
      </w:pPr>
      <w:r w:rsidRPr="004E4815">
        <w:rPr>
          <w:rFonts w:cs="Verdana"/>
          <w:szCs w:val="18"/>
        </w:rPr>
        <w:t>Zoals de ambtsvoorganger van de minister van VWS in mei 2024 heeft aangegeven, is het ingewikkeld dit amendement uit te voeren. Het is echter wel mogelijk om ervoor te zorgen dat de vrouwen feitelijk geen eigen risico betalen, hetgeen ook het doel is van de motie. De minister is daarom voornemens om voor de zomer een bestaand onderzoek naar de veiligheid en effectiviteit van hersteloperaties bij genitale verminking uit te breiden. Hierbij zullen vrouwen die een hersteloperatie ondergaan worden uitgezonderd van het eigen risico, om zo inzichtelijk te krijgen of en in hoeverre het eigen risico, maar ook andere factoren zoals schaamte- en schuldgevoelens een drempel vormen om een hersteloperatie te ondergaan. Door deze inzichten kunnen vervolgens gepaste maatregelen worden getroffen om te zorgen dat deze vrouwen indien gewenst deze zorg kunnen krijgen. De verwachting is dat dit onderzoek tot in 2027 doorloopt. Daarmee geeft de minister vooralsnog uitvoering aan de motie en kunnen de resultaten van het onderzoek worden benut voor een definitieve oplossing.</w:t>
      </w:r>
      <w:bookmarkEnd w:id="9"/>
    </w:p>
    <w:p w:rsidR="009E006D" w:rsidP="00F01077" w:rsidRDefault="009E006D" w14:paraId="1E1AA080" w14:textId="77777777">
      <w:pPr>
        <w:suppressAutoHyphens/>
      </w:pPr>
    </w:p>
    <w:sectPr w:rsidR="009E006D"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8DFC2" w14:textId="77777777" w:rsidR="002809D7" w:rsidRDefault="002809D7">
      <w:pPr>
        <w:spacing w:line="240" w:lineRule="auto"/>
      </w:pPr>
      <w:r>
        <w:separator/>
      </w:r>
    </w:p>
  </w:endnote>
  <w:endnote w:type="continuationSeparator" w:id="0">
    <w:p w14:paraId="266D7F82" w14:textId="77777777" w:rsidR="002809D7" w:rsidRDefault="002809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Verdana-Italic">
    <w:altName w:val="Verdan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08FB4" w14:textId="77777777" w:rsidR="00D11661" w:rsidRDefault="00FA0E8B">
    <w:pPr>
      <w:pStyle w:val="Voettekst"/>
    </w:pPr>
    <w:r>
      <w:rPr>
        <w:noProof/>
      </w:rPr>
      <mc:AlternateContent>
        <mc:Choice Requires="wps">
          <w:drawing>
            <wp:anchor distT="0" distB="0" distL="114300" distR="114300" simplePos="0" relativeHeight="251656192" behindDoc="0" locked="0" layoutInCell="1" allowOverlap="1" wp14:anchorId="331DE156" wp14:editId="1C5A669A">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B51732" w14:textId="77777777" w:rsidR="00D11661" w:rsidRDefault="00FA0E8B"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600DCD">
                            <w:fldChar w:fldCharType="begin"/>
                          </w:r>
                          <w:r w:rsidR="00600DCD">
                            <w:instrText xml:space="preserve"> NUMPAGES   \* MERGEFORMAT </w:instrText>
                          </w:r>
                          <w:r w:rsidR="00600DCD">
                            <w:fldChar w:fldCharType="separate"/>
                          </w:r>
                          <w:r w:rsidR="004868E0">
                            <w:rPr>
                              <w:noProof/>
                            </w:rPr>
                            <w:t>2</w:t>
                          </w:r>
                          <w:r w:rsidR="00600DC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31DE156"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9B51732" w14:textId="77777777" w:rsidR="00D11661" w:rsidRDefault="00FA0E8B"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600DCD">
                      <w:fldChar w:fldCharType="begin"/>
                    </w:r>
                    <w:r w:rsidR="00600DCD">
                      <w:instrText xml:space="preserve"> NUMPAGES   \* MERGEFORMAT </w:instrText>
                    </w:r>
                    <w:r w:rsidR="00600DCD">
                      <w:fldChar w:fldCharType="separate"/>
                    </w:r>
                    <w:r w:rsidR="004868E0">
                      <w:rPr>
                        <w:noProof/>
                      </w:rPr>
                      <w:t>2</w:t>
                    </w:r>
                    <w:r w:rsidR="00600DCD">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9E0C9" w14:textId="77777777" w:rsidR="00D11661" w:rsidRDefault="00FA0E8B">
    <w:pPr>
      <w:pStyle w:val="Voettekst"/>
    </w:pPr>
    <w:r>
      <w:rPr>
        <w:noProof/>
      </w:rPr>
      <mc:AlternateContent>
        <mc:Choice Requires="wps">
          <w:drawing>
            <wp:anchor distT="0" distB="0" distL="114300" distR="114300" simplePos="0" relativeHeight="251660288" behindDoc="0" locked="0" layoutInCell="1" allowOverlap="1" wp14:anchorId="531EEAED" wp14:editId="64275CCA">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8B6075" w14:textId="77777777" w:rsidR="00D11661" w:rsidRDefault="00FA0E8B"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600DCD">
                            <w:fldChar w:fldCharType="begin"/>
                          </w:r>
                          <w:r w:rsidR="00600DCD">
                            <w:instrText xml:space="preserve"> NUMPAGES   \* MERGEFORMAT </w:instrText>
                          </w:r>
                          <w:r w:rsidR="00600DCD">
                            <w:fldChar w:fldCharType="separate"/>
                          </w:r>
                          <w:r w:rsidR="004868E0">
                            <w:rPr>
                              <w:noProof/>
                            </w:rPr>
                            <w:t>2</w:t>
                          </w:r>
                          <w:r w:rsidR="00600DC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31EEAED"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08B6075" w14:textId="77777777" w:rsidR="00D11661" w:rsidRDefault="00FA0E8B"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600DCD">
                      <w:fldChar w:fldCharType="begin"/>
                    </w:r>
                    <w:r w:rsidR="00600DCD">
                      <w:instrText xml:space="preserve"> NUMPAGES   \* MERGEFORMAT </w:instrText>
                    </w:r>
                    <w:r w:rsidR="00600DCD">
                      <w:fldChar w:fldCharType="separate"/>
                    </w:r>
                    <w:r w:rsidR="004868E0">
                      <w:rPr>
                        <w:noProof/>
                      </w:rPr>
                      <w:t>2</w:t>
                    </w:r>
                    <w:r w:rsidR="00600DCD">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874BF" w14:textId="77777777" w:rsidR="00F860AE" w:rsidRDefault="00FA0E8B">
    <w:pPr>
      <w:pStyle w:val="Voettekst"/>
    </w:pPr>
    <w:r>
      <w:rPr>
        <w:noProof/>
      </w:rPr>
      <mc:AlternateContent>
        <mc:Choice Requires="wps">
          <w:drawing>
            <wp:anchor distT="0" distB="0" distL="114300" distR="114300" simplePos="0" relativeHeight="251658240" behindDoc="0" locked="0" layoutInCell="1" allowOverlap="1" wp14:anchorId="551F914A" wp14:editId="3715B0E8">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F81064" w14:textId="77777777" w:rsidR="00D11661" w:rsidRDefault="00FA0E8B"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600DCD">
                            <w:fldChar w:fldCharType="begin"/>
                          </w:r>
                          <w:r w:rsidR="00600DCD">
                            <w:instrText xml:space="preserve"> NUMPAGES   \* MERGEFORMAT </w:instrText>
                          </w:r>
                          <w:r w:rsidR="00600DCD">
                            <w:fldChar w:fldCharType="separate"/>
                          </w:r>
                          <w:r w:rsidR="004868E0">
                            <w:rPr>
                              <w:noProof/>
                            </w:rPr>
                            <w:t>2</w:t>
                          </w:r>
                          <w:r w:rsidR="00600DC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51F914A"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BF81064" w14:textId="77777777" w:rsidR="00D11661" w:rsidRDefault="00FA0E8B"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600DCD">
                      <w:fldChar w:fldCharType="begin"/>
                    </w:r>
                    <w:r w:rsidR="00600DCD">
                      <w:instrText xml:space="preserve"> NUMPAGES   \* MERGEFORMAT </w:instrText>
                    </w:r>
                    <w:r w:rsidR="00600DCD">
                      <w:fldChar w:fldCharType="separate"/>
                    </w:r>
                    <w:r w:rsidR="004868E0">
                      <w:rPr>
                        <w:noProof/>
                      </w:rPr>
                      <w:t>2</w:t>
                    </w:r>
                    <w:r w:rsidR="00600DCD">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48982" w14:textId="77777777" w:rsidR="002809D7" w:rsidRDefault="002809D7">
      <w:pPr>
        <w:spacing w:line="240" w:lineRule="auto"/>
      </w:pPr>
      <w:r>
        <w:separator/>
      </w:r>
    </w:p>
  </w:footnote>
  <w:footnote w:type="continuationSeparator" w:id="0">
    <w:p w14:paraId="177B26D0" w14:textId="77777777" w:rsidR="002809D7" w:rsidRDefault="002809D7">
      <w:pPr>
        <w:spacing w:line="240" w:lineRule="auto"/>
      </w:pPr>
      <w:r>
        <w:continuationSeparator/>
      </w:r>
    </w:p>
  </w:footnote>
  <w:footnote w:id="1">
    <w:p w14:paraId="14ED5FF0" w14:textId="6763DA1D" w:rsidR="009E006D" w:rsidRPr="00FA0E8B" w:rsidRDefault="009E006D" w:rsidP="009E006D">
      <w:pPr>
        <w:pStyle w:val="Voetnoottekst"/>
        <w:rPr>
          <w:i/>
          <w:iCs/>
          <w:sz w:val="16"/>
          <w:szCs w:val="16"/>
        </w:rPr>
      </w:pPr>
      <w:r w:rsidRPr="00273C01">
        <w:rPr>
          <w:rStyle w:val="Voetnootmarkering"/>
          <w:sz w:val="16"/>
          <w:szCs w:val="16"/>
        </w:rPr>
        <w:footnoteRef/>
      </w:r>
      <w:r w:rsidRPr="00273C01">
        <w:rPr>
          <w:sz w:val="16"/>
          <w:szCs w:val="16"/>
        </w:rPr>
        <w:t xml:space="preserve"> </w:t>
      </w:r>
      <w:r>
        <w:rPr>
          <w:sz w:val="16"/>
          <w:szCs w:val="16"/>
        </w:rPr>
        <w:t>Sevil, M.</w:t>
      </w:r>
      <w:r w:rsidRPr="00273C01">
        <w:rPr>
          <w:sz w:val="16"/>
          <w:szCs w:val="16"/>
        </w:rPr>
        <w:t xml:space="preserve"> </w:t>
      </w:r>
      <w:r>
        <w:rPr>
          <w:sz w:val="16"/>
          <w:szCs w:val="16"/>
        </w:rPr>
        <w:t xml:space="preserve">(2025, </w:t>
      </w:r>
      <w:r w:rsidRPr="00273C01">
        <w:rPr>
          <w:sz w:val="16"/>
          <w:szCs w:val="16"/>
        </w:rPr>
        <w:t>5 februari</w:t>
      </w:r>
      <w:r>
        <w:rPr>
          <w:sz w:val="16"/>
          <w:szCs w:val="16"/>
        </w:rPr>
        <w:t xml:space="preserve">). </w:t>
      </w:r>
      <w:r w:rsidRPr="002563AF">
        <w:rPr>
          <w:i/>
          <w:iCs/>
          <w:sz w:val="16"/>
          <w:szCs w:val="16"/>
        </w:rPr>
        <w:t>Duizenden meisjes in Amsterdam dreigen slachtoffer te worden</w:t>
      </w:r>
      <w:r w:rsidR="00216C8D">
        <w:rPr>
          <w:i/>
          <w:iCs/>
          <w:sz w:val="16"/>
          <w:szCs w:val="16"/>
        </w:rPr>
        <w:t xml:space="preserve"> </w:t>
      </w:r>
      <w:r w:rsidRPr="002563AF">
        <w:rPr>
          <w:i/>
          <w:iCs/>
          <w:sz w:val="16"/>
          <w:szCs w:val="16"/>
        </w:rPr>
        <w:t>van genitale verminking: ‘De druk op ouders om het te laten doen is heel groot’</w:t>
      </w:r>
      <w:r>
        <w:rPr>
          <w:sz w:val="16"/>
          <w:szCs w:val="16"/>
        </w:rPr>
        <w:t xml:space="preserve">. </w:t>
      </w:r>
      <w:r w:rsidRPr="00273C01">
        <w:rPr>
          <w:sz w:val="16"/>
          <w:szCs w:val="16"/>
        </w:rPr>
        <w:t>Het Parool.</w:t>
      </w:r>
    </w:p>
  </w:footnote>
  <w:footnote w:id="2">
    <w:p w14:paraId="0BE167B7" w14:textId="3717FB51" w:rsidR="00FA0E8B" w:rsidRPr="00FA0E8B" w:rsidRDefault="00FA0E8B">
      <w:pPr>
        <w:pStyle w:val="Voetnoottekst"/>
      </w:pPr>
      <w:r w:rsidRPr="00FA0E8B">
        <w:rPr>
          <w:rStyle w:val="Voetnootmarkering"/>
          <w:sz w:val="16"/>
          <w:szCs w:val="18"/>
        </w:rPr>
        <w:footnoteRef/>
      </w:r>
      <w:r w:rsidRPr="00FA0E8B">
        <w:rPr>
          <w:sz w:val="16"/>
          <w:szCs w:val="18"/>
        </w:rPr>
        <w:t xml:space="preserve"> </w:t>
      </w:r>
      <w:r w:rsidRPr="00FA0E8B">
        <w:rPr>
          <w:sz w:val="16"/>
          <w:szCs w:val="18"/>
        </w:rPr>
        <w:t>Pharos (2019). Vrouwelijke genitale verminking. Omvang en risico in Nederland.</w:t>
      </w:r>
    </w:p>
  </w:footnote>
  <w:footnote w:id="3">
    <w:p w14:paraId="718636A7" w14:textId="77777777" w:rsidR="009E006D" w:rsidRPr="002563AF" w:rsidRDefault="009E006D" w:rsidP="009E006D">
      <w:pPr>
        <w:pStyle w:val="Voetnoottekst"/>
        <w:rPr>
          <w:sz w:val="16"/>
          <w:szCs w:val="16"/>
        </w:rPr>
      </w:pPr>
      <w:r w:rsidRPr="00AD61BA">
        <w:rPr>
          <w:rStyle w:val="Voetnootmarkering"/>
          <w:sz w:val="16"/>
          <w:szCs w:val="16"/>
        </w:rPr>
        <w:footnoteRef/>
      </w:r>
      <w:r w:rsidRPr="00AD61BA">
        <w:rPr>
          <w:sz w:val="16"/>
          <w:szCs w:val="16"/>
        </w:rPr>
        <w:t xml:space="preserve"> Esser L.B., Voorde J.M. ten &amp; Nieuwenhuizen N.M.J. van (2020), </w:t>
      </w:r>
      <w:r w:rsidRPr="00AD61BA">
        <w:rPr>
          <w:i/>
          <w:iCs/>
          <w:sz w:val="16"/>
          <w:szCs w:val="16"/>
        </w:rPr>
        <w:t>De aanpak van schadelijke praktijken: een juridisch perspectief</w:t>
      </w:r>
      <w:r w:rsidRPr="00AD61BA">
        <w:rPr>
          <w:sz w:val="16"/>
          <w:szCs w:val="16"/>
        </w:rPr>
        <w:t xml:space="preserve">; </w:t>
      </w:r>
      <w:r w:rsidRPr="00AD61BA">
        <w:rPr>
          <w:sz w:val="16"/>
          <w:szCs w:val="16"/>
        </w:rPr>
        <w:t>Criminal Law and Criminology, Faculty of Law, Leiden.</w:t>
      </w:r>
    </w:p>
  </w:footnote>
  <w:footnote w:id="4">
    <w:p w14:paraId="44EB94E9" w14:textId="77777777" w:rsidR="009E006D" w:rsidRPr="0051436B" w:rsidRDefault="009E006D" w:rsidP="009E006D">
      <w:pPr>
        <w:pStyle w:val="Voetnoottekst"/>
        <w:rPr>
          <w:sz w:val="16"/>
          <w:szCs w:val="16"/>
        </w:rPr>
      </w:pPr>
      <w:r w:rsidRPr="0051436B">
        <w:rPr>
          <w:rStyle w:val="Voetnootmarkering"/>
          <w:sz w:val="16"/>
          <w:szCs w:val="16"/>
        </w:rPr>
        <w:footnoteRef/>
      </w:r>
      <w:r w:rsidRPr="0051436B">
        <w:rPr>
          <w:sz w:val="16"/>
          <w:szCs w:val="16"/>
        </w:rPr>
        <w:t xml:space="preserve"> </w:t>
      </w:r>
      <w:r w:rsidRPr="0051436B">
        <w:rPr>
          <w:sz w:val="16"/>
          <w:szCs w:val="16"/>
        </w:rPr>
        <w:t>Pharos (2016). Handelingsprotocol Vrouwelijke Genitale Verminking bij minderjarigen.</w:t>
      </w:r>
    </w:p>
  </w:footnote>
  <w:footnote w:id="5">
    <w:p w14:paraId="1CBC8C62" w14:textId="5BC8072F" w:rsidR="009E006D" w:rsidRPr="0051436B" w:rsidRDefault="009E006D" w:rsidP="009E006D">
      <w:pPr>
        <w:pStyle w:val="Voetnoottekst"/>
        <w:rPr>
          <w:sz w:val="16"/>
          <w:szCs w:val="16"/>
        </w:rPr>
      </w:pPr>
      <w:r w:rsidRPr="0051436B">
        <w:rPr>
          <w:rStyle w:val="Voetnootmarkering"/>
          <w:sz w:val="16"/>
          <w:szCs w:val="16"/>
        </w:rPr>
        <w:footnoteRef/>
      </w:r>
      <w:r w:rsidRPr="0051436B">
        <w:rPr>
          <w:sz w:val="16"/>
          <w:szCs w:val="16"/>
        </w:rPr>
        <w:t xml:space="preserve"> </w:t>
      </w:r>
      <w:r>
        <w:rPr>
          <w:sz w:val="16"/>
          <w:szCs w:val="16"/>
        </w:rPr>
        <w:t xml:space="preserve">Nijboer, J.F., Aa, N.M.D. van der &amp; </w:t>
      </w:r>
      <w:r>
        <w:rPr>
          <w:sz w:val="16"/>
          <w:szCs w:val="16"/>
        </w:rPr>
        <w:t xml:space="preserve">Buruma, T.M.D. (2010). </w:t>
      </w:r>
      <w:r>
        <w:rPr>
          <w:i/>
          <w:iCs/>
          <w:sz w:val="16"/>
          <w:szCs w:val="16"/>
        </w:rPr>
        <w:t>Strafrechtelijke opsporing en vervolging van vrouwelijke genitale verminking.</w:t>
      </w:r>
      <w:r>
        <w:rPr>
          <w:sz w:val="16"/>
          <w:szCs w:val="16"/>
        </w:rPr>
        <w:t xml:space="preserve"> Universiteit Leiden, Faculteit der</w:t>
      </w:r>
      <w:r w:rsidR="00216C8D">
        <w:rPr>
          <w:sz w:val="16"/>
          <w:szCs w:val="16"/>
        </w:rPr>
        <w:t xml:space="preserve"> </w:t>
      </w:r>
      <w:r>
        <w:rPr>
          <w:sz w:val="16"/>
          <w:szCs w:val="16"/>
        </w:rPr>
        <w:t>Rechtsgeleerdheid.</w:t>
      </w:r>
    </w:p>
  </w:footnote>
  <w:footnote w:id="6">
    <w:p w14:paraId="086247FF" w14:textId="77777777" w:rsidR="009E006D" w:rsidRDefault="009E006D" w:rsidP="009E006D">
      <w:pPr>
        <w:pStyle w:val="Voetnoottekst"/>
      </w:pPr>
      <w:r w:rsidRPr="0051436B">
        <w:rPr>
          <w:rStyle w:val="Voetnootmarkering"/>
          <w:sz w:val="16"/>
          <w:szCs w:val="16"/>
        </w:rPr>
        <w:footnoteRef/>
      </w:r>
      <w:r w:rsidRPr="0051436B">
        <w:rPr>
          <w:sz w:val="16"/>
          <w:szCs w:val="16"/>
        </w:rPr>
        <w:t xml:space="preserve"> Kamerstuk 31 765, nr. 863.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81B0" w14:textId="77777777" w:rsidR="00F860AE" w:rsidRDefault="00FA0E8B"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0DDB5666" wp14:editId="328E4D6A">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3072C5"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DDB5666"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563072C5"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65A86" w14:textId="77777777" w:rsidR="00F860AE" w:rsidRDefault="00FA0E8B">
    <w:pPr>
      <w:pStyle w:val="Koptekst"/>
    </w:pPr>
    <w:r>
      <w:rPr>
        <w:noProof/>
      </w:rPr>
      <w:drawing>
        <wp:anchor distT="0" distB="0" distL="114300" distR="114300" simplePos="0" relativeHeight="251657216" behindDoc="0" locked="0" layoutInCell="1" allowOverlap="1" wp14:anchorId="183CA47E" wp14:editId="697F261A">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6B82C6" w14:textId="77777777" w:rsidR="00F860AE" w:rsidRDefault="00FA0E8B">
    <w:pPr>
      <w:pStyle w:val="Koptekst"/>
    </w:pPr>
    <w:r w:rsidRPr="002A273F">
      <w:rPr>
        <w:noProof/>
      </w:rPr>
      <mc:AlternateContent>
        <mc:Choice Requires="wps">
          <w:drawing>
            <wp:anchor distT="0" distB="0" distL="114300" distR="114300" simplePos="0" relativeHeight="251659264" behindDoc="0" locked="0" layoutInCell="1" allowOverlap="1" wp14:anchorId="4DE5935A" wp14:editId="7B52D0B6">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D0C1F" w14:textId="77777777" w:rsidR="00F860AE" w:rsidRDefault="00FA0E8B" w:rsidP="00A97BB8">
                          <w:pPr>
                            <w:pStyle w:val="Afzendgegevens"/>
                          </w:pPr>
                          <w:r>
                            <w:t>Bezoekadres:</w:t>
                          </w:r>
                        </w:p>
                        <w:p w14:paraId="57E6E032" w14:textId="77777777" w:rsidR="00F860AE" w:rsidRDefault="00FA0E8B" w:rsidP="00A97BB8">
                          <w:pPr>
                            <w:pStyle w:val="Afzendgegevens"/>
                          </w:pPr>
                          <w:r>
                            <w:t>Parnassusplein 5</w:t>
                          </w:r>
                        </w:p>
                        <w:p w14:paraId="4F33BD53" w14:textId="77777777" w:rsidR="00F860AE" w:rsidRDefault="00FA0E8B" w:rsidP="00A97BB8">
                          <w:pPr>
                            <w:pStyle w:val="Afzendgegevens"/>
                          </w:pPr>
                          <w:r>
                            <w:t>251</w:t>
                          </w:r>
                          <w:r w:rsidR="00375EAB">
                            <w:t>1</w:t>
                          </w:r>
                          <w:r>
                            <w:t xml:space="preserve"> </w:t>
                          </w:r>
                          <w:r w:rsidR="00375EAB">
                            <w:t>VX</w:t>
                          </w:r>
                          <w:r>
                            <w:t xml:space="preserve"> </w:t>
                          </w:r>
                          <w:r w:rsidR="009A0B66">
                            <w:t xml:space="preserve"> </w:t>
                          </w:r>
                          <w:r w:rsidR="00375EAB">
                            <w:t>Den Haag</w:t>
                          </w:r>
                        </w:p>
                        <w:p w14:paraId="0EF2E6DB" w14:textId="77777777" w:rsidR="00F860AE" w:rsidRDefault="00FA0E8B" w:rsidP="00A97BB8">
                          <w:pPr>
                            <w:pStyle w:val="Afzendgegevens"/>
                            <w:tabs>
                              <w:tab w:val="left" w:pos="170"/>
                            </w:tabs>
                          </w:pPr>
                          <w:r>
                            <w:t>T</w:t>
                          </w:r>
                          <w:r>
                            <w:tab/>
                            <w:t>070 340 79 11</w:t>
                          </w:r>
                        </w:p>
                        <w:p w14:paraId="178F20E6" w14:textId="77777777" w:rsidR="00F860AE" w:rsidRDefault="00FA0E8B" w:rsidP="00A97BB8">
                          <w:pPr>
                            <w:pStyle w:val="Afzendgegevens"/>
                            <w:tabs>
                              <w:tab w:val="left" w:pos="170"/>
                            </w:tabs>
                          </w:pPr>
                          <w:r>
                            <w:t>F</w:t>
                          </w:r>
                          <w:r>
                            <w:tab/>
                            <w:t>070 340 78 34</w:t>
                          </w:r>
                        </w:p>
                        <w:p w14:paraId="07D1A9B7" w14:textId="20191823" w:rsidR="00F860AE" w:rsidRDefault="00600DCD" w:rsidP="004E4815">
                          <w:pPr>
                            <w:pStyle w:val="Afzendgegevens"/>
                          </w:pPr>
                          <w:hyperlink r:id="rId2" w:history="1">
                            <w:r w:rsidR="004E4815" w:rsidRPr="00FE2ED5">
                              <w:rPr>
                                <w:rStyle w:val="Hyperlink"/>
                              </w:rPr>
                              <w:t>www.rijksoverheid.nl</w:t>
                            </w:r>
                          </w:hyperlink>
                        </w:p>
                        <w:p w14:paraId="552DA428" w14:textId="77777777" w:rsidR="004E4815" w:rsidRDefault="004E4815" w:rsidP="004E4815">
                          <w:pPr>
                            <w:pStyle w:val="Afzendgegevens"/>
                          </w:pPr>
                        </w:p>
                        <w:p w14:paraId="3EDF553B" w14:textId="77777777" w:rsidR="004E4815" w:rsidRDefault="004E4815" w:rsidP="004E4815">
                          <w:pPr>
                            <w:pStyle w:val="Afzendgegevens"/>
                          </w:pPr>
                        </w:p>
                        <w:p w14:paraId="1168984A" w14:textId="77777777" w:rsidR="00F860AE" w:rsidRDefault="00FA0E8B" w:rsidP="00A97BB8">
                          <w:pPr>
                            <w:pStyle w:val="Afzendgegevenskopjes"/>
                          </w:pPr>
                          <w:r>
                            <w:t>Ons kenmerk</w:t>
                          </w:r>
                        </w:p>
                        <w:p w14:paraId="49CF8A07" w14:textId="18D57FB1" w:rsidR="00F860AE" w:rsidRDefault="00FA0E8B" w:rsidP="004E4815">
                          <w:pPr>
                            <w:pStyle w:val="Huisstijl-Referentiegegevens"/>
                          </w:pPr>
                          <w:r>
                            <w:t>4061691-1078937-DMO</w:t>
                          </w:r>
                        </w:p>
                        <w:p w14:paraId="2E857EF4" w14:textId="77777777" w:rsidR="004E4815" w:rsidRDefault="004E4815" w:rsidP="004E4815">
                          <w:pPr>
                            <w:pStyle w:val="Huisstijl-Referentiegegevens"/>
                          </w:pPr>
                        </w:p>
                        <w:p w14:paraId="39EF10C6" w14:textId="77777777" w:rsidR="00F860AE" w:rsidRDefault="00FA0E8B" w:rsidP="00A97BB8">
                          <w:pPr>
                            <w:pStyle w:val="Afzendgegevenskopjes"/>
                          </w:pPr>
                          <w:r>
                            <w:t>Bijlagen</w:t>
                          </w:r>
                        </w:p>
                        <w:p w14:paraId="359ECF93" w14:textId="526414AE" w:rsidR="00F860AE" w:rsidRDefault="00FA0E8B" w:rsidP="004E4815">
                          <w:pPr>
                            <w:pStyle w:val="Afzendgegevens"/>
                          </w:pPr>
                          <w:bookmarkStart w:id="3" w:name="bmkBijlagen"/>
                          <w:bookmarkEnd w:id="3"/>
                          <w:r>
                            <w:t>1</w:t>
                          </w:r>
                        </w:p>
                        <w:p w14:paraId="4102F703" w14:textId="77777777" w:rsidR="004E4815" w:rsidRDefault="004E4815" w:rsidP="004E4815">
                          <w:pPr>
                            <w:pStyle w:val="Afzendgegevens"/>
                          </w:pPr>
                        </w:p>
                        <w:p w14:paraId="288E0C3A" w14:textId="77777777" w:rsidR="00F860AE" w:rsidRDefault="00FA0E8B" w:rsidP="00A97BB8">
                          <w:pPr>
                            <w:pStyle w:val="Afzendgegevenskopjes"/>
                          </w:pPr>
                          <w:r>
                            <w:t>Datum document</w:t>
                          </w:r>
                        </w:p>
                        <w:p w14:paraId="4B27F541" w14:textId="29CB0AC7" w:rsidR="00F860AE" w:rsidRDefault="00FA0E8B" w:rsidP="004E4815">
                          <w:pPr>
                            <w:spacing w:line="180" w:lineRule="atLeast"/>
                            <w:rPr>
                              <w:rFonts w:eastAsia="SimSun"/>
                              <w:sz w:val="13"/>
                              <w:szCs w:val="13"/>
                            </w:rPr>
                          </w:pPr>
                          <w:bookmarkStart w:id="4" w:name="bmkUwBrief"/>
                          <w:bookmarkEnd w:id="4"/>
                          <w:r>
                            <w:rPr>
                              <w:rFonts w:eastAsia="SimSun"/>
                              <w:sz w:val="13"/>
                              <w:szCs w:val="13"/>
                            </w:rPr>
                            <w:t xml:space="preserve">07 </w:t>
                          </w:r>
                          <w:r w:rsidR="00A34358">
                            <w:rPr>
                              <w:rFonts w:eastAsia="SimSun"/>
                              <w:sz w:val="13"/>
                              <w:szCs w:val="13"/>
                            </w:rPr>
                            <w:t>f</w:t>
                          </w:r>
                          <w:r>
                            <w:rPr>
                              <w:rFonts w:eastAsia="SimSun"/>
                              <w:sz w:val="13"/>
                              <w:szCs w:val="13"/>
                            </w:rPr>
                            <w:t>ebruar</w:t>
                          </w:r>
                          <w:r w:rsidR="00A34358">
                            <w:rPr>
                              <w:rFonts w:eastAsia="SimSun"/>
                              <w:sz w:val="13"/>
                              <w:szCs w:val="13"/>
                            </w:rPr>
                            <w:t>i</w:t>
                          </w:r>
                          <w:r>
                            <w:rPr>
                              <w:rFonts w:eastAsia="SimSun"/>
                              <w:sz w:val="13"/>
                              <w:szCs w:val="13"/>
                            </w:rPr>
                            <w:t xml:space="preserve"> 2025</w:t>
                          </w:r>
                        </w:p>
                        <w:p w14:paraId="7A1E3495" w14:textId="77777777" w:rsidR="004E4815" w:rsidRDefault="004E4815" w:rsidP="004E4815">
                          <w:pPr>
                            <w:spacing w:line="180" w:lineRule="atLeast"/>
                            <w:rPr>
                              <w:rFonts w:eastAsia="SimSun"/>
                              <w:sz w:val="13"/>
                              <w:szCs w:val="13"/>
                            </w:rPr>
                          </w:pPr>
                        </w:p>
                        <w:p w14:paraId="2FE961F9" w14:textId="77777777" w:rsidR="004E4815" w:rsidRDefault="004E4815" w:rsidP="004E4815">
                          <w:pPr>
                            <w:spacing w:line="180" w:lineRule="atLeast"/>
                            <w:rPr>
                              <w:rFonts w:eastAsia="SimSun"/>
                              <w:sz w:val="13"/>
                              <w:szCs w:val="13"/>
                            </w:rPr>
                          </w:pPr>
                        </w:p>
                        <w:p w14:paraId="34684E52" w14:textId="77777777" w:rsidR="004E4815" w:rsidRDefault="004E4815" w:rsidP="004E4815">
                          <w:pPr>
                            <w:spacing w:line="180" w:lineRule="atLeast"/>
                            <w:rPr>
                              <w:rFonts w:eastAsia="SimSun"/>
                              <w:sz w:val="13"/>
                              <w:szCs w:val="13"/>
                            </w:rPr>
                          </w:pPr>
                        </w:p>
                        <w:p w14:paraId="56F88B44" w14:textId="77777777" w:rsidR="00F860AE" w:rsidRPr="00C45528" w:rsidRDefault="00FA0E8B"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DE5935A"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449D0C1F" w14:textId="77777777" w:rsidR="00F860AE" w:rsidRDefault="00FA0E8B" w:rsidP="00A97BB8">
                    <w:pPr>
                      <w:pStyle w:val="Afzendgegevens"/>
                    </w:pPr>
                    <w:r>
                      <w:t>Bezoekadres:</w:t>
                    </w:r>
                  </w:p>
                  <w:p w14:paraId="57E6E032" w14:textId="77777777" w:rsidR="00F860AE" w:rsidRDefault="00FA0E8B" w:rsidP="00A97BB8">
                    <w:pPr>
                      <w:pStyle w:val="Afzendgegevens"/>
                    </w:pPr>
                    <w:r>
                      <w:t>Parnassusplein 5</w:t>
                    </w:r>
                  </w:p>
                  <w:p w14:paraId="4F33BD53" w14:textId="77777777" w:rsidR="00F860AE" w:rsidRDefault="00FA0E8B" w:rsidP="00A97BB8">
                    <w:pPr>
                      <w:pStyle w:val="Afzendgegevens"/>
                    </w:pPr>
                    <w:r>
                      <w:t>251</w:t>
                    </w:r>
                    <w:r w:rsidR="00375EAB">
                      <w:t>1</w:t>
                    </w:r>
                    <w:r>
                      <w:t xml:space="preserve"> </w:t>
                    </w:r>
                    <w:r w:rsidR="00375EAB">
                      <w:t>VX</w:t>
                    </w:r>
                    <w:r>
                      <w:t xml:space="preserve"> </w:t>
                    </w:r>
                    <w:r w:rsidR="009A0B66">
                      <w:t xml:space="preserve"> </w:t>
                    </w:r>
                    <w:r w:rsidR="00375EAB">
                      <w:t>Den Haag</w:t>
                    </w:r>
                  </w:p>
                  <w:p w14:paraId="0EF2E6DB" w14:textId="77777777" w:rsidR="00F860AE" w:rsidRDefault="00FA0E8B" w:rsidP="00A97BB8">
                    <w:pPr>
                      <w:pStyle w:val="Afzendgegevens"/>
                      <w:tabs>
                        <w:tab w:val="left" w:pos="170"/>
                      </w:tabs>
                    </w:pPr>
                    <w:r>
                      <w:t>T</w:t>
                    </w:r>
                    <w:r>
                      <w:tab/>
                      <w:t>070 340 79 11</w:t>
                    </w:r>
                  </w:p>
                  <w:p w14:paraId="178F20E6" w14:textId="77777777" w:rsidR="00F860AE" w:rsidRDefault="00FA0E8B" w:rsidP="00A97BB8">
                    <w:pPr>
                      <w:pStyle w:val="Afzendgegevens"/>
                      <w:tabs>
                        <w:tab w:val="left" w:pos="170"/>
                      </w:tabs>
                    </w:pPr>
                    <w:r>
                      <w:t>F</w:t>
                    </w:r>
                    <w:r>
                      <w:tab/>
                      <w:t>070 340 78 34</w:t>
                    </w:r>
                  </w:p>
                  <w:p w14:paraId="07D1A9B7" w14:textId="20191823" w:rsidR="00F860AE" w:rsidRDefault="00600DCD" w:rsidP="004E4815">
                    <w:pPr>
                      <w:pStyle w:val="Afzendgegevens"/>
                    </w:pPr>
                    <w:hyperlink r:id="rId3" w:history="1">
                      <w:r w:rsidR="004E4815" w:rsidRPr="00FE2ED5">
                        <w:rPr>
                          <w:rStyle w:val="Hyperlink"/>
                        </w:rPr>
                        <w:t>www.rijksoverheid.nl</w:t>
                      </w:r>
                    </w:hyperlink>
                  </w:p>
                  <w:p w14:paraId="552DA428" w14:textId="77777777" w:rsidR="004E4815" w:rsidRDefault="004E4815" w:rsidP="004E4815">
                    <w:pPr>
                      <w:pStyle w:val="Afzendgegevens"/>
                    </w:pPr>
                  </w:p>
                  <w:p w14:paraId="3EDF553B" w14:textId="77777777" w:rsidR="004E4815" w:rsidRDefault="004E4815" w:rsidP="004E4815">
                    <w:pPr>
                      <w:pStyle w:val="Afzendgegevens"/>
                    </w:pPr>
                  </w:p>
                  <w:p w14:paraId="1168984A" w14:textId="77777777" w:rsidR="00F860AE" w:rsidRDefault="00FA0E8B" w:rsidP="00A97BB8">
                    <w:pPr>
                      <w:pStyle w:val="Afzendgegevenskopjes"/>
                    </w:pPr>
                    <w:r>
                      <w:t>Ons kenmerk</w:t>
                    </w:r>
                  </w:p>
                  <w:p w14:paraId="49CF8A07" w14:textId="18D57FB1" w:rsidR="00F860AE" w:rsidRDefault="00FA0E8B" w:rsidP="004E4815">
                    <w:pPr>
                      <w:pStyle w:val="Huisstijl-Referentiegegevens"/>
                    </w:pPr>
                    <w:r>
                      <w:t>4061691-1078937-DMO</w:t>
                    </w:r>
                  </w:p>
                  <w:p w14:paraId="2E857EF4" w14:textId="77777777" w:rsidR="004E4815" w:rsidRDefault="004E4815" w:rsidP="004E4815">
                    <w:pPr>
                      <w:pStyle w:val="Huisstijl-Referentiegegevens"/>
                    </w:pPr>
                  </w:p>
                  <w:p w14:paraId="39EF10C6" w14:textId="77777777" w:rsidR="00F860AE" w:rsidRDefault="00FA0E8B" w:rsidP="00A97BB8">
                    <w:pPr>
                      <w:pStyle w:val="Afzendgegevenskopjes"/>
                    </w:pPr>
                    <w:r>
                      <w:t>Bijlagen</w:t>
                    </w:r>
                  </w:p>
                  <w:p w14:paraId="359ECF93" w14:textId="526414AE" w:rsidR="00F860AE" w:rsidRDefault="00FA0E8B" w:rsidP="004E4815">
                    <w:pPr>
                      <w:pStyle w:val="Afzendgegevens"/>
                    </w:pPr>
                    <w:bookmarkStart w:id="5" w:name="bmkBijlagen"/>
                    <w:bookmarkEnd w:id="5"/>
                    <w:r>
                      <w:t>1</w:t>
                    </w:r>
                  </w:p>
                  <w:p w14:paraId="4102F703" w14:textId="77777777" w:rsidR="004E4815" w:rsidRDefault="004E4815" w:rsidP="004E4815">
                    <w:pPr>
                      <w:pStyle w:val="Afzendgegevens"/>
                    </w:pPr>
                  </w:p>
                  <w:p w14:paraId="288E0C3A" w14:textId="77777777" w:rsidR="00F860AE" w:rsidRDefault="00FA0E8B" w:rsidP="00A97BB8">
                    <w:pPr>
                      <w:pStyle w:val="Afzendgegevenskopjes"/>
                    </w:pPr>
                    <w:r>
                      <w:t>Datum document</w:t>
                    </w:r>
                  </w:p>
                  <w:p w14:paraId="4B27F541" w14:textId="29CB0AC7" w:rsidR="00F860AE" w:rsidRDefault="00FA0E8B" w:rsidP="004E4815">
                    <w:pPr>
                      <w:spacing w:line="180" w:lineRule="atLeast"/>
                      <w:rPr>
                        <w:rFonts w:eastAsia="SimSun"/>
                        <w:sz w:val="13"/>
                        <w:szCs w:val="13"/>
                      </w:rPr>
                    </w:pPr>
                    <w:bookmarkStart w:id="6" w:name="bmkUwBrief"/>
                    <w:bookmarkEnd w:id="6"/>
                    <w:r>
                      <w:rPr>
                        <w:rFonts w:eastAsia="SimSun"/>
                        <w:sz w:val="13"/>
                        <w:szCs w:val="13"/>
                      </w:rPr>
                      <w:t xml:space="preserve">07 </w:t>
                    </w:r>
                    <w:r w:rsidR="00A34358">
                      <w:rPr>
                        <w:rFonts w:eastAsia="SimSun"/>
                        <w:sz w:val="13"/>
                        <w:szCs w:val="13"/>
                      </w:rPr>
                      <w:t>f</w:t>
                    </w:r>
                    <w:r>
                      <w:rPr>
                        <w:rFonts w:eastAsia="SimSun"/>
                        <w:sz w:val="13"/>
                        <w:szCs w:val="13"/>
                      </w:rPr>
                      <w:t>ebruar</w:t>
                    </w:r>
                    <w:r w:rsidR="00A34358">
                      <w:rPr>
                        <w:rFonts w:eastAsia="SimSun"/>
                        <w:sz w:val="13"/>
                        <w:szCs w:val="13"/>
                      </w:rPr>
                      <w:t>i</w:t>
                    </w:r>
                    <w:r>
                      <w:rPr>
                        <w:rFonts w:eastAsia="SimSun"/>
                        <w:sz w:val="13"/>
                        <w:szCs w:val="13"/>
                      </w:rPr>
                      <w:t xml:space="preserve"> 2025</w:t>
                    </w:r>
                  </w:p>
                  <w:p w14:paraId="7A1E3495" w14:textId="77777777" w:rsidR="004E4815" w:rsidRDefault="004E4815" w:rsidP="004E4815">
                    <w:pPr>
                      <w:spacing w:line="180" w:lineRule="atLeast"/>
                      <w:rPr>
                        <w:rFonts w:eastAsia="SimSun"/>
                        <w:sz w:val="13"/>
                        <w:szCs w:val="13"/>
                      </w:rPr>
                    </w:pPr>
                  </w:p>
                  <w:p w14:paraId="2FE961F9" w14:textId="77777777" w:rsidR="004E4815" w:rsidRDefault="004E4815" w:rsidP="004E4815">
                    <w:pPr>
                      <w:spacing w:line="180" w:lineRule="atLeast"/>
                      <w:rPr>
                        <w:rFonts w:eastAsia="SimSun"/>
                        <w:sz w:val="13"/>
                        <w:szCs w:val="13"/>
                      </w:rPr>
                    </w:pPr>
                  </w:p>
                  <w:p w14:paraId="34684E52" w14:textId="77777777" w:rsidR="004E4815" w:rsidRDefault="004E4815" w:rsidP="004E4815">
                    <w:pPr>
                      <w:spacing w:line="180" w:lineRule="atLeast"/>
                      <w:rPr>
                        <w:rFonts w:eastAsia="SimSun"/>
                        <w:sz w:val="13"/>
                        <w:szCs w:val="13"/>
                      </w:rPr>
                    </w:pPr>
                  </w:p>
                  <w:p w14:paraId="56F88B44" w14:textId="77777777" w:rsidR="00F860AE" w:rsidRPr="00C45528" w:rsidRDefault="00FA0E8B"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CC7E9" w14:textId="77777777" w:rsidR="00F860AE" w:rsidRDefault="00F860AE">
    <w:pPr>
      <w:pStyle w:val="Koptekst"/>
    </w:pPr>
  </w:p>
  <w:p w14:paraId="2F7E38D8"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57880"/>
    <w:rsid w:val="00067C7F"/>
    <w:rsid w:val="000905C8"/>
    <w:rsid w:val="00091E11"/>
    <w:rsid w:val="00096667"/>
    <w:rsid w:val="000C3852"/>
    <w:rsid w:val="000C6771"/>
    <w:rsid w:val="000D3311"/>
    <w:rsid w:val="000E4C38"/>
    <w:rsid w:val="000F262C"/>
    <w:rsid w:val="000F2F05"/>
    <w:rsid w:val="000F3F37"/>
    <w:rsid w:val="000F7144"/>
    <w:rsid w:val="00106D6E"/>
    <w:rsid w:val="00111ABC"/>
    <w:rsid w:val="00112CD5"/>
    <w:rsid w:val="00117AEC"/>
    <w:rsid w:val="00126768"/>
    <w:rsid w:val="00132B19"/>
    <w:rsid w:val="0015027E"/>
    <w:rsid w:val="00166333"/>
    <w:rsid w:val="0017367B"/>
    <w:rsid w:val="00173745"/>
    <w:rsid w:val="00180FCE"/>
    <w:rsid w:val="0018186B"/>
    <w:rsid w:val="0018245B"/>
    <w:rsid w:val="00191A6E"/>
    <w:rsid w:val="001B0719"/>
    <w:rsid w:val="001C22D9"/>
    <w:rsid w:val="001E37CA"/>
    <w:rsid w:val="001E4AA7"/>
    <w:rsid w:val="00206CA2"/>
    <w:rsid w:val="00211CA7"/>
    <w:rsid w:val="00214C80"/>
    <w:rsid w:val="00216C8D"/>
    <w:rsid w:val="00244746"/>
    <w:rsid w:val="00261464"/>
    <w:rsid w:val="0026437C"/>
    <w:rsid w:val="002772AE"/>
    <w:rsid w:val="0027737A"/>
    <w:rsid w:val="002809D7"/>
    <w:rsid w:val="00282965"/>
    <w:rsid w:val="00283FB4"/>
    <w:rsid w:val="002937FB"/>
    <w:rsid w:val="002A273F"/>
    <w:rsid w:val="002A4808"/>
    <w:rsid w:val="002A7945"/>
    <w:rsid w:val="002A7FF7"/>
    <w:rsid w:val="002C728A"/>
    <w:rsid w:val="002E382F"/>
    <w:rsid w:val="00305A22"/>
    <w:rsid w:val="00312E83"/>
    <w:rsid w:val="0031788A"/>
    <w:rsid w:val="00323A44"/>
    <w:rsid w:val="0032468A"/>
    <w:rsid w:val="00330C81"/>
    <w:rsid w:val="00333F0E"/>
    <w:rsid w:val="003408F7"/>
    <w:rsid w:val="00342416"/>
    <w:rsid w:val="003565EF"/>
    <w:rsid w:val="00356FDB"/>
    <w:rsid w:val="00375EAB"/>
    <w:rsid w:val="00394BD1"/>
    <w:rsid w:val="003977E9"/>
    <w:rsid w:val="003A0FCD"/>
    <w:rsid w:val="003F281F"/>
    <w:rsid w:val="00420166"/>
    <w:rsid w:val="00440752"/>
    <w:rsid w:val="00443B68"/>
    <w:rsid w:val="004868E0"/>
    <w:rsid w:val="00494227"/>
    <w:rsid w:val="004B41B5"/>
    <w:rsid w:val="004B5A41"/>
    <w:rsid w:val="004C28CC"/>
    <w:rsid w:val="004D3EE4"/>
    <w:rsid w:val="004E4815"/>
    <w:rsid w:val="004F4498"/>
    <w:rsid w:val="004F7466"/>
    <w:rsid w:val="00506C21"/>
    <w:rsid w:val="00525092"/>
    <w:rsid w:val="00537EB3"/>
    <w:rsid w:val="00541B88"/>
    <w:rsid w:val="00547739"/>
    <w:rsid w:val="00553742"/>
    <w:rsid w:val="00586002"/>
    <w:rsid w:val="005876AE"/>
    <w:rsid w:val="005A273B"/>
    <w:rsid w:val="005A668A"/>
    <w:rsid w:val="005C4279"/>
    <w:rsid w:val="005C55B1"/>
    <w:rsid w:val="00600DCD"/>
    <w:rsid w:val="00603729"/>
    <w:rsid w:val="00605234"/>
    <w:rsid w:val="006339DB"/>
    <w:rsid w:val="00634D71"/>
    <w:rsid w:val="00635330"/>
    <w:rsid w:val="0065343A"/>
    <w:rsid w:val="00656DE0"/>
    <w:rsid w:val="00664686"/>
    <w:rsid w:val="00670F32"/>
    <w:rsid w:val="00670F96"/>
    <w:rsid w:val="00674CA6"/>
    <w:rsid w:val="00680FCF"/>
    <w:rsid w:val="006C0CC8"/>
    <w:rsid w:val="006D4913"/>
    <w:rsid w:val="006E07B5"/>
    <w:rsid w:val="00721401"/>
    <w:rsid w:val="007275B8"/>
    <w:rsid w:val="00727E4A"/>
    <w:rsid w:val="0075008E"/>
    <w:rsid w:val="007539FC"/>
    <w:rsid w:val="00754BBC"/>
    <w:rsid w:val="00756CC5"/>
    <w:rsid w:val="007605B0"/>
    <w:rsid w:val="00773942"/>
    <w:rsid w:val="00794A93"/>
    <w:rsid w:val="00794BA4"/>
    <w:rsid w:val="007C0BC6"/>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E5C66"/>
    <w:rsid w:val="008E6408"/>
    <w:rsid w:val="008F5C23"/>
    <w:rsid w:val="009071A4"/>
    <w:rsid w:val="00907302"/>
    <w:rsid w:val="00907AC4"/>
    <w:rsid w:val="00930117"/>
    <w:rsid w:val="009368F6"/>
    <w:rsid w:val="009550CD"/>
    <w:rsid w:val="0096086B"/>
    <w:rsid w:val="009608D3"/>
    <w:rsid w:val="00960E1E"/>
    <w:rsid w:val="009615EB"/>
    <w:rsid w:val="0096635E"/>
    <w:rsid w:val="0097481D"/>
    <w:rsid w:val="009839CB"/>
    <w:rsid w:val="009945B3"/>
    <w:rsid w:val="009A0B66"/>
    <w:rsid w:val="009B7B79"/>
    <w:rsid w:val="009C1DFC"/>
    <w:rsid w:val="009D1389"/>
    <w:rsid w:val="009E006D"/>
    <w:rsid w:val="009E49D6"/>
    <w:rsid w:val="009F0741"/>
    <w:rsid w:val="009F478A"/>
    <w:rsid w:val="00A00443"/>
    <w:rsid w:val="00A0347D"/>
    <w:rsid w:val="00A1272F"/>
    <w:rsid w:val="00A1671E"/>
    <w:rsid w:val="00A257D1"/>
    <w:rsid w:val="00A34358"/>
    <w:rsid w:val="00A439C2"/>
    <w:rsid w:val="00A46115"/>
    <w:rsid w:val="00A75276"/>
    <w:rsid w:val="00A907B9"/>
    <w:rsid w:val="00A97BB8"/>
    <w:rsid w:val="00AA6FF9"/>
    <w:rsid w:val="00AB4A9A"/>
    <w:rsid w:val="00AB6116"/>
    <w:rsid w:val="00AC17D5"/>
    <w:rsid w:val="00AC2BFA"/>
    <w:rsid w:val="00AE5E7A"/>
    <w:rsid w:val="00B10CB9"/>
    <w:rsid w:val="00B122A8"/>
    <w:rsid w:val="00B25223"/>
    <w:rsid w:val="00B4064E"/>
    <w:rsid w:val="00B42A63"/>
    <w:rsid w:val="00B43456"/>
    <w:rsid w:val="00B452FA"/>
    <w:rsid w:val="00B54A56"/>
    <w:rsid w:val="00B55170"/>
    <w:rsid w:val="00B566C7"/>
    <w:rsid w:val="00B57A83"/>
    <w:rsid w:val="00B6471C"/>
    <w:rsid w:val="00B65DEA"/>
    <w:rsid w:val="00B83641"/>
    <w:rsid w:val="00B963F2"/>
    <w:rsid w:val="00BA19A7"/>
    <w:rsid w:val="00BC75A2"/>
    <w:rsid w:val="00BD41CF"/>
    <w:rsid w:val="00BE11D3"/>
    <w:rsid w:val="00BE3ABA"/>
    <w:rsid w:val="00BF1E5F"/>
    <w:rsid w:val="00C2219A"/>
    <w:rsid w:val="00C2746E"/>
    <w:rsid w:val="00C45528"/>
    <w:rsid w:val="00C526CA"/>
    <w:rsid w:val="00C742D7"/>
    <w:rsid w:val="00C76AFD"/>
    <w:rsid w:val="00C9417E"/>
    <w:rsid w:val="00CA481F"/>
    <w:rsid w:val="00CB09AE"/>
    <w:rsid w:val="00CC2EDD"/>
    <w:rsid w:val="00CF2030"/>
    <w:rsid w:val="00D0069C"/>
    <w:rsid w:val="00D01419"/>
    <w:rsid w:val="00D1126F"/>
    <w:rsid w:val="00D11661"/>
    <w:rsid w:val="00D22737"/>
    <w:rsid w:val="00D324DD"/>
    <w:rsid w:val="00D66608"/>
    <w:rsid w:val="00D74EDF"/>
    <w:rsid w:val="00D81FF9"/>
    <w:rsid w:val="00D82490"/>
    <w:rsid w:val="00D87848"/>
    <w:rsid w:val="00D928E0"/>
    <w:rsid w:val="00D97A0B"/>
    <w:rsid w:val="00DC5645"/>
    <w:rsid w:val="00DD59BA"/>
    <w:rsid w:val="00DF14B7"/>
    <w:rsid w:val="00E00E6C"/>
    <w:rsid w:val="00E16C64"/>
    <w:rsid w:val="00E57FE4"/>
    <w:rsid w:val="00E703F4"/>
    <w:rsid w:val="00EA6D30"/>
    <w:rsid w:val="00EB2F0F"/>
    <w:rsid w:val="00EB49A6"/>
    <w:rsid w:val="00ED6774"/>
    <w:rsid w:val="00EE6EBB"/>
    <w:rsid w:val="00F01077"/>
    <w:rsid w:val="00F01F8C"/>
    <w:rsid w:val="00F06AF8"/>
    <w:rsid w:val="00F20C99"/>
    <w:rsid w:val="00F306B5"/>
    <w:rsid w:val="00F358D8"/>
    <w:rsid w:val="00F36B68"/>
    <w:rsid w:val="00F60FF6"/>
    <w:rsid w:val="00F65F39"/>
    <w:rsid w:val="00F860AE"/>
    <w:rsid w:val="00F93113"/>
    <w:rsid w:val="00FA0E8B"/>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2BD55"/>
  <w15:chartTrackingRefBased/>
  <w15:docId w15:val="{2ED0E8AB-198E-4CA4-A3AB-646FADD2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9E006D"/>
    <w:rPr>
      <w:rFonts w:ascii="Verdana" w:hAnsi="Verdana"/>
      <w:sz w:val="18"/>
    </w:rPr>
  </w:style>
  <w:style w:type="character" w:styleId="Voetnootmarkering">
    <w:name w:val="footnote reference"/>
    <w:basedOn w:val="Standaardalinea-lettertype"/>
    <w:uiPriority w:val="99"/>
    <w:unhideWhenUsed/>
    <w:rsid w:val="009E006D"/>
    <w:rPr>
      <w:vertAlign w:val="superscript"/>
    </w:rPr>
  </w:style>
  <w:style w:type="character" w:styleId="Hyperlink">
    <w:name w:val="Hyperlink"/>
    <w:basedOn w:val="Standaardalinea-lettertype"/>
    <w:rsid w:val="004E4815"/>
    <w:rPr>
      <w:color w:val="0563C1" w:themeColor="hyperlink"/>
      <w:u w:val="single"/>
    </w:rPr>
  </w:style>
  <w:style w:type="character" w:styleId="Onopgelostemelding">
    <w:name w:val="Unresolved Mention"/>
    <w:basedOn w:val="Standaardalinea-lettertype"/>
    <w:uiPriority w:val="99"/>
    <w:semiHidden/>
    <w:unhideWhenUsed/>
    <w:rsid w:val="004E4815"/>
    <w:rPr>
      <w:color w:val="605E5C"/>
      <w:shd w:val="clear" w:color="auto" w:fill="E1DFDD"/>
    </w:rPr>
  </w:style>
  <w:style w:type="paragraph" w:styleId="Revisie">
    <w:name w:val="Revision"/>
    <w:hidden/>
    <w:uiPriority w:val="99"/>
    <w:semiHidden/>
    <w:rsid w:val="008E6408"/>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2534</ap:Words>
  <ap:Characters>15541</ap:Characters>
  <ap:DocSecurity>0</ap:DocSecurity>
  <ap:Lines>129</ap:Lines>
  <ap:Paragraphs>36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18039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2025-03-21T09:24:00.0000000Z</lastPrinted>
  <dcterms:created xsi:type="dcterms:W3CDTF">2025-03-20T16:55:00.0000000Z</dcterms:created>
  <dcterms:modified xsi:type="dcterms:W3CDTF">2025-03-21T09:37:00.0000000Z</dcterms:modified>
  <dc:description>------------------------</dc:description>
  <dc:subject/>
  <dc:title/>
  <keywords/>
  <version/>
  <category/>
</coreProperties>
</file>