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97378" w:rsidP="00897378" w:rsidRDefault="00897378" w14:paraId="33BDD8A0" w14:textId="77777777">
      <w:pPr>
        <w:rPr>
          <w:lang w:val="en-US"/>
        </w:rPr>
      </w:pPr>
      <w:bookmarkStart w:name="bmkOndertekening" w:id="0"/>
      <w:bookmarkStart w:name="bmkMinuut" w:id="1"/>
      <w:bookmarkEnd w:id="0"/>
      <w:bookmarkEnd w:id="1"/>
    </w:p>
    <w:p w:rsidR="00897378" w:rsidP="00897378" w:rsidRDefault="00897378" w14:paraId="152C3650" w14:textId="77777777">
      <w:pPr>
        <w:rPr>
          <w:lang w:val="en-US"/>
        </w:rPr>
      </w:pPr>
    </w:p>
    <w:p w:rsidRPr="00A97BB8" w:rsidR="00897378" w:rsidP="00897378" w:rsidRDefault="009E2E6B" w14:paraId="5C2C59C7" w14:textId="77777777">
      <w:pPr>
        <w:pStyle w:val="Retouradres"/>
      </w:pPr>
      <w:r w:rsidRPr="00A97BB8">
        <w:t>&gt; Ret</w:t>
      </w:r>
      <w:r w:rsidR="00375EAB">
        <w:t xml:space="preserve">ouradres Postbus 20350 2500 EJ </w:t>
      </w:r>
      <w:r w:rsidR="009A0B66">
        <w:t xml:space="preserve"> </w:t>
      </w:r>
      <w:r w:rsidRPr="00A97BB8">
        <w:t>Den Haag</w:t>
      </w:r>
    </w:p>
    <w:p w:rsidRPr="00A97BB8" w:rsidR="00897378" w:rsidP="00897378" w:rsidRDefault="00897378" w14:paraId="2C7D0268" w14:textId="77777777">
      <w:pPr>
        <w:pStyle w:val="Retouradres"/>
      </w:pPr>
    </w:p>
    <w:p w:rsidRPr="007539FC" w:rsidR="00897378" w:rsidP="00897378" w:rsidRDefault="009E2E6B" w14:paraId="52D224D3" w14:textId="77777777">
      <w:pPr>
        <w:outlineLvl w:val="0"/>
      </w:pPr>
      <w:r w:rsidRPr="007539FC">
        <w:t>De Voorzitter van de Tweede Kamer</w:t>
      </w:r>
    </w:p>
    <w:p w:rsidRPr="009E2E6B" w:rsidR="00897378" w:rsidP="00897378" w:rsidRDefault="009E2E6B" w14:paraId="62DB92B5" w14:textId="77777777">
      <w:r w:rsidRPr="009E2E6B">
        <w:t>der Staten-Generaal</w:t>
      </w:r>
    </w:p>
    <w:p w:rsidRPr="009E2E6B" w:rsidR="00897378" w:rsidP="00897378" w:rsidRDefault="009E2E6B" w14:paraId="1C9824B7" w14:textId="77777777">
      <w:r w:rsidRPr="009E2E6B">
        <w:t>Postbus 20018</w:t>
      </w:r>
    </w:p>
    <w:p w:rsidRPr="009E2E6B" w:rsidR="00897378" w:rsidP="00897378" w:rsidRDefault="009E2E6B" w14:paraId="13C536BB" w14:textId="77777777">
      <w:r w:rsidRPr="009E2E6B">
        <w:t>2500 EA  DEN HAAG</w:t>
      </w:r>
    </w:p>
    <w:p w:rsidRPr="009E2E6B" w:rsidR="00897378" w:rsidP="00897378" w:rsidRDefault="00897378" w14:paraId="0FD16AE5" w14:textId="77777777"/>
    <w:p w:rsidRPr="009E2E6B" w:rsidR="00897378" w:rsidP="00897378" w:rsidRDefault="00897378" w14:paraId="6FFE8730" w14:textId="77777777"/>
    <w:p w:rsidRPr="009E2E6B" w:rsidR="00897378" w:rsidP="00897378" w:rsidRDefault="00897378" w14:paraId="12953EE4" w14:textId="77777777"/>
    <w:p w:rsidRPr="009E2E6B" w:rsidR="00897378" w:rsidP="00897378" w:rsidRDefault="00897378" w14:paraId="029A6D73" w14:textId="77777777"/>
    <w:p w:rsidRPr="009E2E6B" w:rsidR="00897378" w:rsidP="00897378" w:rsidRDefault="00897378" w14:paraId="7965863A" w14:textId="77777777"/>
    <w:p w:rsidRPr="009E2E6B" w:rsidR="00897378" w:rsidP="00897378" w:rsidRDefault="00897378" w14:paraId="46DB5AC7" w14:textId="77777777"/>
    <w:p w:rsidRPr="009E2E6B" w:rsidR="00897378" w:rsidP="00897378" w:rsidRDefault="009E2E6B" w14:paraId="683670DD" w14:textId="4C840698">
      <w:pPr>
        <w:tabs>
          <w:tab w:val="left" w:pos="737"/>
        </w:tabs>
        <w:outlineLvl w:val="0"/>
      </w:pPr>
      <w:r w:rsidRPr="009E2E6B">
        <w:t>Datum</w:t>
      </w:r>
      <w:r w:rsidRPr="009E2E6B" w:rsidR="00D74EDF">
        <w:tab/>
      </w:r>
      <w:r w:rsidRPr="009E2E6B">
        <w:t xml:space="preserve">21 maart 2025 </w:t>
      </w:r>
    </w:p>
    <w:p w:rsidRPr="007539FC" w:rsidR="00897378" w:rsidP="00897378" w:rsidRDefault="009E2E6B" w14:paraId="0B94AFB2" w14:textId="77777777">
      <w:pPr>
        <w:tabs>
          <w:tab w:val="left" w:pos="737"/>
        </w:tabs>
      </w:pPr>
      <w:r w:rsidRPr="007539FC">
        <w:t>Betreft</w:t>
      </w:r>
      <w:r w:rsidRPr="007539FC">
        <w:tab/>
      </w:r>
      <w:r>
        <w:t>Kamervragen</w:t>
      </w:r>
    </w:p>
    <w:p w:rsidR="00897378" w:rsidP="00897378" w:rsidRDefault="00897378" w14:paraId="6224F83C" w14:textId="77777777"/>
    <w:p w:rsidRPr="007539FC" w:rsidR="00897378" w:rsidP="00897378" w:rsidRDefault="00897378" w14:paraId="3F53F4F5" w14:textId="77777777"/>
    <w:p w:rsidR="00897378" w:rsidP="00897378" w:rsidRDefault="00897378" w14:paraId="12E928B5" w14:textId="77777777"/>
    <w:p w:rsidR="00897378" w:rsidP="00897378" w:rsidRDefault="009E2E6B" w14:paraId="15CB6918" w14:textId="77777777">
      <w:r>
        <w:t>Geachte voorzitter,</w:t>
      </w:r>
    </w:p>
    <w:p w:rsidRPr="007539FC" w:rsidR="00897378" w:rsidP="00897378" w:rsidRDefault="00897378" w14:paraId="378B802E" w14:textId="77777777"/>
    <w:p w:rsidR="00897378" w:rsidP="00897378" w:rsidRDefault="009E2E6B" w14:paraId="7DC142F8" w14:textId="77777777">
      <w:pPr>
        <w:rPr>
          <w:spacing w:val="-2"/>
        </w:rPr>
      </w:pPr>
      <w:bookmarkStart w:name="bmkBriefTekst" w:id="2"/>
      <w:r w:rsidRPr="00312E83">
        <w:rPr>
          <w:spacing w:val="-2"/>
        </w:rPr>
        <w:t xml:space="preserve">Hierbij zend ik </w:t>
      </w:r>
      <w:r w:rsidR="00092D29">
        <w:rPr>
          <w:spacing w:val="-2"/>
        </w:rPr>
        <w:t xml:space="preserve">u </w:t>
      </w:r>
      <w:r w:rsidRPr="00312E83">
        <w:rPr>
          <w:spacing w:val="-2"/>
        </w:rPr>
        <w:t xml:space="preserve">de antwoorden op de </w:t>
      </w:r>
      <w:r w:rsidRPr="00312E83">
        <w:rPr>
          <w:spacing w:val="-2"/>
        </w:rPr>
        <w:t>vragen van</w:t>
      </w:r>
      <w:bookmarkEnd w:id="2"/>
      <w:r w:rsidR="00EB0E02">
        <w:rPr>
          <w:spacing w:val="-2"/>
        </w:rPr>
        <w:t xml:space="preserve"> de leden</w:t>
      </w:r>
      <w:r>
        <w:rPr>
          <w:spacing w:val="-2"/>
        </w:rPr>
        <w:t xml:space="preserve"> </w:t>
      </w:r>
      <w:r w:rsidR="00B25223">
        <w:t xml:space="preserve">Omtzigt </w:t>
      </w:r>
      <w:r w:rsidR="00EB0E02">
        <w:t>en De Korte (beiden NSC)</w:t>
      </w:r>
      <w:r w:rsidR="00674CA6">
        <w:t xml:space="preserve"> </w:t>
      </w:r>
      <w:r>
        <w:rPr>
          <w:spacing w:val="-2"/>
        </w:rPr>
        <w:t xml:space="preserve">over </w:t>
      </w:r>
      <w:r w:rsidR="00B25223">
        <w:t>het NIVEL rapport over oversterfte</w:t>
      </w:r>
      <w:r>
        <w:rPr>
          <w:spacing w:val="-2"/>
        </w:rPr>
        <w:t xml:space="preserve"> (</w:t>
      </w:r>
      <w:r w:rsidR="00B25223">
        <w:t>2025Z02799</w:t>
      </w:r>
      <w:r>
        <w:rPr>
          <w:spacing w:val="-2"/>
        </w:rPr>
        <w:t>).</w:t>
      </w:r>
    </w:p>
    <w:p w:rsidR="00897378" w:rsidP="00897378" w:rsidRDefault="00897378" w14:paraId="7A331143" w14:textId="77777777"/>
    <w:p w:rsidR="00897378" w:rsidP="00897378" w:rsidRDefault="009E2E6B" w14:paraId="142A2A35" w14:textId="77777777">
      <w:r>
        <w:t>Hoogachtend,</w:t>
      </w:r>
    </w:p>
    <w:p w:rsidR="00D22737" w:rsidP="00605234" w:rsidRDefault="00D22737" w14:paraId="30A1F844" w14:textId="77777777">
      <w:pPr>
        <w:rPr>
          <w:spacing w:val="-2"/>
        </w:rPr>
      </w:pPr>
    </w:p>
    <w:p w:rsidR="009E3233" w:rsidP="00D74EDF" w:rsidRDefault="009E2E6B" w14:paraId="50BE0758" w14:textId="77777777">
      <w:pPr>
        <w:widowControl w:val="0"/>
        <w:suppressAutoHyphens/>
        <w:autoSpaceDN w:val="0"/>
        <w:jc w:val="both"/>
        <w:textAlignment w:val="baseline"/>
        <w:rPr>
          <w:rFonts w:eastAsia="SimSun" w:cs="Lohit Hindi"/>
          <w:kern w:val="3"/>
          <w:szCs w:val="24"/>
          <w:lang w:eastAsia="zh-CN" w:bidi="hi-IN"/>
        </w:rPr>
      </w:pPr>
      <w:r>
        <w:rPr>
          <w:rFonts w:eastAsia="SimSun" w:cs="Lohit Hindi"/>
          <w:kern w:val="3"/>
          <w:szCs w:val="24"/>
          <w:lang w:eastAsia="zh-CN" w:bidi="hi-IN"/>
        </w:rPr>
        <w:t xml:space="preserve">de staatssecretaris Jeugd, </w:t>
      </w:r>
    </w:p>
    <w:p w:rsidRPr="00D74EDF" w:rsidR="00D74EDF" w:rsidP="00D74EDF" w:rsidRDefault="009E2E6B" w14:paraId="252C8F1D" w14:textId="77777777">
      <w:pPr>
        <w:widowControl w:val="0"/>
        <w:suppressAutoHyphens/>
        <w:autoSpaceDN w:val="0"/>
        <w:jc w:val="both"/>
        <w:textAlignment w:val="baseline"/>
        <w:rPr>
          <w:rFonts w:eastAsia="SimSun" w:cs="Lohit Hindi"/>
          <w:kern w:val="3"/>
          <w:szCs w:val="18"/>
          <w:lang w:eastAsia="zh-CN" w:bidi="hi-IN"/>
        </w:rPr>
      </w:pPr>
      <w:r>
        <w:rPr>
          <w:rFonts w:eastAsia="SimSun" w:cs="Lohit Hindi"/>
          <w:kern w:val="3"/>
          <w:szCs w:val="24"/>
          <w:lang w:eastAsia="zh-CN" w:bidi="hi-IN"/>
        </w:rPr>
        <w:t>Preventie en Sport</w:t>
      </w:r>
      <w:r w:rsidRPr="00D74EDF">
        <w:rPr>
          <w:rFonts w:eastAsia="SimSun" w:cs="Lohit Hindi"/>
          <w:kern w:val="3"/>
          <w:szCs w:val="18"/>
          <w:lang w:eastAsia="zh-CN" w:bidi="hi-IN"/>
        </w:rPr>
        <w:t>,</w:t>
      </w:r>
    </w:p>
    <w:p w:rsidRPr="00D74EDF" w:rsidR="00D74EDF" w:rsidP="00D74EDF" w:rsidRDefault="00D74EDF" w14:paraId="397B24B3" w14:textId="77777777">
      <w:pPr>
        <w:widowControl w:val="0"/>
        <w:suppressAutoHyphens/>
        <w:autoSpaceDN w:val="0"/>
        <w:textAlignment w:val="baseline"/>
        <w:rPr>
          <w:rFonts w:eastAsia="SimSun" w:cs="Lohit Hindi"/>
          <w:kern w:val="3"/>
          <w:szCs w:val="18"/>
          <w:lang w:eastAsia="zh-CN" w:bidi="hi-IN"/>
        </w:rPr>
      </w:pPr>
      <w:bookmarkStart w:name="bmkHandtekening" w:id="3"/>
    </w:p>
    <w:bookmarkEnd w:id="3"/>
    <w:p w:rsidR="00D74EDF" w:rsidP="00D74EDF" w:rsidRDefault="009E2E6B" w14:paraId="443BC6B6" w14:textId="77777777">
      <w:pPr>
        <w:widowControl w:val="0"/>
        <w:suppressAutoHyphens/>
        <w:autoSpaceDN w:val="0"/>
        <w:textAlignment w:val="baseline"/>
      </w:pPr>
      <w:r>
        <w:cr/>
      </w:r>
      <w:r>
        <w:cr/>
      </w:r>
    </w:p>
    <w:p w:rsidR="009E3233" w:rsidP="00D74EDF" w:rsidRDefault="009E3233" w14:paraId="44430C3C" w14:textId="77777777">
      <w:pPr>
        <w:widowControl w:val="0"/>
        <w:suppressAutoHyphens/>
        <w:autoSpaceDN w:val="0"/>
        <w:textAlignment w:val="baseline"/>
      </w:pPr>
    </w:p>
    <w:p w:rsidRPr="00D74EDF" w:rsidR="009E3233" w:rsidP="00D74EDF" w:rsidRDefault="009E3233" w14:paraId="5B3924A6" w14:textId="77777777">
      <w:pPr>
        <w:widowControl w:val="0"/>
        <w:suppressAutoHyphens/>
        <w:autoSpaceDN w:val="0"/>
        <w:textAlignment w:val="baseline"/>
        <w:rPr>
          <w:rFonts w:eastAsia="SimSun" w:cs="Lohit Hindi"/>
          <w:kern w:val="3"/>
          <w:szCs w:val="18"/>
          <w:lang w:eastAsia="zh-CN" w:bidi="hi-IN"/>
        </w:rPr>
      </w:pPr>
    </w:p>
    <w:p w:rsidRPr="00D74EDF" w:rsidR="00D74EDF" w:rsidP="00D74EDF" w:rsidRDefault="009E2E6B" w14:paraId="3A3FDFC1" w14:textId="77777777">
      <w:pPr>
        <w:widowControl w:val="0"/>
        <w:suppressAutoHyphens/>
        <w:autoSpaceDN w:val="0"/>
        <w:jc w:val="both"/>
        <w:textAlignment w:val="baseline"/>
        <w:rPr>
          <w:rFonts w:eastAsia="SimSun" w:cs="Lohit Hindi"/>
          <w:kern w:val="3"/>
          <w:szCs w:val="18"/>
          <w:lang w:eastAsia="zh-CN" w:bidi="hi-IN"/>
        </w:rPr>
      </w:pPr>
      <w:r>
        <w:rPr>
          <w:rFonts w:eastAsia="SimSun" w:cs="Lohit Hindi"/>
          <w:kern w:val="3"/>
          <w:szCs w:val="24"/>
          <w:lang w:eastAsia="zh-CN" w:bidi="hi-IN"/>
        </w:rPr>
        <w:t>Vincent Karremans</w:t>
      </w:r>
    </w:p>
    <w:p w:rsidRPr="00D74EDF" w:rsidR="00D74EDF" w:rsidP="00D74EDF" w:rsidRDefault="00D74EDF" w14:paraId="3F77B4B9" w14:textId="77777777">
      <w:pPr>
        <w:widowControl w:val="0"/>
        <w:suppressAutoHyphens/>
        <w:autoSpaceDN w:val="0"/>
        <w:spacing w:line="240" w:lineRule="exact"/>
        <w:textAlignment w:val="baseline"/>
        <w:rPr>
          <w:rFonts w:eastAsia="SimSun" w:cs="Lohit Hindi"/>
          <w:i/>
          <w:kern w:val="3"/>
          <w:szCs w:val="24"/>
          <w:lang w:eastAsia="zh-CN" w:bidi="hi-IN"/>
        </w:rPr>
      </w:pPr>
    </w:p>
    <w:p w:rsidR="00E703F4" w:rsidP="00605234" w:rsidRDefault="00E703F4" w14:paraId="6E5CED3A" w14:textId="77777777"/>
    <w:p w:rsidR="00180FCE" w:rsidP="00605234" w:rsidRDefault="00180FCE" w14:paraId="7E05C9F8" w14:textId="77777777"/>
    <w:p w:rsidR="00180FCE" w:rsidP="00605234" w:rsidRDefault="00180FCE" w14:paraId="3F2231B2" w14:textId="77777777"/>
    <w:p w:rsidR="00180FCE" w:rsidP="00605234" w:rsidRDefault="00180FCE" w14:paraId="1DD94438" w14:textId="77777777"/>
    <w:p w:rsidR="000F2F05" w:rsidP="00A97BB8" w:rsidRDefault="000F2F05" w14:paraId="331AE7EB" w14:textId="77777777"/>
    <w:p w:rsidR="00A97BB8" w:rsidP="00A97BB8" w:rsidRDefault="00A97BB8" w14:paraId="2A3FF877" w14:textId="77777777">
      <w:pPr>
        <w:sectPr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00A97BB8" w:rsidP="00A97BB8" w:rsidRDefault="009E2E6B" w14:paraId="732BBBC1" w14:textId="77777777">
      <w:r>
        <w:lastRenderedPageBreak/>
        <w:t xml:space="preserve">Antwoorden op </w:t>
      </w:r>
      <w:r w:rsidR="001E37CA">
        <w:t>K</w:t>
      </w:r>
      <w:r>
        <w:t>amervragen van</w:t>
      </w:r>
      <w:r w:rsidR="00D1126F">
        <w:t xml:space="preserve"> </w:t>
      </w:r>
      <w:r w:rsidR="00EB0E02">
        <w:t xml:space="preserve">de leden </w:t>
      </w:r>
      <w:r w:rsidR="00B25223">
        <w:t xml:space="preserve">Omtzigt </w:t>
      </w:r>
      <w:r w:rsidR="00EB0E02">
        <w:t>en De Korte (beiden NSC)</w:t>
      </w:r>
      <w:r w:rsidR="00B54A56">
        <w:t xml:space="preserve"> </w:t>
      </w:r>
      <w:r>
        <w:t>over</w:t>
      </w:r>
      <w:r w:rsidR="00B25223">
        <w:t xml:space="preserve"> het NIVEL rapport over oversterfte </w:t>
      </w:r>
      <w:r>
        <w:t>(</w:t>
      </w:r>
      <w:r w:rsidR="00B25223">
        <w:t>2025Z02799</w:t>
      </w:r>
      <w:r w:rsidR="009E3233">
        <w:t>, ingezonden 14 februari 2025</w:t>
      </w:r>
      <w:r>
        <w:t>)</w:t>
      </w:r>
      <w:r w:rsidR="00B25223">
        <w:t>.</w:t>
      </w:r>
    </w:p>
    <w:p w:rsidR="00EB0E02" w:rsidP="00A97BB8" w:rsidRDefault="00EB0E02" w14:paraId="6FCEC2BD" w14:textId="77777777"/>
    <w:p w:rsidR="009E3233" w:rsidP="00A97BB8" w:rsidRDefault="009E3233" w14:paraId="6A11AE97" w14:textId="77777777"/>
    <w:p w:rsidR="00FA554B" w:rsidP="00FA554B" w:rsidRDefault="009E2E6B" w14:paraId="4363C048" w14:textId="77777777">
      <w:pPr>
        <w:rPr>
          <w:rFonts w:cstheme="minorHAnsi"/>
          <w:szCs w:val="18"/>
        </w:rPr>
      </w:pPr>
      <w:r>
        <w:rPr>
          <w:rFonts w:cstheme="minorHAnsi"/>
          <w:szCs w:val="18"/>
        </w:rPr>
        <w:t>Vraag 1</w:t>
      </w:r>
    </w:p>
    <w:p w:rsidRPr="00FA554B" w:rsidR="00EB0E02" w:rsidP="00FA554B" w:rsidRDefault="009E2E6B" w14:paraId="64D4536F" w14:textId="77777777">
      <w:pPr>
        <w:rPr>
          <w:rFonts w:cstheme="minorHAnsi"/>
          <w:szCs w:val="18"/>
        </w:rPr>
      </w:pPr>
      <w:r w:rsidRPr="00FA554B">
        <w:rPr>
          <w:rFonts w:cstheme="minorHAnsi"/>
          <w:szCs w:val="18"/>
        </w:rPr>
        <w:t>Heeft u kennisgenomen van het rapport “Oversterfte tijdens de COVID-19 pandemie Onderzoek onder mensen met en mensen zonder COVID-19-vaccinatie Oktober 2024”? 1)</w:t>
      </w:r>
    </w:p>
    <w:p w:rsidR="00FA554B" w:rsidP="00FA554B" w:rsidRDefault="00FA554B" w14:paraId="4091BBE4" w14:textId="77777777">
      <w:pPr>
        <w:rPr>
          <w:rFonts w:cstheme="minorHAnsi"/>
          <w:szCs w:val="18"/>
        </w:rPr>
      </w:pPr>
    </w:p>
    <w:p w:rsidR="00FA554B" w:rsidP="00FA554B" w:rsidRDefault="009E2E6B" w14:paraId="31E1E941" w14:textId="39685759">
      <w:pPr>
        <w:rPr>
          <w:rFonts w:cstheme="minorHAnsi"/>
          <w:szCs w:val="18"/>
        </w:rPr>
      </w:pPr>
      <w:r>
        <w:rPr>
          <w:rFonts w:cstheme="minorHAnsi"/>
          <w:szCs w:val="18"/>
        </w:rPr>
        <w:t>Antwoord</w:t>
      </w:r>
      <w:r w:rsidR="00524D82">
        <w:rPr>
          <w:rFonts w:cstheme="minorHAnsi"/>
          <w:szCs w:val="18"/>
        </w:rPr>
        <w:t xml:space="preserve"> vraag 1</w:t>
      </w:r>
    </w:p>
    <w:p w:rsidR="00FA554B" w:rsidP="00FA554B" w:rsidRDefault="009E2E6B" w14:paraId="42BE2AC5" w14:textId="77777777">
      <w:pPr>
        <w:rPr>
          <w:rFonts w:cstheme="minorHAnsi"/>
          <w:szCs w:val="18"/>
        </w:rPr>
      </w:pPr>
      <w:r w:rsidRPr="00FA554B">
        <w:rPr>
          <w:rFonts w:cstheme="minorHAnsi"/>
          <w:szCs w:val="18"/>
        </w:rPr>
        <w:t xml:space="preserve">Ja. </w:t>
      </w:r>
    </w:p>
    <w:p w:rsidR="00FA554B" w:rsidP="00FA554B" w:rsidRDefault="00FA554B" w14:paraId="147B9E56" w14:textId="77777777">
      <w:pPr>
        <w:rPr>
          <w:rFonts w:cstheme="minorHAnsi"/>
          <w:szCs w:val="18"/>
        </w:rPr>
      </w:pPr>
    </w:p>
    <w:p w:rsidR="00FA554B" w:rsidP="00FA554B" w:rsidRDefault="009E2E6B" w14:paraId="657609C1" w14:textId="77777777">
      <w:pPr>
        <w:rPr>
          <w:rFonts w:cstheme="minorHAnsi"/>
          <w:szCs w:val="18"/>
        </w:rPr>
      </w:pPr>
      <w:r>
        <w:rPr>
          <w:rFonts w:cstheme="minorHAnsi"/>
          <w:szCs w:val="18"/>
        </w:rPr>
        <w:t>Vraag 2</w:t>
      </w:r>
    </w:p>
    <w:p w:rsidR="00FA554B" w:rsidP="00FA554B" w:rsidRDefault="009E2E6B" w14:paraId="7C611A02" w14:textId="77777777">
      <w:pPr>
        <w:rPr>
          <w:rFonts w:cstheme="minorHAnsi"/>
          <w:szCs w:val="18"/>
        </w:rPr>
      </w:pPr>
      <w:r w:rsidRPr="00FA554B">
        <w:rPr>
          <w:rFonts w:cstheme="minorHAnsi"/>
          <w:szCs w:val="18"/>
        </w:rPr>
        <w:t>Kunt u een tabel maken met de volgende waarden (gebaseerd op tabellen 4.2 4.3, 4,4 en 4.5):</w:t>
      </w:r>
    </w:p>
    <w:p w:rsidRPr="00FA554B" w:rsidR="00EE2AE2" w:rsidP="00FA554B" w:rsidRDefault="009E2E6B" w14:paraId="342FCA52" w14:textId="77777777">
      <w:pPr>
        <w:rPr>
          <w:rFonts w:cstheme="minorHAnsi"/>
          <w:szCs w:val="18"/>
        </w:rPr>
      </w:pPr>
      <w:r w:rsidRPr="00FA554B">
        <w:rPr>
          <w:rFonts w:cstheme="minorHAnsi"/>
          <w:szCs w:val="18"/>
        </w:rPr>
        <w:t xml:space="preserve">- de kans dat een </w:t>
      </w:r>
      <w:r w:rsidRPr="00FA554B" w:rsidR="00F7149A">
        <w:rPr>
          <w:rFonts w:cstheme="minorHAnsi"/>
          <w:szCs w:val="18"/>
        </w:rPr>
        <w:t>ongevaccineerde</w:t>
      </w:r>
      <w:r w:rsidRPr="00FA554B">
        <w:rPr>
          <w:rFonts w:cstheme="minorHAnsi"/>
          <w:szCs w:val="18"/>
        </w:rPr>
        <w:t xml:space="preserve"> man binnen drie maanden sterft aan kanker na zijn (</w:t>
      </w:r>
      <w:r w:rsidRPr="00FA554B" w:rsidR="00F7149A">
        <w:rPr>
          <w:rFonts w:cstheme="minorHAnsi"/>
          <w:szCs w:val="18"/>
        </w:rPr>
        <w:t>geïmputeerde</w:t>
      </w:r>
      <w:r w:rsidRPr="00FA554B">
        <w:rPr>
          <w:rFonts w:cstheme="minorHAnsi"/>
          <w:szCs w:val="18"/>
        </w:rPr>
        <w:t>) vaccinatiedatum;</w:t>
      </w:r>
    </w:p>
    <w:p w:rsidRPr="00FA554B" w:rsidR="00EB0E02" w:rsidP="00FA554B" w:rsidRDefault="009E2E6B" w14:paraId="28716E8D" w14:textId="77777777">
      <w:pPr>
        <w:rPr>
          <w:rFonts w:cstheme="minorHAnsi"/>
          <w:szCs w:val="18"/>
        </w:rPr>
      </w:pPr>
      <w:r w:rsidRPr="00FA554B">
        <w:rPr>
          <w:rFonts w:cstheme="minorHAnsi"/>
          <w:szCs w:val="18"/>
        </w:rPr>
        <w:t xml:space="preserve">- de kans dat een </w:t>
      </w:r>
      <w:r w:rsidRPr="00FA554B" w:rsidR="00F7149A">
        <w:rPr>
          <w:rFonts w:cstheme="minorHAnsi"/>
          <w:szCs w:val="18"/>
        </w:rPr>
        <w:t>gevaccineerde</w:t>
      </w:r>
      <w:r w:rsidRPr="00FA554B">
        <w:rPr>
          <w:rFonts w:cstheme="minorHAnsi"/>
          <w:szCs w:val="18"/>
        </w:rPr>
        <w:t xml:space="preserve"> man binnen drie maanden sterft aan kanker na zijn vaccinatiedatum;</w:t>
      </w:r>
    </w:p>
    <w:p w:rsidRPr="00FA554B" w:rsidR="00EB0E02" w:rsidP="00FA554B" w:rsidRDefault="009E2E6B" w14:paraId="22AAEAFF" w14:textId="77777777">
      <w:pPr>
        <w:rPr>
          <w:rFonts w:cstheme="minorHAnsi"/>
          <w:szCs w:val="18"/>
        </w:rPr>
      </w:pPr>
      <w:r w:rsidRPr="00FA554B">
        <w:rPr>
          <w:rFonts w:cstheme="minorHAnsi"/>
          <w:szCs w:val="18"/>
        </w:rPr>
        <w:t xml:space="preserve">- de kans dat een </w:t>
      </w:r>
      <w:r w:rsidRPr="00FA554B" w:rsidR="00F7149A">
        <w:rPr>
          <w:rFonts w:cstheme="minorHAnsi"/>
          <w:szCs w:val="18"/>
        </w:rPr>
        <w:t>ongevaccineerde</w:t>
      </w:r>
      <w:r w:rsidRPr="00FA554B">
        <w:rPr>
          <w:rFonts w:cstheme="minorHAnsi"/>
          <w:szCs w:val="18"/>
        </w:rPr>
        <w:t xml:space="preserve"> vrouw binnen drie maanden sterft aan kanker na haar (</w:t>
      </w:r>
      <w:r w:rsidRPr="00FA554B" w:rsidR="00F7149A">
        <w:rPr>
          <w:rFonts w:cstheme="minorHAnsi"/>
          <w:szCs w:val="18"/>
        </w:rPr>
        <w:t>geïmputeerde</w:t>
      </w:r>
      <w:r w:rsidRPr="00FA554B">
        <w:rPr>
          <w:rFonts w:cstheme="minorHAnsi"/>
          <w:szCs w:val="18"/>
        </w:rPr>
        <w:t>) vaccinatiedatum;</w:t>
      </w:r>
    </w:p>
    <w:p w:rsidRPr="00FA554B" w:rsidR="00EB0E02" w:rsidP="00FA554B" w:rsidRDefault="009E2E6B" w14:paraId="1205EEF6" w14:textId="77777777">
      <w:pPr>
        <w:rPr>
          <w:rFonts w:cstheme="minorHAnsi"/>
          <w:szCs w:val="18"/>
        </w:rPr>
      </w:pPr>
      <w:r w:rsidRPr="00FA554B">
        <w:rPr>
          <w:rFonts w:cstheme="minorHAnsi"/>
          <w:szCs w:val="18"/>
        </w:rPr>
        <w:t xml:space="preserve">- de kans dat een </w:t>
      </w:r>
      <w:r w:rsidRPr="00FA554B" w:rsidR="00F7149A">
        <w:rPr>
          <w:rFonts w:cstheme="minorHAnsi"/>
          <w:szCs w:val="18"/>
        </w:rPr>
        <w:t>gevaccineerde</w:t>
      </w:r>
      <w:r w:rsidRPr="00FA554B">
        <w:rPr>
          <w:rFonts w:cstheme="minorHAnsi"/>
          <w:szCs w:val="18"/>
        </w:rPr>
        <w:t xml:space="preserve"> vrouw binnen drie maanden sterft aan kanker na haar vaccinatiedatum?</w:t>
      </w:r>
    </w:p>
    <w:p w:rsidRPr="00FA554B" w:rsidR="00EE2AE2" w:rsidP="00FA554B" w:rsidRDefault="00EE2AE2" w14:paraId="08AD214C" w14:textId="77777777">
      <w:pPr>
        <w:rPr>
          <w:rFonts w:cstheme="minorHAnsi"/>
          <w:szCs w:val="18"/>
        </w:rPr>
      </w:pPr>
    </w:p>
    <w:p w:rsidR="00FA554B" w:rsidP="00FA554B" w:rsidRDefault="009E2E6B" w14:paraId="74E3107C" w14:textId="77777777">
      <w:pPr>
        <w:rPr>
          <w:rFonts w:cstheme="minorHAnsi"/>
          <w:szCs w:val="18"/>
        </w:rPr>
      </w:pPr>
      <w:r>
        <w:rPr>
          <w:rFonts w:cstheme="minorHAnsi"/>
          <w:szCs w:val="18"/>
        </w:rPr>
        <w:t>Vraag 3</w:t>
      </w:r>
    </w:p>
    <w:p w:rsidR="00FA554B" w:rsidP="00FA554B" w:rsidRDefault="009E2E6B" w14:paraId="45FC67DF" w14:textId="77777777">
      <w:pPr>
        <w:rPr>
          <w:rFonts w:cstheme="minorHAnsi"/>
          <w:szCs w:val="18"/>
        </w:rPr>
      </w:pPr>
      <w:r w:rsidRPr="00FA554B">
        <w:rPr>
          <w:rFonts w:cstheme="minorHAnsi"/>
          <w:szCs w:val="18"/>
        </w:rPr>
        <w:t>Kunt u de vorige vraag herhalen en dan twaalf maanden toepassen?</w:t>
      </w:r>
    </w:p>
    <w:p w:rsidR="00FA554B" w:rsidP="00FA554B" w:rsidRDefault="00FA554B" w14:paraId="7F29B58B" w14:textId="77777777">
      <w:pPr>
        <w:rPr>
          <w:rFonts w:cstheme="minorHAnsi"/>
          <w:szCs w:val="18"/>
        </w:rPr>
      </w:pPr>
    </w:p>
    <w:p w:rsidR="00FA554B" w:rsidP="00FA554B" w:rsidRDefault="009E2E6B" w14:paraId="7E268609" w14:textId="77777777">
      <w:pPr>
        <w:rPr>
          <w:rFonts w:cstheme="minorHAnsi"/>
          <w:szCs w:val="18"/>
        </w:rPr>
      </w:pPr>
      <w:r>
        <w:rPr>
          <w:rFonts w:cstheme="minorHAnsi"/>
          <w:szCs w:val="18"/>
        </w:rPr>
        <w:t>Vraag 4</w:t>
      </w:r>
    </w:p>
    <w:p w:rsidRPr="00FA554B" w:rsidR="00EE2AE2" w:rsidP="00FA554B" w:rsidRDefault="009E2E6B" w14:paraId="26F100E1" w14:textId="77777777">
      <w:pPr>
        <w:rPr>
          <w:rFonts w:cstheme="minorHAnsi"/>
          <w:szCs w:val="18"/>
        </w:rPr>
      </w:pPr>
      <w:r w:rsidRPr="00FA554B">
        <w:rPr>
          <w:rFonts w:cstheme="minorHAnsi"/>
          <w:szCs w:val="18"/>
        </w:rPr>
        <w:t xml:space="preserve">Kunt u de vorige twee </w:t>
      </w:r>
      <w:r w:rsidRPr="00FA554B">
        <w:rPr>
          <w:rFonts w:cstheme="minorHAnsi"/>
          <w:szCs w:val="18"/>
        </w:rPr>
        <w:t>vragen herhalen voor de andere doodsoorzaken in de tabellen 4.2, 4.3, 4.4 en 4.5?</w:t>
      </w:r>
    </w:p>
    <w:p w:rsidR="00FA554B" w:rsidP="00EB0E02" w:rsidRDefault="00FA554B" w14:paraId="06BB8A17" w14:textId="77777777">
      <w:pPr>
        <w:rPr>
          <w:rFonts w:cstheme="minorHAnsi"/>
          <w:szCs w:val="18"/>
        </w:rPr>
      </w:pPr>
    </w:p>
    <w:p w:rsidR="00FA554B" w:rsidP="00EB0E02" w:rsidRDefault="009E2E6B" w14:paraId="63AD395E" w14:textId="77777777">
      <w:pPr>
        <w:rPr>
          <w:rFonts w:cstheme="minorHAnsi"/>
          <w:szCs w:val="18"/>
        </w:rPr>
      </w:pPr>
      <w:r>
        <w:rPr>
          <w:rFonts w:cstheme="minorHAnsi"/>
          <w:szCs w:val="18"/>
        </w:rPr>
        <w:t>Vraag 5</w:t>
      </w:r>
    </w:p>
    <w:p w:rsidRPr="00FA554B" w:rsidR="00EB0E02" w:rsidP="00EB0E02" w:rsidRDefault="009E2E6B" w14:paraId="077EC104" w14:textId="77777777">
      <w:pPr>
        <w:rPr>
          <w:rFonts w:cstheme="minorHAnsi"/>
          <w:szCs w:val="18"/>
        </w:rPr>
      </w:pPr>
      <w:r w:rsidRPr="00FA554B">
        <w:rPr>
          <w:rFonts w:cstheme="minorHAnsi"/>
          <w:szCs w:val="18"/>
        </w:rPr>
        <w:t>Zijn er leeftijd-subgroepen waarvoor u bovenstaande data zou kunnen herhalen?</w:t>
      </w:r>
    </w:p>
    <w:p w:rsidR="00FA554B" w:rsidP="00EB0E02" w:rsidRDefault="00FA554B" w14:paraId="24BF5F37" w14:textId="77777777">
      <w:pPr>
        <w:rPr>
          <w:rFonts w:cstheme="minorHAnsi"/>
          <w:szCs w:val="18"/>
        </w:rPr>
      </w:pPr>
    </w:p>
    <w:p w:rsidR="00FA554B" w:rsidP="00EB0E02" w:rsidRDefault="009E2E6B" w14:paraId="5CB493A0" w14:textId="77777777">
      <w:pPr>
        <w:rPr>
          <w:rFonts w:cstheme="minorHAnsi"/>
          <w:szCs w:val="18"/>
        </w:rPr>
      </w:pPr>
      <w:r w:rsidRPr="00EB0E02">
        <w:rPr>
          <w:rFonts w:cstheme="minorHAnsi"/>
          <w:szCs w:val="18"/>
        </w:rPr>
        <w:t>Antwoord op vragen 2,</w:t>
      </w:r>
      <w:r>
        <w:rPr>
          <w:rFonts w:cstheme="minorHAnsi"/>
          <w:szCs w:val="18"/>
        </w:rPr>
        <w:t xml:space="preserve"> </w:t>
      </w:r>
      <w:r w:rsidRPr="00EB0E02">
        <w:rPr>
          <w:rFonts w:cstheme="minorHAnsi"/>
          <w:szCs w:val="18"/>
        </w:rPr>
        <w:t>3,</w:t>
      </w:r>
      <w:r>
        <w:rPr>
          <w:rFonts w:cstheme="minorHAnsi"/>
          <w:szCs w:val="18"/>
        </w:rPr>
        <w:t xml:space="preserve"> </w:t>
      </w:r>
      <w:r w:rsidRPr="00EB0E02">
        <w:rPr>
          <w:rFonts w:cstheme="minorHAnsi"/>
          <w:szCs w:val="18"/>
        </w:rPr>
        <w:t>4 en 5</w:t>
      </w:r>
    </w:p>
    <w:p w:rsidR="00972C0E" w:rsidP="00EB0E02" w:rsidRDefault="009E2E6B" w14:paraId="16904861" w14:textId="77777777">
      <w:pPr>
        <w:rPr>
          <w:rFonts w:cstheme="minorHAnsi"/>
          <w:szCs w:val="18"/>
        </w:rPr>
      </w:pPr>
      <w:r w:rsidRPr="00EB0E02">
        <w:rPr>
          <w:rFonts w:cstheme="minorHAnsi"/>
          <w:szCs w:val="18"/>
        </w:rPr>
        <w:t xml:space="preserve">Een tabel met deze inhoud is niet te construeren uit de aangegeven tabellen in het rapport. </w:t>
      </w:r>
      <w:r w:rsidR="00FA554B">
        <w:rPr>
          <w:rFonts w:cstheme="minorHAnsi"/>
          <w:szCs w:val="18"/>
        </w:rPr>
        <w:t>De tabellen</w:t>
      </w:r>
      <w:r w:rsidRPr="00EB0E02">
        <w:rPr>
          <w:rFonts w:cstheme="minorHAnsi"/>
          <w:szCs w:val="18"/>
        </w:rPr>
        <w:t xml:space="preserve"> 4.2</w:t>
      </w:r>
      <w:r>
        <w:rPr>
          <w:rFonts w:cstheme="minorHAnsi"/>
          <w:szCs w:val="18"/>
        </w:rPr>
        <w:t xml:space="preserve"> t/m </w:t>
      </w:r>
      <w:r w:rsidRPr="00EB0E02">
        <w:rPr>
          <w:rFonts w:cstheme="minorHAnsi"/>
          <w:szCs w:val="18"/>
        </w:rPr>
        <w:t xml:space="preserve">4.5 hebben namelijk betrekking op de </w:t>
      </w:r>
      <w:r w:rsidRPr="00EB0E02">
        <w:rPr>
          <w:rFonts w:cstheme="minorHAnsi"/>
          <w:i/>
          <w:iCs/>
          <w:szCs w:val="18"/>
        </w:rPr>
        <w:t xml:space="preserve">verdeling </w:t>
      </w:r>
      <w:r w:rsidRPr="00EB0E02">
        <w:rPr>
          <w:rFonts w:cstheme="minorHAnsi"/>
          <w:szCs w:val="18"/>
        </w:rPr>
        <w:t>van sterfgevallen over verschillende doodsoorzaken. Dat is iets anders dan de kans op sterfte aan een bepaalde aandoening. Een dergelijke analyse zou een andere aanpak vergen</w:t>
      </w:r>
      <w:r>
        <w:rPr>
          <w:rFonts w:cstheme="minorHAnsi"/>
          <w:szCs w:val="18"/>
        </w:rPr>
        <w:t xml:space="preserve"> en valt buiten de scope van het </w:t>
      </w:r>
      <w:r w:rsidR="00FA554B">
        <w:rPr>
          <w:rFonts w:cstheme="minorHAnsi"/>
          <w:szCs w:val="18"/>
        </w:rPr>
        <w:t>(</w:t>
      </w:r>
      <w:r>
        <w:rPr>
          <w:rFonts w:cstheme="minorHAnsi"/>
          <w:szCs w:val="18"/>
        </w:rPr>
        <w:t>reeds opgeleverde</w:t>
      </w:r>
      <w:r w:rsidR="00FA554B">
        <w:rPr>
          <w:rFonts w:cstheme="minorHAnsi"/>
          <w:szCs w:val="18"/>
        </w:rPr>
        <w:t>)</w:t>
      </w:r>
      <w:r>
        <w:rPr>
          <w:rFonts w:cstheme="minorHAnsi"/>
          <w:szCs w:val="18"/>
        </w:rPr>
        <w:t xml:space="preserve"> </w:t>
      </w:r>
      <w:proofErr w:type="spellStart"/>
      <w:r>
        <w:rPr>
          <w:rFonts w:cstheme="minorHAnsi"/>
          <w:szCs w:val="18"/>
        </w:rPr>
        <w:t>Nivel</w:t>
      </w:r>
      <w:proofErr w:type="spellEnd"/>
      <w:r>
        <w:rPr>
          <w:rFonts w:cstheme="minorHAnsi"/>
          <w:szCs w:val="18"/>
        </w:rPr>
        <w:t>-rapport</w:t>
      </w:r>
      <w:r w:rsidRPr="00EB0E02">
        <w:rPr>
          <w:rFonts w:cstheme="minorHAnsi"/>
          <w:szCs w:val="18"/>
        </w:rPr>
        <w:t xml:space="preserve">. </w:t>
      </w:r>
    </w:p>
    <w:p w:rsidR="00972C0E" w:rsidP="00EB0E02" w:rsidRDefault="00972C0E" w14:paraId="38357041" w14:textId="77777777">
      <w:pPr>
        <w:rPr>
          <w:rFonts w:cstheme="minorHAnsi"/>
          <w:szCs w:val="18"/>
        </w:rPr>
      </w:pPr>
    </w:p>
    <w:p w:rsidRPr="00EB0E02" w:rsidR="00EB0E02" w:rsidP="00EB0E02" w:rsidRDefault="009E2E6B" w14:paraId="75203E3C" w14:textId="77777777">
      <w:pPr>
        <w:rPr>
          <w:rFonts w:cstheme="minorHAnsi"/>
          <w:szCs w:val="18"/>
        </w:rPr>
      </w:pPr>
      <w:r>
        <w:rPr>
          <w:rFonts w:cstheme="minorHAnsi"/>
          <w:szCs w:val="18"/>
        </w:rPr>
        <w:t>Beantwoording van de vragen vergt daarmee</w:t>
      </w:r>
      <w:r w:rsidRPr="00EB0E02">
        <w:rPr>
          <w:rFonts w:cstheme="minorHAnsi"/>
          <w:szCs w:val="18"/>
        </w:rPr>
        <w:t xml:space="preserve"> </w:t>
      </w:r>
      <w:r>
        <w:rPr>
          <w:rFonts w:cstheme="minorHAnsi"/>
          <w:szCs w:val="18"/>
        </w:rPr>
        <w:t>nieuw</w:t>
      </w:r>
      <w:r w:rsidRPr="00EB0E02">
        <w:rPr>
          <w:rFonts w:cstheme="minorHAnsi"/>
          <w:szCs w:val="18"/>
        </w:rPr>
        <w:t xml:space="preserve"> statistisch onderzoek</w:t>
      </w:r>
      <w:r>
        <w:rPr>
          <w:rFonts w:cstheme="minorHAnsi"/>
          <w:szCs w:val="18"/>
        </w:rPr>
        <w:t xml:space="preserve">, waarvoor een opdracht met bijbehorende middelen aan </w:t>
      </w:r>
      <w:proofErr w:type="spellStart"/>
      <w:r>
        <w:rPr>
          <w:rFonts w:cstheme="minorHAnsi"/>
          <w:szCs w:val="18"/>
        </w:rPr>
        <w:t>Nivel</w:t>
      </w:r>
      <w:proofErr w:type="spellEnd"/>
      <w:r>
        <w:rPr>
          <w:rFonts w:cstheme="minorHAnsi"/>
          <w:szCs w:val="18"/>
        </w:rPr>
        <w:t>- of andere onderzoekers verstrekt zou moeten worden</w:t>
      </w:r>
      <w:r w:rsidRPr="00EB0E02">
        <w:rPr>
          <w:rFonts w:cstheme="minorHAnsi"/>
          <w:szCs w:val="18"/>
        </w:rPr>
        <w:t xml:space="preserve">. </w:t>
      </w:r>
      <w:r w:rsidR="00C51B4D">
        <w:rPr>
          <w:rFonts w:cstheme="minorHAnsi"/>
          <w:szCs w:val="18"/>
        </w:rPr>
        <w:t>Dat acht ik niet opportuun g</w:t>
      </w:r>
      <w:r w:rsidRPr="00F467A2" w:rsidR="00C51B4D">
        <w:rPr>
          <w:rFonts w:cstheme="minorHAnsi"/>
          <w:szCs w:val="18"/>
        </w:rPr>
        <w:t xml:space="preserve">ezien </w:t>
      </w:r>
      <w:r w:rsidR="00C51B4D">
        <w:rPr>
          <w:rFonts w:cstheme="minorHAnsi"/>
          <w:szCs w:val="18"/>
        </w:rPr>
        <w:t>de</w:t>
      </w:r>
      <w:r w:rsidRPr="00F467A2" w:rsidR="00C51B4D">
        <w:rPr>
          <w:rFonts w:cstheme="minorHAnsi"/>
          <w:szCs w:val="18"/>
        </w:rPr>
        <w:t xml:space="preserve"> beperkte </w:t>
      </w:r>
      <w:r w:rsidR="00C51B4D">
        <w:rPr>
          <w:rFonts w:cstheme="minorHAnsi"/>
          <w:szCs w:val="18"/>
        </w:rPr>
        <w:t>meerwaarde</w:t>
      </w:r>
      <w:r w:rsidRPr="00F467A2" w:rsidR="00C51B4D">
        <w:rPr>
          <w:rFonts w:cstheme="minorHAnsi"/>
          <w:szCs w:val="18"/>
        </w:rPr>
        <w:t xml:space="preserve"> </w:t>
      </w:r>
      <w:r w:rsidR="00C51B4D">
        <w:rPr>
          <w:rFonts w:cstheme="minorHAnsi"/>
          <w:szCs w:val="18"/>
        </w:rPr>
        <w:t>van</w:t>
      </w:r>
      <w:r w:rsidRPr="00F467A2" w:rsidR="00C51B4D">
        <w:rPr>
          <w:rFonts w:cstheme="minorHAnsi"/>
          <w:szCs w:val="18"/>
        </w:rPr>
        <w:t xml:space="preserve"> </w:t>
      </w:r>
      <w:r w:rsidR="00C51B4D">
        <w:rPr>
          <w:rFonts w:cstheme="minorHAnsi"/>
          <w:szCs w:val="18"/>
        </w:rPr>
        <w:t>zo’n onderzoek,</w:t>
      </w:r>
      <w:r w:rsidRPr="00F467A2" w:rsidR="00C51B4D">
        <w:rPr>
          <w:rFonts w:cstheme="minorHAnsi"/>
          <w:szCs w:val="18"/>
        </w:rPr>
        <w:t xml:space="preserve"> de vele (inmiddels afgeronde of nog lopende) onderzoeksprojecten m</w:t>
      </w:r>
      <w:r w:rsidR="00C51B4D">
        <w:rPr>
          <w:rFonts w:cstheme="minorHAnsi"/>
          <w:szCs w:val="18"/>
        </w:rPr>
        <w:t>et betrekking tot</w:t>
      </w:r>
      <w:r w:rsidRPr="00F467A2" w:rsidR="00C51B4D">
        <w:rPr>
          <w:rFonts w:cstheme="minorHAnsi"/>
          <w:szCs w:val="18"/>
        </w:rPr>
        <w:t xml:space="preserve"> de gevolgen van de coronapandemie</w:t>
      </w:r>
      <w:r w:rsidR="00C51B4D">
        <w:rPr>
          <w:rFonts w:cstheme="minorHAnsi"/>
          <w:szCs w:val="18"/>
        </w:rPr>
        <w:t xml:space="preserve"> en de </w:t>
      </w:r>
      <w:r w:rsidRPr="00F467A2" w:rsidR="00C51B4D">
        <w:rPr>
          <w:rFonts w:cstheme="minorHAnsi"/>
          <w:szCs w:val="18"/>
        </w:rPr>
        <w:t>huidige financiële ruimte</w:t>
      </w:r>
      <w:r w:rsidR="00C51B4D">
        <w:rPr>
          <w:rFonts w:cstheme="minorHAnsi"/>
          <w:szCs w:val="18"/>
        </w:rPr>
        <w:t xml:space="preserve">. </w:t>
      </w:r>
      <w:r w:rsidRPr="005D644E" w:rsidR="00C51B4D">
        <w:rPr>
          <w:rFonts w:cstheme="minorHAnsi"/>
          <w:szCs w:val="18"/>
        </w:rPr>
        <w:t>Ik besteed deze</w:t>
      </w:r>
      <w:r w:rsidR="00C51B4D">
        <w:rPr>
          <w:rFonts w:cstheme="minorHAnsi"/>
          <w:szCs w:val="18"/>
        </w:rPr>
        <w:t xml:space="preserve"> financiële </w:t>
      </w:r>
      <w:r w:rsidRPr="005D644E" w:rsidR="00C51B4D">
        <w:rPr>
          <w:rFonts w:cstheme="minorHAnsi"/>
          <w:szCs w:val="18"/>
        </w:rPr>
        <w:t xml:space="preserve">middelen liever aan andere uitdagingen waar we nu voor staan in de zorg. </w:t>
      </w:r>
      <w:r>
        <w:rPr>
          <w:rFonts w:cstheme="minorHAnsi"/>
          <w:szCs w:val="18"/>
        </w:rPr>
        <w:t>Voor de volledigheid wijs ik er wel (nogmaa</w:t>
      </w:r>
      <w:r>
        <w:rPr>
          <w:rFonts w:cstheme="minorHAnsi"/>
          <w:szCs w:val="18"/>
        </w:rPr>
        <w:t>ls) op dat</w:t>
      </w:r>
      <w:bookmarkStart w:name="_Hlk191472783" w:id="6"/>
      <w:r>
        <w:rPr>
          <w:rFonts w:cstheme="minorHAnsi"/>
          <w:szCs w:val="18"/>
        </w:rPr>
        <w:t xml:space="preserve"> </w:t>
      </w:r>
      <w:r w:rsidRPr="00EB0E02">
        <w:rPr>
          <w:rFonts w:cstheme="minorHAnsi"/>
          <w:szCs w:val="18"/>
        </w:rPr>
        <w:t xml:space="preserve">veel van de data in het kader van oversterfteonderzoek beschikbaar </w:t>
      </w:r>
      <w:r>
        <w:rPr>
          <w:rFonts w:cstheme="minorHAnsi"/>
          <w:szCs w:val="18"/>
        </w:rPr>
        <w:t xml:space="preserve">is </w:t>
      </w:r>
      <w:r w:rsidRPr="00EB0E02">
        <w:rPr>
          <w:rFonts w:cstheme="minorHAnsi"/>
          <w:szCs w:val="18"/>
        </w:rPr>
        <w:t>voor onderzoekers</w:t>
      </w:r>
      <w:r>
        <w:rPr>
          <w:rFonts w:cstheme="minorHAnsi"/>
          <w:szCs w:val="18"/>
        </w:rPr>
        <w:t>,</w:t>
      </w:r>
      <w:r w:rsidRPr="00EB0E02">
        <w:rPr>
          <w:rFonts w:cstheme="minorHAnsi"/>
          <w:szCs w:val="18"/>
        </w:rPr>
        <w:t xml:space="preserve"> die hier eigenstandig statistische analyses op kunnen uitvoeren</w:t>
      </w:r>
      <w:bookmarkEnd w:id="6"/>
      <w:r w:rsidRPr="00EB0E02">
        <w:rPr>
          <w:rFonts w:cstheme="minorHAnsi"/>
          <w:szCs w:val="18"/>
        </w:rPr>
        <w:t xml:space="preserve">. </w:t>
      </w:r>
    </w:p>
    <w:p w:rsidRPr="00EB0E02" w:rsidR="00EB0E02" w:rsidP="00EB0E02" w:rsidRDefault="00EB0E02" w14:paraId="71006EB8" w14:textId="77777777">
      <w:pPr>
        <w:rPr>
          <w:rFonts w:cstheme="minorHAnsi"/>
          <w:szCs w:val="18"/>
        </w:rPr>
      </w:pPr>
    </w:p>
    <w:p w:rsidRPr="00FA554B" w:rsidR="00FA554B" w:rsidP="00EB0E02" w:rsidRDefault="009E2E6B" w14:paraId="38A46A7A" w14:textId="77777777">
      <w:pPr>
        <w:rPr>
          <w:rFonts w:cstheme="minorHAnsi"/>
          <w:szCs w:val="18"/>
        </w:rPr>
      </w:pPr>
      <w:r>
        <w:rPr>
          <w:rFonts w:cstheme="minorHAnsi"/>
          <w:szCs w:val="18"/>
        </w:rPr>
        <w:t>Vraag 6</w:t>
      </w:r>
    </w:p>
    <w:p w:rsidRPr="00FA554B" w:rsidR="00EB0E02" w:rsidP="00EB0E02" w:rsidRDefault="009E2E6B" w14:paraId="169597E0" w14:textId="77777777">
      <w:pPr>
        <w:rPr>
          <w:rFonts w:cstheme="minorHAnsi"/>
          <w:szCs w:val="18"/>
        </w:rPr>
      </w:pPr>
      <w:r w:rsidRPr="00FA554B">
        <w:rPr>
          <w:rFonts w:cstheme="minorHAnsi"/>
          <w:szCs w:val="18"/>
        </w:rPr>
        <w:t xml:space="preserve">Wat is volgens u de reden dat ongevaccineerden een veel hogere kans hebben om te sterven aan kanker in de drie maanden na vaccinatie dan </w:t>
      </w:r>
      <w:proofErr w:type="spellStart"/>
      <w:r w:rsidRPr="00FA554B">
        <w:rPr>
          <w:rFonts w:cstheme="minorHAnsi"/>
          <w:szCs w:val="18"/>
        </w:rPr>
        <w:t>gevaccineerden</w:t>
      </w:r>
      <w:proofErr w:type="spellEnd"/>
      <w:r w:rsidRPr="00FA554B">
        <w:rPr>
          <w:rFonts w:cstheme="minorHAnsi"/>
          <w:szCs w:val="18"/>
        </w:rPr>
        <w:t>?</w:t>
      </w:r>
    </w:p>
    <w:p w:rsidR="00FA554B" w:rsidP="00EB0E02" w:rsidRDefault="009E2E6B" w14:paraId="03F01FC8" w14:textId="77777777">
      <w:pPr>
        <w:rPr>
          <w:rFonts w:cstheme="minorHAnsi"/>
          <w:szCs w:val="18"/>
        </w:rPr>
      </w:pPr>
      <w:r>
        <w:rPr>
          <w:rFonts w:cstheme="minorHAnsi"/>
          <w:szCs w:val="18"/>
        </w:rPr>
        <w:t>Antwoord</w:t>
      </w:r>
    </w:p>
    <w:p w:rsidRPr="00EB0E02" w:rsidR="00EB0E02" w:rsidP="00EB0E02" w:rsidRDefault="009E2E6B" w14:paraId="2DFFDFFF" w14:textId="77777777">
      <w:pPr>
        <w:rPr>
          <w:rFonts w:cstheme="minorHAnsi"/>
          <w:szCs w:val="18"/>
        </w:rPr>
      </w:pPr>
      <w:r>
        <w:rPr>
          <w:rFonts w:cstheme="minorHAnsi"/>
          <w:szCs w:val="18"/>
        </w:rPr>
        <w:t>D</w:t>
      </w:r>
      <w:r w:rsidRPr="00EB0E02">
        <w:rPr>
          <w:rFonts w:cstheme="minorHAnsi"/>
          <w:szCs w:val="18"/>
        </w:rPr>
        <w:t xml:space="preserve">e </w:t>
      </w:r>
      <w:r>
        <w:rPr>
          <w:rFonts w:cstheme="minorHAnsi"/>
          <w:szCs w:val="18"/>
        </w:rPr>
        <w:t xml:space="preserve">in deze vraag geuite </w:t>
      </w:r>
      <w:r w:rsidRPr="00EB0E02">
        <w:rPr>
          <w:rFonts w:cstheme="minorHAnsi"/>
          <w:szCs w:val="18"/>
        </w:rPr>
        <w:t xml:space="preserve">veronderstelling dat ongevaccineerden een veel hogere kans </w:t>
      </w:r>
      <w:r>
        <w:rPr>
          <w:rFonts w:cstheme="minorHAnsi"/>
          <w:szCs w:val="18"/>
        </w:rPr>
        <w:t xml:space="preserve">zouden </w:t>
      </w:r>
      <w:r w:rsidRPr="00EB0E02">
        <w:rPr>
          <w:rFonts w:cstheme="minorHAnsi"/>
          <w:szCs w:val="18"/>
        </w:rPr>
        <w:t xml:space="preserve">hebben om te sterven aan kanker in de eerste drie maanden na vaccinatie dan </w:t>
      </w:r>
      <w:proofErr w:type="spellStart"/>
      <w:r w:rsidRPr="00EB0E02">
        <w:rPr>
          <w:rFonts w:cstheme="minorHAnsi"/>
          <w:szCs w:val="18"/>
        </w:rPr>
        <w:t>gevaccineerden</w:t>
      </w:r>
      <w:proofErr w:type="spellEnd"/>
      <w:r>
        <w:rPr>
          <w:rFonts w:cstheme="minorHAnsi"/>
          <w:szCs w:val="18"/>
        </w:rPr>
        <w:t xml:space="preserve">, </w:t>
      </w:r>
      <w:r w:rsidRPr="00EB0E02">
        <w:rPr>
          <w:rFonts w:cstheme="minorHAnsi"/>
          <w:szCs w:val="18"/>
        </w:rPr>
        <w:t xml:space="preserve">kan niet uit de resultaten van het </w:t>
      </w:r>
      <w:proofErr w:type="spellStart"/>
      <w:r w:rsidRPr="00EB0E02">
        <w:rPr>
          <w:rFonts w:cstheme="minorHAnsi"/>
          <w:szCs w:val="18"/>
        </w:rPr>
        <w:t>Nivel</w:t>
      </w:r>
      <w:proofErr w:type="spellEnd"/>
      <w:r w:rsidRPr="00EB0E02">
        <w:rPr>
          <w:rFonts w:cstheme="minorHAnsi"/>
          <w:szCs w:val="18"/>
        </w:rPr>
        <w:t>-onderzoek worden geconcludeerd. Zoals hierboven aangegeven</w:t>
      </w:r>
      <w:r>
        <w:rPr>
          <w:rFonts w:cstheme="minorHAnsi"/>
          <w:szCs w:val="18"/>
        </w:rPr>
        <w:t>,</w:t>
      </w:r>
      <w:r w:rsidRPr="00EB0E02">
        <w:rPr>
          <w:rFonts w:cstheme="minorHAnsi"/>
          <w:szCs w:val="18"/>
        </w:rPr>
        <w:t xml:space="preserve"> heeft het </w:t>
      </w:r>
      <w:proofErr w:type="spellStart"/>
      <w:r w:rsidRPr="00EB0E02">
        <w:rPr>
          <w:rFonts w:cstheme="minorHAnsi"/>
          <w:szCs w:val="18"/>
        </w:rPr>
        <w:t>Nivel</w:t>
      </w:r>
      <w:proofErr w:type="spellEnd"/>
      <w:r w:rsidRPr="00EB0E02">
        <w:rPr>
          <w:rFonts w:cstheme="minorHAnsi"/>
          <w:szCs w:val="18"/>
        </w:rPr>
        <w:t xml:space="preserve">-onderzoek gerapporteerd over de </w:t>
      </w:r>
      <w:r w:rsidRPr="00EB0E02">
        <w:rPr>
          <w:rFonts w:cstheme="minorHAnsi"/>
          <w:i/>
          <w:iCs/>
          <w:szCs w:val="18"/>
        </w:rPr>
        <w:t xml:space="preserve">verdeling </w:t>
      </w:r>
      <w:r w:rsidRPr="00EB0E02">
        <w:rPr>
          <w:rFonts w:cstheme="minorHAnsi"/>
          <w:szCs w:val="18"/>
        </w:rPr>
        <w:t xml:space="preserve">van het aantal overledenen naar geregistreerde doodsoorzaak en niet over de kans op overlijden aan een bepaalde doodsoorzaak. Op basis van het </w:t>
      </w:r>
      <w:proofErr w:type="spellStart"/>
      <w:r w:rsidRPr="00EB0E02">
        <w:rPr>
          <w:rFonts w:cstheme="minorHAnsi"/>
          <w:szCs w:val="18"/>
        </w:rPr>
        <w:t>Nivel</w:t>
      </w:r>
      <w:proofErr w:type="spellEnd"/>
      <w:r w:rsidRPr="00EB0E02">
        <w:rPr>
          <w:rFonts w:cstheme="minorHAnsi"/>
          <w:szCs w:val="18"/>
        </w:rPr>
        <w:t>-onderzoek kan deze vraa</w:t>
      </w:r>
      <w:r w:rsidRPr="00EB0E02">
        <w:rPr>
          <w:rFonts w:cstheme="minorHAnsi"/>
          <w:szCs w:val="18"/>
        </w:rPr>
        <w:t>g daarom niet beantwoord worden.</w:t>
      </w:r>
    </w:p>
    <w:p w:rsidRPr="00EB0E02" w:rsidR="00EB0E02" w:rsidP="00EB0E02" w:rsidRDefault="00EB0E02" w14:paraId="4C411726" w14:textId="77777777">
      <w:pPr>
        <w:rPr>
          <w:rFonts w:cstheme="minorHAnsi"/>
          <w:szCs w:val="18"/>
        </w:rPr>
      </w:pPr>
    </w:p>
    <w:p w:rsidRPr="00FA554B" w:rsidR="00FA554B" w:rsidP="00EB0E02" w:rsidRDefault="009E2E6B" w14:paraId="7821DAA7" w14:textId="77777777">
      <w:pPr>
        <w:rPr>
          <w:rFonts w:cstheme="minorHAnsi"/>
          <w:szCs w:val="18"/>
        </w:rPr>
      </w:pPr>
      <w:r>
        <w:rPr>
          <w:rFonts w:cstheme="minorHAnsi"/>
          <w:szCs w:val="18"/>
        </w:rPr>
        <w:t>Vraag 7</w:t>
      </w:r>
    </w:p>
    <w:p w:rsidRPr="00FA554B" w:rsidR="00EB0E02" w:rsidP="00EB0E02" w:rsidRDefault="009E2E6B" w14:paraId="45CE2E4E" w14:textId="77777777">
      <w:pPr>
        <w:rPr>
          <w:rFonts w:cstheme="minorHAnsi"/>
          <w:szCs w:val="18"/>
        </w:rPr>
      </w:pPr>
      <w:r w:rsidRPr="00FA554B">
        <w:rPr>
          <w:rFonts w:cstheme="minorHAnsi"/>
          <w:szCs w:val="18"/>
        </w:rPr>
        <w:t xml:space="preserve">Wilt u ingaan op de stelling dat de verschillen tussen ongevaccineerden en </w:t>
      </w:r>
      <w:proofErr w:type="spellStart"/>
      <w:r w:rsidRPr="00FA554B">
        <w:rPr>
          <w:rFonts w:cstheme="minorHAnsi"/>
          <w:szCs w:val="18"/>
        </w:rPr>
        <w:t>gevaccineerden</w:t>
      </w:r>
      <w:proofErr w:type="spellEnd"/>
      <w:r w:rsidRPr="00FA554B">
        <w:rPr>
          <w:rFonts w:cstheme="minorHAnsi"/>
          <w:szCs w:val="18"/>
        </w:rPr>
        <w:t xml:space="preserve"> wellicht te maken hebben met het feit dat mensen met ernstig onderliggende lijden er vaak (gedwongen) voor kozen om geen vaccinatie te doen, omdat ze daarvoor te zwak waren?</w:t>
      </w:r>
    </w:p>
    <w:p w:rsidR="00FA554B" w:rsidP="00EB0E02" w:rsidRDefault="00FA554B" w14:paraId="11D34712" w14:textId="77777777">
      <w:pPr>
        <w:rPr>
          <w:rFonts w:cstheme="minorHAnsi"/>
          <w:szCs w:val="18"/>
        </w:rPr>
      </w:pPr>
    </w:p>
    <w:p w:rsidR="00FA554B" w:rsidP="00EB0E02" w:rsidRDefault="009E2E6B" w14:paraId="715A441E" w14:textId="002B12A2">
      <w:pPr>
        <w:rPr>
          <w:rFonts w:cstheme="minorHAnsi"/>
          <w:szCs w:val="18"/>
        </w:rPr>
      </w:pPr>
      <w:r>
        <w:rPr>
          <w:rFonts w:cstheme="minorHAnsi"/>
          <w:szCs w:val="18"/>
        </w:rPr>
        <w:t>Antwoord</w:t>
      </w:r>
      <w:r w:rsidR="00524D82">
        <w:rPr>
          <w:rFonts w:cstheme="minorHAnsi"/>
          <w:szCs w:val="18"/>
        </w:rPr>
        <w:t xml:space="preserve"> vraag 6 en 7</w:t>
      </w:r>
    </w:p>
    <w:p w:rsidRPr="00EB0E02" w:rsidR="00EB0E02" w:rsidP="00EB0E02" w:rsidRDefault="009E2E6B" w14:paraId="2EF43726" w14:textId="77777777">
      <w:pPr>
        <w:rPr>
          <w:rFonts w:cstheme="minorHAnsi"/>
          <w:szCs w:val="18"/>
        </w:rPr>
      </w:pPr>
      <w:r w:rsidRPr="00EB0E02">
        <w:rPr>
          <w:rFonts w:cstheme="minorHAnsi"/>
          <w:szCs w:val="18"/>
        </w:rPr>
        <w:t xml:space="preserve">Er zijn inderdaad verschillen </w:t>
      </w:r>
      <w:r w:rsidR="00F6744A">
        <w:rPr>
          <w:rFonts w:cstheme="minorHAnsi"/>
          <w:szCs w:val="18"/>
        </w:rPr>
        <w:t xml:space="preserve">waar te nemen </w:t>
      </w:r>
      <w:r w:rsidRPr="00EB0E02">
        <w:rPr>
          <w:rFonts w:cstheme="minorHAnsi"/>
          <w:szCs w:val="18"/>
        </w:rPr>
        <w:t xml:space="preserve">tussen mensen die zich lieten vaccineren en die zich niet lieten vaccineren, onder andere in het gebruik van terminale zorg en medische voorgeschiedenis. Deze verschillen staan – voor zover het </w:t>
      </w:r>
      <w:proofErr w:type="spellStart"/>
      <w:r w:rsidRPr="00EB0E02">
        <w:rPr>
          <w:rFonts w:cstheme="minorHAnsi"/>
          <w:szCs w:val="18"/>
        </w:rPr>
        <w:t>Nivel</w:t>
      </w:r>
      <w:proofErr w:type="spellEnd"/>
      <w:r w:rsidRPr="00EB0E02">
        <w:rPr>
          <w:rFonts w:cstheme="minorHAnsi"/>
          <w:szCs w:val="18"/>
        </w:rPr>
        <w:t xml:space="preserve"> beschikte over de betreffende data </w:t>
      </w:r>
      <w:r w:rsidR="00FA554B">
        <w:rPr>
          <w:rFonts w:cstheme="minorHAnsi"/>
          <w:szCs w:val="18"/>
        </w:rPr>
        <w:t>–</w:t>
      </w:r>
      <w:r w:rsidRPr="00EB0E02">
        <w:rPr>
          <w:rFonts w:cstheme="minorHAnsi"/>
          <w:szCs w:val="18"/>
        </w:rPr>
        <w:t xml:space="preserve"> beschreven in tabel 3.1. In de statistische analyses heeft het </w:t>
      </w:r>
      <w:proofErr w:type="spellStart"/>
      <w:r w:rsidRPr="00EB0E02">
        <w:rPr>
          <w:rFonts w:cstheme="minorHAnsi"/>
          <w:szCs w:val="18"/>
        </w:rPr>
        <w:t>Nivel</w:t>
      </w:r>
      <w:proofErr w:type="spellEnd"/>
      <w:r w:rsidRPr="00EB0E02">
        <w:rPr>
          <w:rFonts w:cstheme="minorHAnsi"/>
          <w:szCs w:val="18"/>
        </w:rPr>
        <w:t xml:space="preserve"> rekening gehouden met deze verschillen. In die analyses hebben ze echter niet voor </w:t>
      </w:r>
      <w:r w:rsidRPr="00EB0E02">
        <w:rPr>
          <w:rFonts w:cstheme="minorHAnsi"/>
          <w:i/>
          <w:iCs/>
          <w:szCs w:val="18"/>
        </w:rPr>
        <w:t xml:space="preserve">alle mogelijke </w:t>
      </w:r>
      <w:r w:rsidRPr="00EB0E02">
        <w:rPr>
          <w:rFonts w:cstheme="minorHAnsi"/>
          <w:szCs w:val="18"/>
        </w:rPr>
        <w:t xml:space="preserve">verschillen kunnen corrigeren. Wel heeft het </w:t>
      </w:r>
      <w:proofErr w:type="spellStart"/>
      <w:r w:rsidRPr="00EB0E02">
        <w:rPr>
          <w:rFonts w:cstheme="minorHAnsi"/>
          <w:szCs w:val="18"/>
        </w:rPr>
        <w:t>Nivel</w:t>
      </w:r>
      <w:proofErr w:type="spellEnd"/>
      <w:r w:rsidRPr="00EB0E02">
        <w:rPr>
          <w:rFonts w:cstheme="minorHAnsi"/>
          <w:szCs w:val="18"/>
        </w:rPr>
        <w:t xml:space="preserve"> kunnen laten zien dat het gesuggereerde, zo</w:t>
      </w:r>
      <w:r w:rsidRPr="00EB0E02">
        <w:rPr>
          <w:rFonts w:cstheme="minorHAnsi"/>
          <w:szCs w:val="18"/>
        </w:rPr>
        <w:t xml:space="preserve">genaamde </w:t>
      </w:r>
      <w:r w:rsidR="00FA554B">
        <w:rPr>
          <w:rFonts w:cstheme="minorHAnsi"/>
          <w:szCs w:val="18"/>
        </w:rPr>
        <w:t>‘</w:t>
      </w:r>
      <w:proofErr w:type="spellStart"/>
      <w:r w:rsidRPr="00EB0E02">
        <w:rPr>
          <w:rFonts w:cstheme="minorHAnsi"/>
          <w:szCs w:val="18"/>
        </w:rPr>
        <w:t>healthy</w:t>
      </w:r>
      <w:proofErr w:type="spellEnd"/>
      <w:r w:rsidRPr="00EB0E02">
        <w:rPr>
          <w:rFonts w:cstheme="minorHAnsi"/>
          <w:szCs w:val="18"/>
        </w:rPr>
        <w:t xml:space="preserve"> </w:t>
      </w:r>
      <w:proofErr w:type="spellStart"/>
      <w:r w:rsidRPr="00EB0E02">
        <w:rPr>
          <w:rFonts w:cstheme="minorHAnsi"/>
          <w:szCs w:val="18"/>
        </w:rPr>
        <w:t>vaccinee</w:t>
      </w:r>
      <w:proofErr w:type="spellEnd"/>
      <w:r w:rsidR="00FA554B">
        <w:rPr>
          <w:rFonts w:cstheme="minorHAnsi"/>
          <w:szCs w:val="18"/>
        </w:rPr>
        <w:t>’-</w:t>
      </w:r>
      <w:r w:rsidRPr="00EB0E02">
        <w:rPr>
          <w:rFonts w:cstheme="minorHAnsi"/>
          <w:szCs w:val="18"/>
        </w:rPr>
        <w:t>effect zich heeft voorgedaan en dat ze daarvoor terecht hebben gecorrigeerd. Dit laatste wordt duidelijk als men tabel 3.3</w:t>
      </w:r>
      <w:r w:rsidR="0049312F">
        <w:rPr>
          <w:rFonts w:cstheme="minorHAnsi"/>
          <w:szCs w:val="18"/>
        </w:rPr>
        <w:t>a en 3.3b</w:t>
      </w:r>
      <w:r w:rsidRPr="00EB0E02">
        <w:rPr>
          <w:rFonts w:cstheme="minorHAnsi"/>
          <w:szCs w:val="18"/>
        </w:rPr>
        <w:t xml:space="preserve"> (gecorrigeerd voor gebruik terminale zorg) vergelijkt met de tabel in bijlage A4 (niet gecorrigeerd voor gebruik terminale zorg). Dan blijkt namelijk: ongecorrigeerd (tabel A4) is de oversterfte in de ongevaccineerde/ongeregistreerde groep aanzienlijk groter dan gecorrigeerd (tabel 3.3</w:t>
      </w:r>
      <w:r w:rsidR="0049312F">
        <w:rPr>
          <w:rFonts w:cstheme="minorHAnsi"/>
          <w:szCs w:val="18"/>
        </w:rPr>
        <w:t>a en 3.3b</w:t>
      </w:r>
      <w:r w:rsidRPr="00EB0E02">
        <w:rPr>
          <w:rFonts w:cstheme="minorHAnsi"/>
          <w:szCs w:val="18"/>
        </w:rPr>
        <w:t>).</w:t>
      </w:r>
    </w:p>
    <w:p w:rsidRPr="00092D29" w:rsidR="00EB0E02" w:rsidP="00EB0E02" w:rsidRDefault="00EB0E02" w14:paraId="69F47735" w14:textId="77777777">
      <w:pPr>
        <w:rPr>
          <w:rFonts w:cstheme="minorHAnsi"/>
          <w:szCs w:val="18"/>
        </w:rPr>
      </w:pPr>
    </w:p>
    <w:p w:rsidRPr="00092D29" w:rsidR="00FA554B" w:rsidP="00EB0E02" w:rsidRDefault="009E2E6B" w14:paraId="628E1441" w14:textId="77777777">
      <w:pPr>
        <w:rPr>
          <w:rFonts w:cstheme="minorHAnsi"/>
          <w:szCs w:val="18"/>
        </w:rPr>
      </w:pPr>
      <w:r>
        <w:rPr>
          <w:rFonts w:cstheme="minorHAnsi"/>
          <w:szCs w:val="18"/>
        </w:rPr>
        <w:t>Vraag 8</w:t>
      </w:r>
    </w:p>
    <w:p w:rsidRPr="00092D29" w:rsidR="00EB0E02" w:rsidP="00EB0E02" w:rsidRDefault="009E2E6B" w14:paraId="7FABDFF2" w14:textId="77777777">
      <w:pPr>
        <w:rPr>
          <w:rFonts w:cstheme="minorHAnsi"/>
          <w:szCs w:val="18"/>
        </w:rPr>
      </w:pPr>
      <w:r w:rsidRPr="00092D29">
        <w:rPr>
          <w:rFonts w:cstheme="minorHAnsi"/>
          <w:szCs w:val="18"/>
        </w:rPr>
        <w:t xml:space="preserve">Hoe verklaart u de enorme verschillen in tabel 3.8, waaruit blijkt dat de sterfte onder cohorten die niet gevaccineerd waren 300% tot 600% hoger waren dan de cohorten die gevaccineerd waren, terwijl de oversterfte door corona op het </w:t>
      </w:r>
      <w:r w:rsidRPr="00092D29">
        <w:rPr>
          <w:rFonts w:cstheme="minorHAnsi"/>
          <w:szCs w:val="18"/>
        </w:rPr>
        <w:t>hoogtepunt van de pandemie nooit zo hoog geweest is?</w:t>
      </w:r>
    </w:p>
    <w:p w:rsidRPr="00092D29" w:rsidR="00FA554B" w:rsidP="00EB0E02" w:rsidRDefault="00FA554B" w14:paraId="7FBB3B0D" w14:textId="77777777">
      <w:pPr>
        <w:rPr>
          <w:rFonts w:cstheme="minorHAnsi"/>
          <w:szCs w:val="18"/>
        </w:rPr>
      </w:pPr>
    </w:p>
    <w:p w:rsidR="00092D29" w:rsidP="00EB0E02" w:rsidRDefault="009E2E6B" w14:paraId="4CD5508B" w14:textId="4E0DB5CD">
      <w:pPr>
        <w:rPr>
          <w:rFonts w:cstheme="minorHAnsi"/>
          <w:szCs w:val="18"/>
        </w:rPr>
      </w:pPr>
      <w:r>
        <w:rPr>
          <w:rFonts w:cstheme="minorHAnsi"/>
          <w:szCs w:val="18"/>
        </w:rPr>
        <w:t>Antwoord</w:t>
      </w:r>
      <w:r w:rsidR="00524D82">
        <w:rPr>
          <w:rFonts w:cstheme="minorHAnsi"/>
          <w:szCs w:val="18"/>
        </w:rPr>
        <w:t xml:space="preserve"> vraag 8 </w:t>
      </w:r>
    </w:p>
    <w:p w:rsidR="0049312F" w:rsidP="00EB0E02" w:rsidRDefault="009E2E6B" w14:paraId="2E7FB0D9" w14:textId="77777777">
      <w:pPr>
        <w:rPr>
          <w:rFonts w:cstheme="minorHAnsi"/>
          <w:szCs w:val="18"/>
        </w:rPr>
      </w:pPr>
      <w:r w:rsidRPr="00EB0E02">
        <w:rPr>
          <w:rFonts w:cstheme="minorHAnsi"/>
          <w:szCs w:val="18"/>
        </w:rPr>
        <w:t xml:space="preserve">De totale oversterfte is inderdaad nooit zo hoog geweest als in deze specifieke groepen wordt gemeten. Dat is met elkaar te rijmen doordat de totale groep van ongevaccineerden relatief klein was en daardoor slechts een relatief klein effect kan hebben gehad op de totale sterfte. </w:t>
      </w:r>
      <w:r w:rsidRPr="0049312F">
        <w:rPr>
          <w:rFonts w:cstheme="minorHAnsi"/>
          <w:szCs w:val="18"/>
        </w:rPr>
        <w:t>In deze tabel worden specifieke</w:t>
      </w:r>
      <w:r w:rsidR="00092D29">
        <w:rPr>
          <w:rFonts w:cstheme="minorHAnsi"/>
          <w:szCs w:val="18"/>
        </w:rPr>
        <w:t>,</w:t>
      </w:r>
      <w:r w:rsidRPr="0049312F">
        <w:rPr>
          <w:rFonts w:cstheme="minorHAnsi"/>
          <w:szCs w:val="18"/>
        </w:rPr>
        <w:t xml:space="preserve"> relatief kleine groepen mensen die in een specifiek stukje van de coronaperiode wel of juist niet werden gevaccineerd (</w:t>
      </w:r>
      <w:proofErr w:type="spellStart"/>
      <w:r w:rsidRPr="0049312F">
        <w:rPr>
          <w:rFonts w:cstheme="minorHAnsi"/>
          <w:szCs w:val="18"/>
        </w:rPr>
        <w:t>cq</w:t>
      </w:r>
      <w:proofErr w:type="spellEnd"/>
      <w:r w:rsidRPr="0049312F">
        <w:rPr>
          <w:rFonts w:cstheme="minorHAnsi"/>
          <w:szCs w:val="18"/>
        </w:rPr>
        <w:t xml:space="preserve"> niet geregistreerd), vergeleken met een vergelijkbare groep mensen vóór de coronaperiode. Daar</w:t>
      </w:r>
      <w:r w:rsidR="00092D29">
        <w:rPr>
          <w:rFonts w:cstheme="minorHAnsi"/>
          <w:szCs w:val="18"/>
        </w:rPr>
        <w:t>om</w:t>
      </w:r>
      <w:r w:rsidRPr="0049312F">
        <w:rPr>
          <w:rFonts w:cstheme="minorHAnsi"/>
          <w:szCs w:val="18"/>
        </w:rPr>
        <w:t xml:space="preserve"> is het niet zinvol om de resultaten in tabel 3.8 te vergelijken met de totale oversterfte in de totale populatie in de totale pandemische periode.</w:t>
      </w:r>
    </w:p>
    <w:p w:rsidRPr="00EB0E02" w:rsidR="00EB0E02" w:rsidP="00EB0E02" w:rsidRDefault="00EB0E02" w14:paraId="73B05231" w14:textId="77777777">
      <w:pPr>
        <w:rPr>
          <w:rFonts w:cstheme="minorHAnsi"/>
          <w:szCs w:val="18"/>
        </w:rPr>
      </w:pPr>
    </w:p>
    <w:p w:rsidRPr="00092D29" w:rsidR="00092D29" w:rsidP="00EB0E02" w:rsidRDefault="009E2E6B" w14:paraId="4E4E0814" w14:textId="77777777">
      <w:pPr>
        <w:rPr>
          <w:rFonts w:cstheme="minorHAnsi"/>
          <w:szCs w:val="18"/>
        </w:rPr>
      </w:pPr>
      <w:r>
        <w:rPr>
          <w:rFonts w:cstheme="minorHAnsi"/>
          <w:szCs w:val="18"/>
        </w:rPr>
        <w:t>Vraag 9</w:t>
      </w:r>
    </w:p>
    <w:p w:rsidR="00EB0E02" w:rsidP="00EB0E02" w:rsidRDefault="009E2E6B" w14:paraId="2298BEDC" w14:textId="77777777">
      <w:pPr>
        <w:rPr>
          <w:rFonts w:cstheme="minorHAnsi"/>
          <w:szCs w:val="18"/>
        </w:rPr>
      </w:pPr>
      <w:r w:rsidRPr="00092D29">
        <w:rPr>
          <w:rFonts w:cstheme="minorHAnsi"/>
          <w:szCs w:val="18"/>
        </w:rPr>
        <w:t>Kunt u deze vragen een voor een en voor het commissiedebat over oversterfte (op 20 februari a.s.) beantwoorden?</w:t>
      </w:r>
    </w:p>
    <w:p w:rsidR="00092D29" w:rsidP="00EB0E02" w:rsidRDefault="00092D29" w14:paraId="58DEBE5C" w14:textId="77777777">
      <w:pPr>
        <w:rPr>
          <w:rFonts w:cstheme="minorHAnsi"/>
          <w:szCs w:val="18"/>
        </w:rPr>
      </w:pPr>
    </w:p>
    <w:p w:rsidRPr="00092D29" w:rsidR="00092D29" w:rsidP="00EB0E02" w:rsidRDefault="009E2E6B" w14:paraId="7439B15A" w14:textId="04CAC11B">
      <w:pPr>
        <w:rPr>
          <w:rFonts w:cstheme="minorHAnsi"/>
          <w:szCs w:val="18"/>
        </w:rPr>
      </w:pPr>
      <w:r>
        <w:rPr>
          <w:rFonts w:cstheme="minorHAnsi"/>
          <w:szCs w:val="18"/>
        </w:rPr>
        <w:t>Antwoord</w:t>
      </w:r>
      <w:r w:rsidR="00524D82">
        <w:rPr>
          <w:rFonts w:cstheme="minorHAnsi"/>
          <w:szCs w:val="18"/>
        </w:rPr>
        <w:t xml:space="preserve"> vraag 9 </w:t>
      </w:r>
    </w:p>
    <w:p w:rsidR="00EB0E02" w:rsidP="00EB0E02" w:rsidRDefault="009E2E6B" w14:paraId="6455B30B" w14:textId="77777777">
      <w:pPr>
        <w:rPr>
          <w:rFonts w:cstheme="minorHAnsi"/>
          <w:szCs w:val="18"/>
        </w:rPr>
      </w:pPr>
      <w:r>
        <w:rPr>
          <w:rFonts w:cstheme="minorHAnsi"/>
          <w:szCs w:val="18"/>
        </w:rPr>
        <w:t xml:space="preserve">Zoals ik in het commissiedebat over oversterfte van 20 februari </w:t>
      </w:r>
      <w:r w:rsidR="00092D29">
        <w:rPr>
          <w:rFonts w:cstheme="minorHAnsi"/>
          <w:szCs w:val="18"/>
        </w:rPr>
        <w:t xml:space="preserve">jl. </w:t>
      </w:r>
      <w:r>
        <w:rPr>
          <w:rFonts w:cstheme="minorHAnsi"/>
          <w:szCs w:val="18"/>
        </w:rPr>
        <w:t>heb aangegeven</w:t>
      </w:r>
      <w:r w:rsidR="00092D29">
        <w:rPr>
          <w:rFonts w:cstheme="minorHAnsi"/>
          <w:szCs w:val="18"/>
        </w:rPr>
        <w:t>,</w:t>
      </w:r>
      <w:r>
        <w:rPr>
          <w:rFonts w:cstheme="minorHAnsi"/>
          <w:szCs w:val="18"/>
        </w:rPr>
        <w:t xml:space="preserve"> zijn deze vragen erg technisch van aard en is er meer dan één week nodig geweest om te komen tot een zorgvuldige beantwoording. </w:t>
      </w:r>
    </w:p>
    <w:p w:rsidR="00092D29" w:rsidP="00EB0E02" w:rsidRDefault="00092D29" w14:paraId="46C295D2" w14:textId="77777777">
      <w:pPr>
        <w:rPr>
          <w:rFonts w:cstheme="minorHAnsi"/>
          <w:szCs w:val="18"/>
        </w:rPr>
      </w:pPr>
    </w:p>
    <w:p w:rsidRPr="00EB0E02" w:rsidR="00092D29" w:rsidP="00EB0E02" w:rsidRDefault="00092D29" w14:paraId="31FA778D" w14:textId="77777777">
      <w:pPr>
        <w:rPr>
          <w:rFonts w:cstheme="minorHAnsi"/>
          <w:szCs w:val="18"/>
        </w:rPr>
      </w:pPr>
    </w:p>
    <w:p w:rsidRPr="00EB0E02" w:rsidR="00EB0E02" w:rsidP="00EB0E02" w:rsidRDefault="00EB0E02" w14:paraId="70C92307" w14:textId="77777777">
      <w:pPr>
        <w:rPr>
          <w:rFonts w:cstheme="minorHAnsi"/>
          <w:szCs w:val="18"/>
        </w:rPr>
      </w:pPr>
    </w:p>
    <w:p w:rsidRPr="00EB0E02" w:rsidR="00EB0E02" w:rsidP="00EB0E02" w:rsidRDefault="009E2E6B" w14:paraId="6F51B655" w14:textId="77777777">
      <w:pPr>
        <w:rPr>
          <w:rFonts w:cstheme="minorHAnsi"/>
          <w:szCs w:val="18"/>
        </w:rPr>
      </w:pPr>
      <w:r w:rsidRPr="00EB0E02">
        <w:rPr>
          <w:rFonts w:cstheme="minorHAnsi"/>
          <w:szCs w:val="18"/>
        </w:rPr>
        <w:t xml:space="preserve">1) </w:t>
      </w:r>
      <w:proofErr w:type="spellStart"/>
      <w:r w:rsidRPr="00EB0E02">
        <w:rPr>
          <w:rFonts w:cstheme="minorHAnsi"/>
          <w:szCs w:val="18"/>
        </w:rPr>
        <w:t>Nivel</w:t>
      </w:r>
      <w:proofErr w:type="spellEnd"/>
      <w:r w:rsidRPr="00EB0E02">
        <w:rPr>
          <w:rFonts w:cstheme="minorHAnsi"/>
          <w:szCs w:val="18"/>
        </w:rPr>
        <w:t xml:space="preserve">, '1 oktober 2024, 'Oversterfte tijdens de COVID-19-pandemie: onderzoek onder mensen met en zonder COVID-19-vaccinatie' (Oversterfte tijdens de COVID-19-pandemie: onderzoek onder mensen met en zonder COVID-19-vaccinatie. | </w:t>
      </w:r>
      <w:proofErr w:type="spellStart"/>
      <w:r w:rsidRPr="00EB0E02">
        <w:rPr>
          <w:rFonts w:cstheme="minorHAnsi"/>
          <w:szCs w:val="18"/>
        </w:rPr>
        <w:t>Nivel</w:t>
      </w:r>
      <w:proofErr w:type="spellEnd"/>
      <w:r w:rsidRPr="00EB0E02">
        <w:rPr>
          <w:rFonts w:cstheme="minorHAnsi"/>
          <w:szCs w:val="18"/>
        </w:rPr>
        <w:t>)</w:t>
      </w:r>
    </w:p>
    <w:p w:rsidR="00EB0E02" w:rsidP="00A97BB8" w:rsidRDefault="00EB0E02" w14:paraId="2CCCBF36" w14:textId="77777777"/>
    <w:sectPr w:rsidR="00EB0E02" w:rsidSect="00D11661">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AD2C9D" w14:textId="77777777" w:rsidR="00BD5E91" w:rsidRDefault="00BD5E91">
      <w:pPr>
        <w:spacing w:line="240" w:lineRule="auto"/>
      </w:pPr>
      <w:r>
        <w:separator/>
      </w:r>
    </w:p>
  </w:endnote>
  <w:endnote w:type="continuationSeparator" w:id="0">
    <w:p w14:paraId="53451DAD" w14:textId="77777777" w:rsidR="00BD5E91" w:rsidRDefault="00BD5E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Arial"/>
    <w:charset w:val="00"/>
    <w:family w:val="swiss"/>
    <w:pitch w:val="variable"/>
    <w:sig w:usb0="00000000"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544CF" w14:textId="77777777" w:rsidR="00D11661" w:rsidRDefault="009E2E6B">
    <w:pPr>
      <w:pStyle w:val="Voettekst"/>
    </w:pPr>
    <w:r>
      <w:rPr>
        <w:noProof/>
      </w:rPr>
      <mc:AlternateContent>
        <mc:Choice Requires="wps">
          <w:drawing>
            <wp:anchor distT="0" distB="0" distL="114300" distR="114300" simplePos="0" relativeHeight="251656192" behindDoc="0" locked="0" layoutInCell="1" allowOverlap="1" wp14:anchorId="5BA77F14" wp14:editId="43C318E1">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2BFE6A" w14:textId="77777777" w:rsidR="00D11661" w:rsidRDefault="009E2E6B"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5BA77F14"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352BFE6A"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65901" w14:textId="77777777" w:rsidR="00D11661" w:rsidRDefault="009E2E6B">
    <w:pPr>
      <w:pStyle w:val="Voettekst"/>
    </w:pPr>
    <w:r>
      <w:rPr>
        <w:noProof/>
      </w:rPr>
      <mc:AlternateContent>
        <mc:Choice Requires="wps">
          <w:drawing>
            <wp:anchor distT="0" distB="0" distL="114300" distR="114300" simplePos="0" relativeHeight="251660288" behindDoc="0" locked="0" layoutInCell="1" allowOverlap="1" wp14:anchorId="2E9E37D2" wp14:editId="06D04317">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522FB6" w14:textId="77777777" w:rsidR="00D11661" w:rsidRDefault="009E2E6B"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2E9E37D2"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73522FB6"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0E3B1" w14:textId="77777777" w:rsidR="00F860AE" w:rsidRDefault="009E2E6B">
    <w:pPr>
      <w:pStyle w:val="Voettekst"/>
    </w:pPr>
    <w:r>
      <w:rPr>
        <w:noProof/>
      </w:rPr>
      <mc:AlternateContent>
        <mc:Choice Requires="wps">
          <w:drawing>
            <wp:anchor distT="0" distB="0" distL="114300" distR="114300" simplePos="0" relativeHeight="251658240" behindDoc="0" locked="0" layoutInCell="1" allowOverlap="1" wp14:anchorId="7EAA8DFC" wp14:editId="70160B6F">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C099EC" w14:textId="77777777" w:rsidR="00D11661" w:rsidRDefault="009E2E6B"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7EAA8DFC"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38C099EC"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14636" w14:textId="77777777" w:rsidR="00BD5E91" w:rsidRDefault="00BD5E91">
      <w:pPr>
        <w:spacing w:line="240" w:lineRule="auto"/>
      </w:pPr>
      <w:r>
        <w:separator/>
      </w:r>
    </w:p>
  </w:footnote>
  <w:footnote w:type="continuationSeparator" w:id="0">
    <w:p w14:paraId="06AE6A1D" w14:textId="77777777" w:rsidR="00BD5E91" w:rsidRDefault="00BD5E9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AF588" w14:textId="77777777" w:rsidR="00F860AE" w:rsidRDefault="009E2E6B"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5168" behindDoc="0" locked="0" layoutInCell="1" allowOverlap="1" wp14:anchorId="313D5EAC" wp14:editId="1A65A881">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C18A27"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313D5EAC"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18C18A27"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C2FB9" w14:textId="77777777" w:rsidR="00F860AE" w:rsidRDefault="009E2E6B">
    <w:pPr>
      <w:pStyle w:val="Koptekst"/>
    </w:pPr>
    <w:r>
      <w:rPr>
        <w:noProof/>
      </w:rPr>
      <w:drawing>
        <wp:anchor distT="0" distB="0" distL="114300" distR="114300" simplePos="0" relativeHeight="251657216" behindDoc="0" locked="0" layoutInCell="1" allowOverlap="1" wp14:anchorId="48FE234C" wp14:editId="589CEA8F">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9FA453" w14:textId="77777777" w:rsidR="00F860AE" w:rsidRDefault="009E2E6B">
    <w:pPr>
      <w:pStyle w:val="Koptekst"/>
    </w:pPr>
    <w:r w:rsidRPr="002A273F">
      <w:rPr>
        <w:noProof/>
      </w:rPr>
      <mc:AlternateContent>
        <mc:Choice Requires="wps">
          <w:drawing>
            <wp:anchor distT="0" distB="0" distL="114300" distR="114300" simplePos="0" relativeHeight="251659264" behindDoc="0" locked="0" layoutInCell="1" allowOverlap="1" wp14:anchorId="16DF4286" wp14:editId="0E07C89A">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07DCDA" w14:textId="77777777" w:rsidR="00F860AE" w:rsidRDefault="009E2E6B" w:rsidP="00A97BB8">
                          <w:pPr>
                            <w:pStyle w:val="Afzendgegevens"/>
                          </w:pPr>
                          <w:r>
                            <w:t>Bezoekadres:</w:t>
                          </w:r>
                        </w:p>
                        <w:p w14:paraId="77B085DD" w14:textId="77777777" w:rsidR="00F860AE" w:rsidRDefault="009E2E6B" w:rsidP="00A97BB8">
                          <w:pPr>
                            <w:pStyle w:val="Afzendgegevens"/>
                          </w:pPr>
                          <w:r>
                            <w:t>Parnassusplein 5</w:t>
                          </w:r>
                        </w:p>
                        <w:p w14:paraId="4A0C5410" w14:textId="77777777" w:rsidR="00F860AE" w:rsidRDefault="009E2E6B" w:rsidP="00A97BB8">
                          <w:pPr>
                            <w:pStyle w:val="Afzendgegevens"/>
                          </w:pPr>
                          <w:r>
                            <w:t>251</w:t>
                          </w:r>
                          <w:r w:rsidR="00375EAB">
                            <w:t>1</w:t>
                          </w:r>
                          <w:r>
                            <w:t xml:space="preserve"> </w:t>
                          </w:r>
                          <w:r w:rsidR="00375EAB">
                            <w:t>VX</w:t>
                          </w:r>
                          <w:r>
                            <w:t xml:space="preserve"> </w:t>
                          </w:r>
                          <w:r w:rsidR="009A0B66">
                            <w:t xml:space="preserve"> </w:t>
                          </w:r>
                          <w:r w:rsidR="00375EAB">
                            <w:t>Den Haag</w:t>
                          </w:r>
                        </w:p>
                        <w:p w14:paraId="5601CF7D" w14:textId="77777777" w:rsidR="00F860AE" w:rsidRDefault="009E2E6B" w:rsidP="00A97BB8">
                          <w:pPr>
                            <w:pStyle w:val="Afzendgegevens"/>
                            <w:tabs>
                              <w:tab w:val="left" w:pos="170"/>
                            </w:tabs>
                          </w:pPr>
                          <w:r>
                            <w:t>T</w:t>
                          </w:r>
                          <w:r>
                            <w:tab/>
                            <w:t>070 340 79 11</w:t>
                          </w:r>
                        </w:p>
                        <w:p w14:paraId="1E81DAE9" w14:textId="77777777" w:rsidR="00F860AE" w:rsidRDefault="009E2E6B" w:rsidP="00A97BB8">
                          <w:pPr>
                            <w:pStyle w:val="Afzendgegevens"/>
                            <w:tabs>
                              <w:tab w:val="left" w:pos="170"/>
                            </w:tabs>
                          </w:pPr>
                          <w:r>
                            <w:t>F</w:t>
                          </w:r>
                          <w:r>
                            <w:tab/>
                            <w:t>070 340 78 34</w:t>
                          </w:r>
                        </w:p>
                        <w:p w14:paraId="04CF05E7" w14:textId="1D029177" w:rsidR="00F860AE" w:rsidRDefault="009E2E6B" w:rsidP="00524D82">
                          <w:pPr>
                            <w:pStyle w:val="Afzendgegevens"/>
                          </w:pPr>
                          <w:hyperlink r:id="rId2" w:history="1">
                            <w:r w:rsidR="00524D82" w:rsidRPr="00872727">
                              <w:rPr>
                                <w:rStyle w:val="Hyperlink"/>
                              </w:rPr>
                              <w:t>www.rijksoverheid.nl</w:t>
                            </w:r>
                          </w:hyperlink>
                        </w:p>
                        <w:p w14:paraId="755AF579" w14:textId="77777777" w:rsidR="00524D82" w:rsidRDefault="00524D82" w:rsidP="00524D82">
                          <w:pPr>
                            <w:pStyle w:val="Afzendgegevens"/>
                          </w:pPr>
                        </w:p>
                        <w:p w14:paraId="58C24F73" w14:textId="77777777" w:rsidR="00524D82" w:rsidRDefault="00524D82" w:rsidP="00524D82">
                          <w:pPr>
                            <w:pStyle w:val="Afzendgegevens"/>
                          </w:pPr>
                        </w:p>
                        <w:p w14:paraId="1522277E" w14:textId="77777777" w:rsidR="00F860AE" w:rsidRDefault="009E2E6B" w:rsidP="00A97BB8">
                          <w:pPr>
                            <w:pStyle w:val="Afzendgegevenskopjes"/>
                          </w:pPr>
                          <w:r>
                            <w:t>Ons kenmerk</w:t>
                          </w:r>
                        </w:p>
                        <w:p w14:paraId="0E153FBE" w14:textId="316EDC79" w:rsidR="00F860AE" w:rsidRDefault="009E2E6B" w:rsidP="00524D82">
                          <w:pPr>
                            <w:pStyle w:val="Huisstijl-Referentiegegevens"/>
                          </w:pPr>
                          <w:r>
                            <w:t>4063178-1079196-IZB</w:t>
                          </w:r>
                        </w:p>
                        <w:p w14:paraId="5AB253F4" w14:textId="77777777" w:rsidR="00524D82" w:rsidRDefault="00524D82" w:rsidP="00524D82">
                          <w:pPr>
                            <w:pStyle w:val="Huisstijl-Referentiegegevens"/>
                          </w:pPr>
                        </w:p>
                        <w:p w14:paraId="603B1D5C" w14:textId="77777777" w:rsidR="00F860AE" w:rsidRDefault="009E2E6B" w:rsidP="00A97BB8">
                          <w:pPr>
                            <w:pStyle w:val="Afzendgegevenskopjes"/>
                          </w:pPr>
                          <w:r>
                            <w:t>Bijlagen</w:t>
                          </w:r>
                        </w:p>
                        <w:p w14:paraId="4007BE26" w14:textId="064B9C6C" w:rsidR="00F860AE" w:rsidRDefault="009E2E6B" w:rsidP="00524D82">
                          <w:pPr>
                            <w:pStyle w:val="Afzendgegevens"/>
                          </w:pPr>
                          <w:bookmarkStart w:id="4" w:name="bmkBijlagen"/>
                          <w:bookmarkEnd w:id="4"/>
                          <w:r>
                            <w:t>1</w:t>
                          </w:r>
                        </w:p>
                        <w:p w14:paraId="677EF97C" w14:textId="77777777" w:rsidR="00524D82" w:rsidRDefault="00524D82" w:rsidP="00524D82">
                          <w:pPr>
                            <w:pStyle w:val="Afzendgegevens"/>
                          </w:pPr>
                        </w:p>
                        <w:p w14:paraId="04167E9E" w14:textId="77777777" w:rsidR="00F860AE" w:rsidRDefault="009E2E6B" w:rsidP="00A97BB8">
                          <w:pPr>
                            <w:pStyle w:val="Afzendgegevenskopjes"/>
                          </w:pPr>
                          <w:r>
                            <w:t>Datum document</w:t>
                          </w:r>
                        </w:p>
                        <w:p w14:paraId="2E51A833" w14:textId="0D35E89C" w:rsidR="00F860AE" w:rsidRDefault="009E2E6B" w:rsidP="00524D82">
                          <w:pPr>
                            <w:spacing w:line="180" w:lineRule="atLeast"/>
                            <w:rPr>
                              <w:rFonts w:eastAsia="SimSun"/>
                              <w:sz w:val="13"/>
                              <w:szCs w:val="13"/>
                            </w:rPr>
                          </w:pPr>
                          <w:bookmarkStart w:id="5" w:name="bmkUwBrief"/>
                          <w:bookmarkEnd w:id="5"/>
                          <w:r>
                            <w:rPr>
                              <w:rFonts w:eastAsia="SimSun"/>
                              <w:sz w:val="13"/>
                              <w:szCs w:val="13"/>
                            </w:rPr>
                            <w:t xml:space="preserve">14 </w:t>
                          </w:r>
                          <w:r w:rsidR="009E3233">
                            <w:rPr>
                              <w:rFonts w:eastAsia="SimSun"/>
                              <w:sz w:val="13"/>
                              <w:szCs w:val="13"/>
                            </w:rPr>
                            <w:t>f</w:t>
                          </w:r>
                          <w:r w:rsidR="00972C0E">
                            <w:rPr>
                              <w:rFonts w:eastAsia="SimSun"/>
                              <w:sz w:val="13"/>
                              <w:szCs w:val="13"/>
                            </w:rPr>
                            <w:t>ebruari</w:t>
                          </w:r>
                          <w:r>
                            <w:rPr>
                              <w:rFonts w:eastAsia="SimSun"/>
                              <w:sz w:val="13"/>
                              <w:szCs w:val="13"/>
                            </w:rPr>
                            <w:t xml:space="preserve"> 2025</w:t>
                          </w:r>
                        </w:p>
                        <w:p w14:paraId="17142038" w14:textId="77777777" w:rsidR="00524D82" w:rsidRDefault="00524D82" w:rsidP="00524D82">
                          <w:pPr>
                            <w:spacing w:line="180" w:lineRule="atLeast"/>
                            <w:rPr>
                              <w:rFonts w:eastAsia="SimSun"/>
                              <w:sz w:val="13"/>
                              <w:szCs w:val="13"/>
                            </w:rPr>
                          </w:pPr>
                        </w:p>
                        <w:p w14:paraId="6F78B044" w14:textId="77777777" w:rsidR="00524D82" w:rsidRDefault="00524D82" w:rsidP="00524D82">
                          <w:pPr>
                            <w:spacing w:line="180" w:lineRule="atLeast"/>
                            <w:rPr>
                              <w:rFonts w:eastAsia="SimSun"/>
                              <w:sz w:val="13"/>
                              <w:szCs w:val="13"/>
                            </w:rPr>
                          </w:pPr>
                        </w:p>
                        <w:p w14:paraId="524EC2F6" w14:textId="77777777" w:rsidR="00524D82" w:rsidRPr="00524D82" w:rsidRDefault="00524D82" w:rsidP="00524D82">
                          <w:pPr>
                            <w:spacing w:line="180" w:lineRule="atLeast"/>
                            <w:rPr>
                              <w:rFonts w:eastAsia="SimSun"/>
                              <w:sz w:val="13"/>
                            </w:rPr>
                          </w:pPr>
                        </w:p>
                        <w:p w14:paraId="0DAE6866" w14:textId="77777777" w:rsidR="00F860AE" w:rsidRPr="00C45528" w:rsidRDefault="009E2E6B" w:rsidP="00A97BB8">
                          <w:pPr>
                            <w:pStyle w:val="Afzendgegevens"/>
                            <w:rPr>
                              <w:i/>
                            </w:rPr>
                          </w:pPr>
                          <w:r>
                            <w:rPr>
                              <w:i/>
                            </w:rPr>
                            <w:t xml:space="preserve">Correspondentie </w:t>
                          </w:r>
                          <w:r>
                            <w:rPr>
                              <w:i/>
                            </w:rPr>
                            <w:t>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16DF4286"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7B07DCDA" w14:textId="77777777" w:rsidR="00F860AE" w:rsidRDefault="00000000" w:rsidP="00A97BB8">
                    <w:pPr>
                      <w:pStyle w:val="Afzendgegevens"/>
                    </w:pPr>
                    <w:r>
                      <w:t>Bezoekadres:</w:t>
                    </w:r>
                  </w:p>
                  <w:p w14:paraId="77B085DD" w14:textId="77777777" w:rsidR="00F860AE" w:rsidRDefault="00000000" w:rsidP="00A97BB8">
                    <w:pPr>
                      <w:pStyle w:val="Afzendgegevens"/>
                    </w:pPr>
                    <w:r>
                      <w:t>Parnassusplein 5</w:t>
                    </w:r>
                  </w:p>
                  <w:p w14:paraId="4A0C5410"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5601CF7D" w14:textId="77777777" w:rsidR="00F860AE" w:rsidRDefault="00000000" w:rsidP="00A97BB8">
                    <w:pPr>
                      <w:pStyle w:val="Afzendgegevens"/>
                      <w:tabs>
                        <w:tab w:val="left" w:pos="170"/>
                      </w:tabs>
                    </w:pPr>
                    <w:r>
                      <w:t>T</w:t>
                    </w:r>
                    <w:r>
                      <w:tab/>
                      <w:t>070 340 79 11</w:t>
                    </w:r>
                  </w:p>
                  <w:p w14:paraId="1E81DAE9" w14:textId="77777777" w:rsidR="00F860AE" w:rsidRDefault="00000000" w:rsidP="00A97BB8">
                    <w:pPr>
                      <w:pStyle w:val="Afzendgegevens"/>
                      <w:tabs>
                        <w:tab w:val="left" w:pos="170"/>
                      </w:tabs>
                    </w:pPr>
                    <w:r>
                      <w:t>F</w:t>
                    </w:r>
                    <w:r>
                      <w:tab/>
                      <w:t>070 340 78 34</w:t>
                    </w:r>
                  </w:p>
                  <w:p w14:paraId="04CF05E7" w14:textId="1D029177" w:rsidR="00F860AE" w:rsidRDefault="00524D82" w:rsidP="00524D82">
                    <w:pPr>
                      <w:pStyle w:val="Afzendgegevens"/>
                    </w:pPr>
                    <w:hyperlink r:id="rId3" w:history="1">
                      <w:r w:rsidRPr="00872727">
                        <w:rPr>
                          <w:rStyle w:val="Hyperlink"/>
                        </w:rPr>
                        <w:t>www.rijksoverheid.nl</w:t>
                      </w:r>
                    </w:hyperlink>
                  </w:p>
                  <w:p w14:paraId="755AF579" w14:textId="77777777" w:rsidR="00524D82" w:rsidRDefault="00524D82" w:rsidP="00524D82">
                    <w:pPr>
                      <w:pStyle w:val="Afzendgegevens"/>
                    </w:pPr>
                  </w:p>
                  <w:p w14:paraId="58C24F73" w14:textId="77777777" w:rsidR="00524D82" w:rsidRDefault="00524D82" w:rsidP="00524D82">
                    <w:pPr>
                      <w:pStyle w:val="Afzendgegevens"/>
                    </w:pPr>
                  </w:p>
                  <w:p w14:paraId="1522277E" w14:textId="77777777" w:rsidR="00F860AE" w:rsidRDefault="00000000" w:rsidP="00A97BB8">
                    <w:pPr>
                      <w:pStyle w:val="Afzendgegevenskopjes"/>
                    </w:pPr>
                    <w:r>
                      <w:t>Ons kenmerk</w:t>
                    </w:r>
                  </w:p>
                  <w:p w14:paraId="0E153FBE" w14:textId="316EDC79" w:rsidR="00F860AE" w:rsidRDefault="00000000" w:rsidP="00524D82">
                    <w:pPr>
                      <w:pStyle w:val="Huisstijl-Referentiegegevens"/>
                    </w:pPr>
                    <w:r>
                      <w:t>4063178-1079196-IZB</w:t>
                    </w:r>
                  </w:p>
                  <w:p w14:paraId="5AB253F4" w14:textId="77777777" w:rsidR="00524D82" w:rsidRDefault="00524D82" w:rsidP="00524D82">
                    <w:pPr>
                      <w:pStyle w:val="Huisstijl-Referentiegegevens"/>
                    </w:pPr>
                  </w:p>
                  <w:p w14:paraId="603B1D5C" w14:textId="77777777" w:rsidR="00F860AE" w:rsidRDefault="00000000" w:rsidP="00A97BB8">
                    <w:pPr>
                      <w:pStyle w:val="Afzendgegevenskopjes"/>
                    </w:pPr>
                    <w:r>
                      <w:t>Bijlagen</w:t>
                    </w:r>
                  </w:p>
                  <w:p w14:paraId="4007BE26" w14:textId="064B9C6C" w:rsidR="00F860AE" w:rsidRDefault="00000000" w:rsidP="00524D82">
                    <w:pPr>
                      <w:pStyle w:val="Afzendgegevens"/>
                    </w:pPr>
                    <w:bookmarkStart w:id="6" w:name="bmkBijlagen"/>
                    <w:bookmarkEnd w:id="6"/>
                    <w:r>
                      <w:t>1</w:t>
                    </w:r>
                  </w:p>
                  <w:p w14:paraId="677EF97C" w14:textId="77777777" w:rsidR="00524D82" w:rsidRDefault="00524D82" w:rsidP="00524D82">
                    <w:pPr>
                      <w:pStyle w:val="Afzendgegevens"/>
                    </w:pPr>
                  </w:p>
                  <w:p w14:paraId="04167E9E" w14:textId="77777777" w:rsidR="00F860AE" w:rsidRDefault="00000000" w:rsidP="00A97BB8">
                    <w:pPr>
                      <w:pStyle w:val="Afzendgegevenskopjes"/>
                    </w:pPr>
                    <w:r>
                      <w:t>Datum document</w:t>
                    </w:r>
                  </w:p>
                  <w:p w14:paraId="2E51A833" w14:textId="0D35E89C" w:rsidR="00F860AE" w:rsidRDefault="00000000" w:rsidP="00524D82">
                    <w:pPr>
                      <w:spacing w:line="180" w:lineRule="atLeast"/>
                      <w:rPr>
                        <w:rFonts w:eastAsia="SimSun"/>
                        <w:sz w:val="13"/>
                        <w:szCs w:val="13"/>
                      </w:rPr>
                    </w:pPr>
                    <w:bookmarkStart w:id="7" w:name="bmkUwBrief"/>
                    <w:bookmarkEnd w:id="7"/>
                    <w:r>
                      <w:rPr>
                        <w:rFonts w:eastAsia="SimSun"/>
                        <w:sz w:val="13"/>
                        <w:szCs w:val="13"/>
                      </w:rPr>
                      <w:t xml:space="preserve">14 </w:t>
                    </w:r>
                    <w:r w:rsidR="009E3233">
                      <w:rPr>
                        <w:rFonts w:eastAsia="SimSun"/>
                        <w:sz w:val="13"/>
                        <w:szCs w:val="13"/>
                      </w:rPr>
                      <w:t>f</w:t>
                    </w:r>
                    <w:r w:rsidR="00972C0E">
                      <w:rPr>
                        <w:rFonts w:eastAsia="SimSun"/>
                        <w:sz w:val="13"/>
                        <w:szCs w:val="13"/>
                      </w:rPr>
                      <w:t>ebruari</w:t>
                    </w:r>
                    <w:r>
                      <w:rPr>
                        <w:rFonts w:eastAsia="SimSun"/>
                        <w:sz w:val="13"/>
                        <w:szCs w:val="13"/>
                      </w:rPr>
                      <w:t xml:space="preserve"> 2025</w:t>
                    </w:r>
                  </w:p>
                  <w:p w14:paraId="17142038" w14:textId="77777777" w:rsidR="00524D82" w:rsidRDefault="00524D82" w:rsidP="00524D82">
                    <w:pPr>
                      <w:spacing w:line="180" w:lineRule="atLeast"/>
                      <w:rPr>
                        <w:rFonts w:eastAsia="SimSun"/>
                        <w:sz w:val="13"/>
                        <w:szCs w:val="13"/>
                      </w:rPr>
                    </w:pPr>
                  </w:p>
                  <w:p w14:paraId="6F78B044" w14:textId="77777777" w:rsidR="00524D82" w:rsidRDefault="00524D82" w:rsidP="00524D82">
                    <w:pPr>
                      <w:spacing w:line="180" w:lineRule="atLeast"/>
                      <w:rPr>
                        <w:rFonts w:eastAsia="SimSun"/>
                        <w:sz w:val="13"/>
                        <w:szCs w:val="13"/>
                      </w:rPr>
                    </w:pPr>
                  </w:p>
                  <w:p w14:paraId="524EC2F6" w14:textId="77777777" w:rsidR="00524D82" w:rsidRPr="00524D82" w:rsidRDefault="00524D82" w:rsidP="00524D82">
                    <w:pPr>
                      <w:spacing w:line="180" w:lineRule="atLeast"/>
                      <w:rPr>
                        <w:rFonts w:eastAsia="SimSun"/>
                        <w:sz w:val="13"/>
                      </w:rPr>
                    </w:pPr>
                  </w:p>
                  <w:p w14:paraId="0DAE6866"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2BBF0" w14:textId="77777777" w:rsidR="00F860AE" w:rsidRDefault="00F860AE">
    <w:pPr>
      <w:pStyle w:val="Koptekst"/>
    </w:pPr>
  </w:p>
  <w:p w14:paraId="50E0D71B"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5E3C7472"/>
    <w:multiLevelType w:val="hybridMultilevel"/>
    <w:tmpl w:val="B5147250"/>
    <w:lvl w:ilvl="0" w:tplc="60A889D8">
      <w:start w:val="1"/>
      <w:numFmt w:val="decimal"/>
      <w:lvlText w:val="%1."/>
      <w:lvlJc w:val="left"/>
      <w:pPr>
        <w:ind w:left="360" w:hanging="360"/>
      </w:pPr>
      <w:rPr>
        <w:rFonts w:hint="default"/>
      </w:rPr>
    </w:lvl>
    <w:lvl w:ilvl="1" w:tplc="8378F3C8" w:tentative="1">
      <w:start w:val="1"/>
      <w:numFmt w:val="lowerLetter"/>
      <w:lvlText w:val="%2."/>
      <w:lvlJc w:val="left"/>
      <w:pPr>
        <w:ind w:left="1080" w:hanging="360"/>
      </w:pPr>
    </w:lvl>
    <w:lvl w:ilvl="2" w:tplc="CC7EA100" w:tentative="1">
      <w:start w:val="1"/>
      <w:numFmt w:val="lowerRoman"/>
      <w:lvlText w:val="%3."/>
      <w:lvlJc w:val="right"/>
      <w:pPr>
        <w:ind w:left="1800" w:hanging="180"/>
      </w:pPr>
    </w:lvl>
    <w:lvl w:ilvl="3" w:tplc="F8C6743A" w:tentative="1">
      <w:start w:val="1"/>
      <w:numFmt w:val="decimal"/>
      <w:lvlText w:val="%4."/>
      <w:lvlJc w:val="left"/>
      <w:pPr>
        <w:ind w:left="2520" w:hanging="360"/>
      </w:pPr>
    </w:lvl>
    <w:lvl w:ilvl="4" w:tplc="6FE06B68" w:tentative="1">
      <w:start w:val="1"/>
      <w:numFmt w:val="lowerLetter"/>
      <w:lvlText w:val="%5."/>
      <w:lvlJc w:val="left"/>
      <w:pPr>
        <w:ind w:left="3240" w:hanging="360"/>
      </w:pPr>
    </w:lvl>
    <w:lvl w:ilvl="5" w:tplc="07EAD6AC" w:tentative="1">
      <w:start w:val="1"/>
      <w:numFmt w:val="lowerRoman"/>
      <w:lvlText w:val="%6."/>
      <w:lvlJc w:val="right"/>
      <w:pPr>
        <w:ind w:left="3960" w:hanging="180"/>
      </w:pPr>
    </w:lvl>
    <w:lvl w:ilvl="6" w:tplc="35F0A66A" w:tentative="1">
      <w:start w:val="1"/>
      <w:numFmt w:val="decimal"/>
      <w:lvlText w:val="%7."/>
      <w:lvlJc w:val="left"/>
      <w:pPr>
        <w:ind w:left="4680" w:hanging="360"/>
      </w:pPr>
    </w:lvl>
    <w:lvl w:ilvl="7" w:tplc="E2268AB6" w:tentative="1">
      <w:start w:val="1"/>
      <w:numFmt w:val="lowerLetter"/>
      <w:lvlText w:val="%8."/>
      <w:lvlJc w:val="left"/>
      <w:pPr>
        <w:ind w:left="5400" w:hanging="360"/>
      </w:pPr>
    </w:lvl>
    <w:lvl w:ilvl="8" w:tplc="11041974" w:tentative="1">
      <w:start w:val="1"/>
      <w:numFmt w:val="lowerRoman"/>
      <w:lvlText w:val="%9."/>
      <w:lvlJc w:val="right"/>
      <w:pPr>
        <w:ind w:left="6120" w:hanging="180"/>
      </w:pPr>
    </w:lvl>
  </w:abstractNum>
  <w:abstractNum w:abstractNumId="15"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7" w15:restartNumberingAfterBreak="0">
    <w:nsid w:val="77BB0755"/>
    <w:multiLevelType w:val="hybridMultilevel"/>
    <w:tmpl w:val="8EC837F0"/>
    <w:lvl w:ilvl="0" w:tplc="87EE4FD4">
      <w:start w:val="2"/>
      <w:numFmt w:val="decimal"/>
      <w:lvlText w:val="%1."/>
      <w:lvlJc w:val="left"/>
      <w:pPr>
        <w:ind w:left="720" w:hanging="360"/>
      </w:pPr>
      <w:rPr>
        <w:rFonts w:hint="default"/>
      </w:rPr>
    </w:lvl>
    <w:lvl w:ilvl="1" w:tplc="E7984452" w:tentative="1">
      <w:start w:val="1"/>
      <w:numFmt w:val="lowerLetter"/>
      <w:lvlText w:val="%2."/>
      <w:lvlJc w:val="left"/>
      <w:pPr>
        <w:ind w:left="1440" w:hanging="360"/>
      </w:pPr>
    </w:lvl>
    <w:lvl w:ilvl="2" w:tplc="5BD68838" w:tentative="1">
      <w:start w:val="1"/>
      <w:numFmt w:val="lowerRoman"/>
      <w:lvlText w:val="%3."/>
      <w:lvlJc w:val="right"/>
      <w:pPr>
        <w:ind w:left="2160" w:hanging="180"/>
      </w:pPr>
    </w:lvl>
    <w:lvl w:ilvl="3" w:tplc="616CCD5C" w:tentative="1">
      <w:start w:val="1"/>
      <w:numFmt w:val="decimal"/>
      <w:lvlText w:val="%4."/>
      <w:lvlJc w:val="left"/>
      <w:pPr>
        <w:ind w:left="2880" w:hanging="360"/>
      </w:pPr>
    </w:lvl>
    <w:lvl w:ilvl="4" w:tplc="D61A527C" w:tentative="1">
      <w:start w:val="1"/>
      <w:numFmt w:val="lowerLetter"/>
      <w:lvlText w:val="%5."/>
      <w:lvlJc w:val="left"/>
      <w:pPr>
        <w:ind w:left="3600" w:hanging="360"/>
      </w:pPr>
    </w:lvl>
    <w:lvl w:ilvl="5" w:tplc="EEEEA7EC" w:tentative="1">
      <w:start w:val="1"/>
      <w:numFmt w:val="lowerRoman"/>
      <w:lvlText w:val="%6."/>
      <w:lvlJc w:val="right"/>
      <w:pPr>
        <w:ind w:left="4320" w:hanging="180"/>
      </w:pPr>
    </w:lvl>
    <w:lvl w:ilvl="6" w:tplc="BCFC8992" w:tentative="1">
      <w:start w:val="1"/>
      <w:numFmt w:val="decimal"/>
      <w:lvlText w:val="%7."/>
      <w:lvlJc w:val="left"/>
      <w:pPr>
        <w:ind w:left="5040" w:hanging="360"/>
      </w:pPr>
    </w:lvl>
    <w:lvl w:ilvl="7" w:tplc="2424C754" w:tentative="1">
      <w:start w:val="1"/>
      <w:numFmt w:val="lowerLetter"/>
      <w:lvlText w:val="%8."/>
      <w:lvlJc w:val="left"/>
      <w:pPr>
        <w:ind w:left="5760" w:hanging="360"/>
      </w:pPr>
    </w:lvl>
    <w:lvl w:ilvl="8" w:tplc="8E468460" w:tentative="1">
      <w:start w:val="1"/>
      <w:numFmt w:val="lowerRoman"/>
      <w:lvlText w:val="%9."/>
      <w:lvlJc w:val="right"/>
      <w:pPr>
        <w:ind w:left="6480" w:hanging="180"/>
      </w:pPr>
    </w:lvl>
  </w:abstractNum>
  <w:abstractNum w:abstractNumId="18"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2"/>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3"/>
  </w:num>
  <w:num w:numId="13" w16cid:durableId="554126950">
    <w:abstractNumId w:val="15"/>
  </w:num>
  <w:num w:numId="14" w16cid:durableId="1337071252">
    <w:abstractNumId w:val="10"/>
  </w:num>
  <w:num w:numId="15" w16cid:durableId="766197340">
    <w:abstractNumId w:val="16"/>
  </w:num>
  <w:num w:numId="16" w16cid:durableId="639068008">
    <w:abstractNumId w:val="16"/>
  </w:num>
  <w:num w:numId="17" w16cid:durableId="1936866888">
    <w:abstractNumId w:val="16"/>
  </w:num>
  <w:num w:numId="18" w16cid:durableId="399642385">
    <w:abstractNumId w:val="11"/>
  </w:num>
  <w:num w:numId="19" w16cid:durableId="696269844">
    <w:abstractNumId w:val="11"/>
  </w:num>
  <w:num w:numId="20" w16cid:durableId="1098525244">
    <w:abstractNumId w:val="11"/>
  </w:num>
  <w:num w:numId="21" w16cid:durableId="2129426255">
    <w:abstractNumId w:val="12"/>
  </w:num>
  <w:num w:numId="22" w16cid:durableId="1025591674">
    <w:abstractNumId w:val="7"/>
  </w:num>
  <w:num w:numId="23" w16cid:durableId="203370091">
    <w:abstractNumId w:val="6"/>
  </w:num>
  <w:num w:numId="24" w16cid:durableId="194849947">
    <w:abstractNumId w:val="10"/>
  </w:num>
  <w:num w:numId="25" w16cid:durableId="1600524426">
    <w:abstractNumId w:val="12"/>
  </w:num>
  <w:num w:numId="26" w16cid:durableId="569190884">
    <w:abstractNumId w:val="7"/>
  </w:num>
  <w:num w:numId="27" w16cid:durableId="1137452416">
    <w:abstractNumId w:val="6"/>
  </w:num>
  <w:num w:numId="28" w16cid:durableId="1780300106">
    <w:abstractNumId w:val="18"/>
  </w:num>
  <w:num w:numId="29" w16cid:durableId="240991118">
    <w:abstractNumId w:val="18"/>
  </w:num>
  <w:num w:numId="30" w16cid:durableId="311371411">
    <w:abstractNumId w:val="18"/>
  </w:num>
  <w:num w:numId="31" w16cid:durableId="1746295705">
    <w:abstractNumId w:val="18"/>
  </w:num>
  <w:num w:numId="32" w16cid:durableId="1312128105">
    <w:abstractNumId w:val="15"/>
  </w:num>
  <w:num w:numId="33" w16cid:durableId="644700477">
    <w:abstractNumId w:val="15"/>
  </w:num>
  <w:num w:numId="34" w16cid:durableId="1308247941">
    <w:abstractNumId w:val="15"/>
  </w:num>
  <w:num w:numId="35" w16cid:durableId="1556964468">
    <w:abstractNumId w:val="11"/>
  </w:num>
  <w:num w:numId="36" w16cid:durableId="1474831825">
    <w:abstractNumId w:val="11"/>
  </w:num>
  <w:num w:numId="37" w16cid:durableId="1663505895">
    <w:abstractNumId w:val="11"/>
  </w:num>
  <w:num w:numId="38" w16cid:durableId="652105557">
    <w:abstractNumId w:val="12"/>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8"/>
  </w:num>
  <w:num w:numId="44" w16cid:durableId="608125816">
    <w:abstractNumId w:val="18"/>
  </w:num>
  <w:num w:numId="45" w16cid:durableId="1362970620">
    <w:abstractNumId w:val="18"/>
  </w:num>
  <w:num w:numId="46" w16cid:durableId="1241016823">
    <w:abstractNumId w:val="18"/>
  </w:num>
  <w:num w:numId="47" w16cid:durableId="787772551">
    <w:abstractNumId w:val="0"/>
  </w:num>
  <w:num w:numId="48" w16cid:durableId="488248933">
    <w:abstractNumId w:val="14"/>
  </w:num>
  <w:num w:numId="49" w16cid:durableId="92191349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24097"/>
    <w:rsid w:val="0003701D"/>
    <w:rsid w:val="0004156C"/>
    <w:rsid w:val="00044264"/>
    <w:rsid w:val="000443E7"/>
    <w:rsid w:val="000624A6"/>
    <w:rsid w:val="00067C7F"/>
    <w:rsid w:val="000905C8"/>
    <w:rsid w:val="00091E11"/>
    <w:rsid w:val="00092D29"/>
    <w:rsid w:val="000C3852"/>
    <w:rsid w:val="000C6771"/>
    <w:rsid w:val="000D3311"/>
    <w:rsid w:val="000E4C38"/>
    <w:rsid w:val="000F262C"/>
    <w:rsid w:val="000F2F05"/>
    <w:rsid w:val="000F3F37"/>
    <w:rsid w:val="00106D6E"/>
    <w:rsid w:val="00111ABC"/>
    <w:rsid w:val="00112CD5"/>
    <w:rsid w:val="00117AEC"/>
    <w:rsid w:val="001262C6"/>
    <w:rsid w:val="00126768"/>
    <w:rsid w:val="00132B19"/>
    <w:rsid w:val="0015027E"/>
    <w:rsid w:val="00166333"/>
    <w:rsid w:val="0017367B"/>
    <w:rsid w:val="00180FCE"/>
    <w:rsid w:val="0018245B"/>
    <w:rsid w:val="00191A6E"/>
    <w:rsid w:val="001B7452"/>
    <w:rsid w:val="001C22D9"/>
    <w:rsid w:val="001D6D2E"/>
    <w:rsid w:val="001E37CA"/>
    <w:rsid w:val="001E471B"/>
    <w:rsid w:val="001E4AA7"/>
    <w:rsid w:val="00206CA2"/>
    <w:rsid w:val="00211CA7"/>
    <w:rsid w:val="00214C80"/>
    <w:rsid w:val="002459E2"/>
    <w:rsid w:val="00261464"/>
    <w:rsid w:val="0026437C"/>
    <w:rsid w:val="002772AE"/>
    <w:rsid w:val="0027737A"/>
    <w:rsid w:val="00282965"/>
    <w:rsid w:val="00283FB4"/>
    <w:rsid w:val="002937FB"/>
    <w:rsid w:val="002A273F"/>
    <w:rsid w:val="002A4808"/>
    <w:rsid w:val="002A7945"/>
    <w:rsid w:val="002A7FF7"/>
    <w:rsid w:val="002C728A"/>
    <w:rsid w:val="002E382F"/>
    <w:rsid w:val="00305A22"/>
    <w:rsid w:val="00312E83"/>
    <w:rsid w:val="00317043"/>
    <w:rsid w:val="00323A44"/>
    <w:rsid w:val="0032468A"/>
    <w:rsid w:val="00330C81"/>
    <w:rsid w:val="003408F7"/>
    <w:rsid w:val="00342416"/>
    <w:rsid w:val="0034566D"/>
    <w:rsid w:val="003468E4"/>
    <w:rsid w:val="003565EF"/>
    <w:rsid w:val="00375EAB"/>
    <w:rsid w:val="00394BD1"/>
    <w:rsid w:val="003977E9"/>
    <w:rsid w:val="003A0FCD"/>
    <w:rsid w:val="003F281F"/>
    <w:rsid w:val="00420166"/>
    <w:rsid w:val="00440752"/>
    <w:rsid w:val="00443B68"/>
    <w:rsid w:val="004868E0"/>
    <w:rsid w:val="0049312F"/>
    <w:rsid w:val="00494227"/>
    <w:rsid w:val="004B5A41"/>
    <w:rsid w:val="004C28CC"/>
    <w:rsid w:val="004D3EE4"/>
    <w:rsid w:val="004F4498"/>
    <w:rsid w:val="004F7466"/>
    <w:rsid w:val="00506C21"/>
    <w:rsid w:val="00524D82"/>
    <w:rsid w:val="00525092"/>
    <w:rsid w:val="00537EB3"/>
    <w:rsid w:val="00547739"/>
    <w:rsid w:val="00553742"/>
    <w:rsid w:val="00586002"/>
    <w:rsid w:val="005A273B"/>
    <w:rsid w:val="005A668A"/>
    <w:rsid w:val="005C4279"/>
    <w:rsid w:val="005C55B1"/>
    <w:rsid w:val="005D644E"/>
    <w:rsid w:val="00605234"/>
    <w:rsid w:val="00614629"/>
    <w:rsid w:val="006339DB"/>
    <w:rsid w:val="00634D71"/>
    <w:rsid w:val="00635330"/>
    <w:rsid w:val="0065343A"/>
    <w:rsid w:val="00656DE0"/>
    <w:rsid w:val="00664686"/>
    <w:rsid w:val="00664823"/>
    <w:rsid w:val="00667A01"/>
    <w:rsid w:val="00670F32"/>
    <w:rsid w:val="00670F96"/>
    <w:rsid w:val="00674CA6"/>
    <w:rsid w:val="00680FCF"/>
    <w:rsid w:val="00694BCC"/>
    <w:rsid w:val="006C0CC8"/>
    <w:rsid w:val="006C24B9"/>
    <w:rsid w:val="006D4913"/>
    <w:rsid w:val="006E07B5"/>
    <w:rsid w:val="00721401"/>
    <w:rsid w:val="007275B8"/>
    <w:rsid w:val="00727E4A"/>
    <w:rsid w:val="0075008E"/>
    <w:rsid w:val="007539FC"/>
    <w:rsid w:val="00754BBC"/>
    <w:rsid w:val="00756CC5"/>
    <w:rsid w:val="007605B0"/>
    <w:rsid w:val="00773942"/>
    <w:rsid w:val="00794A93"/>
    <w:rsid w:val="007A5421"/>
    <w:rsid w:val="007C0BC6"/>
    <w:rsid w:val="007D6882"/>
    <w:rsid w:val="007E13A5"/>
    <w:rsid w:val="007F5AEE"/>
    <w:rsid w:val="007F63F2"/>
    <w:rsid w:val="00803A9A"/>
    <w:rsid w:val="00803C7D"/>
    <w:rsid w:val="008232FE"/>
    <w:rsid w:val="0082399F"/>
    <w:rsid w:val="00850932"/>
    <w:rsid w:val="008570F5"/>
    <w:rsid w:val="00861D19"/>
    <w:rsid w:val="00891202"/>
    <w:rsid w:val="00897378"/>
    <w:rsid w:val="00897ABA"/>
    <w:rsid w:val="008A42E7"/>
    <w:rsid w:val="008E5C66"/>
    <w:rsid w:val="008F5C23"/>
    <w:rsid w:val="009071A4"/>
    <w:rsid w:val="00907302"/>
    <w:rsid w:val="00907AC4"/>
    <w:rsid w:val="00922A4A"/>
    <w:rsid w:val="009368F6"/>
    <w:rsid w:val="0096086B"/>
    <w:rsid w:val="009608D3"/>
    <w:rsid w:val="009615EB"/>
    <w:rsid w:val="0096635E"/>
    <w:rsid w:val="00972C0E"/>
    <w:rsid w:val="0097481D"/>
    <w:rsid w:val="00987E9D"/>
    <w:rsid w:val="009945B3"/>
    <w:rsid w:val="009A0B66"/>
    <w:rsid w:val="009B7B79"/>
    <w:rsid w:val="009C1DFC"/>
    <w:rsid w:val="009D1389"/>
    <w:rsid w:val="009E0749"/>
    <w:rsid w:val="009E2E6B"/>
    <w:rsid w:val="009E3233"/>
    <w:rsid w:val="009E49D6"/>
    <w:rsid w:val="00A00443"/>
    <w:rsid w:val="00A0347D"/>
    <w:rsid w:val="00A1272F"/>
    <w:rsid w:val="00A1671E"/>
    <w:rsid w:val="00A257D1"/>
    <w:rsid w:val="00A439C2"/>
    <w:rsid w:val="00A46115"/>
    <w:rsid w:val="00A75276"/>
    <w:rsid w:val="00A907B9"/>
    <w:rsid w:val="00A97BB8"/>
    <w:rsid w:val="00AA0539"/>
    <w:rsid w:val="00AB4A9A"/>
    <w:rsid w:val="00AB6116"/>
    <w:rsid w:val="00AC17D5"/>
    <w:rsid w:val="00AC2BFA"/>
    <w:rsid w:val="00AE5E7A"/>
    <w:rsid w:val="00B170C6"/>
    <w:rsid w:val="00B25223"/>
    <w:rsid w:val="00B4064E"/>
    <w:rsid w:val="00B42A63"/>
    <w:rsid w:val="00B43456"/>
    <w:rsid w:val="00B452FA"/>
    <w:rsid w:val="00B54A56"/>
    <w:rsid w:val="00B55170"/>
    <w:rsid w:val="00B566C7"/>
    <w:rsid w:val="00B6471C"/>
    <w:rsid w:val="00B65DEA"/>
    <w:rsid w:val="00B83641"/>
    <w:rsid w:val="00B963F2"/>
    <w:rsid w:val="00BA19A7"/>
    <w:rsid w:val="00BC0BC5"/>
    <w:rsid w:val="00BC75A2"/>
    <w:rsid w:val="00BD5E91"/>
    <w:rsid w:val="00BE11D3"/>
    <w:rsid w:val="00BE3ABA"/>
    <w:rsid w:val="00BF1E5F"/>
    <w:rsid w:val="00C2219A"/>
    <w:rsid w:val="00C2746E"/>
    <w:rsid w:val="00C45528"/>
    <w:rsid w:val="00C50F3A"/>
    <w:rsid w:val="00C51B4D"/>
    <w:rsid w:val="00C742D7"/>
    <w:rsid w:val="00C76AFD"/>
    <w:rsid w:val="00C92585"/>
    <w:rsid w:val="00C9417E"/>
    <w:rsid w:val="00CA481F"/>
    <w:rsid w:val="00CB09AE"/>
    <w:rsid w:val="00CB0FE3"/>
    <w:rsid w:val="00CC2EDD"/>
    <w:rsid w:val="00CF2030"/>
    <w:rsid w:val="00D0069C"/>
    <w:rsid w:val="00D01419"/>
    <w:rsid w:val="00D1126F"/>
    <w:rsid w:val="00D11661"/>
    <w:rsid w:val="00D22737"/>
    <w:rsid w:val="00D27159"/>
    <w:rsid w:val="00D324DD"/>
    <w:rsid w:val="00D66608"/>
    <w:rsid w:val="00D74EDF"/>
    <w:rsid w:val="00D81FF9"/>
    <w:rsid w:val="00D82490"/>
    <w:rsid w:val="00D87848"/>
    <w:rsid w:val="00D97A0B"/>
    <w:rsid w:val="00DC5645"/>
    <w:rsid w:val="00DF6C12"/>
    <w:rsid w:val="00E00E6C"/>
    <w:rsid w:val="00E067A9"/>
    <w:rsid w:val="00E16C64"/>
    <w:rsid w:val="00E57FE4"/>
    <w:rsid w:val="00E703F4"/>
    <w:rsid w:val="00E7048C"/>
    <w:rsid w:val="00E834D0"/>
    <w:rsid w:val="00EA6D30"/>
    <w:rsid w:val="00EB0E02"/>
    <w:rsid w:val="00EB2F0F"/>
    <w:rsid w:val="00EB49A6"/>
    <w:rsid w:val="00ED1314"/>
    <w:rsid w:val="00ED6774"/>
    <w:rsid w:val="00EE2AE2"/>
    <w:rsid w:val="00EE6EBB"/>
    <w:rsid w:val="00F01F8C"/>
    <w:rsid w:val="00F06AF8"/>
    <w:rsid w:val="00F20C99"/>
    <w:rsid w:val="00F306B5"/>
    <w:rsid w:val="00F358D8"/>
    <w:rsid w:val="00F36B68"/>
    <w:rsid w:val="00F3771F"/>
    <w:rsid w:val="00F467A2"/>
    <w:rsid w:val="00F60FF6"/>
    <w:rsid w:val="00F6744A"/>
    <w:rsid w:val="00F7149A"/>
    <w:rsid w:val="00F77BAF"/>
    <w:rsid w:val="00F860AE"/>
    <w:rsid w:val="00F93113"/>
    <w:rsid w:val="00FA554B"/>
    <w:rsid w:val="00FB3314"/>
    <w:rsid w:val="00FC4A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09133A"/>
  <w15:chartTrackingRefBased/>
  <w15:docId w15:val="{D3FB0793-1F3B-46F7-9127-5B4E6802B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semiHidden/>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paragraph" w:styleId="Lijstalinea">
    <w:name w:val="List Paragraph"/>
    <w:basedOn w:val="Standaard"/>
    <w:uiPriority w:val="34"/>
    <w:qFormat/>
    <w:rsid w:val="00EB0E02"/>
    <w:pPr>
      <w:spacing w:after="160" w:line="259" w:lineRule="auto"/>
      <w:ind w:left="720"/>
      <w:contextualSpacing/>
    </w:pPr>
    <w:rPr>
      <w:rFonts w:eastAsiaTheme="minorHAnsi" w:cstheme="minorBidi"/>
      <w:kern w:val="2"/>
      <w:szCs w:val="22"/>
      <w:lang w:val="en-US" w:eastAsia="en-US"/>
      <w14:ligatures w14:val="standardContextual"/>
    </w:rPr>
  </w:style>
  <w:style w:type="character" w:styleId="Hyperlink">
    <w:name w:val="Hyperlink"/>
    <w:basedOn w:val="Standaardalinea-lettertype"/>
    <w:rsid w:val="00524D82"/>
    <w:rPr>
      <w:color w:val="0563C1" w:themeColor="hyperlink"/>
      <w:u w:val="single"/>
    </w:rPr>
  </w:style>
  <w:style w:type="character" w:styleId="Onopgelostemelding">
    <w:name w:val="Unresolved Mention"/>
    <w:basedOn w:val="Standaardalinea-lettertype"/>
    <w:uiPriority w:val="99"/>
    <w:semiHidden/>
    <w:unhideWhenUsed/>
    <w:rsid w:val="00524D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3" Type="http://schemas.openxmlformats.org/officeDocument/2006/relationships/hyperlink" Target="http://www.rijksoverheid.nl" TargetMode="External"/><Relationship Id="rId2" Type="http://schemas.openxmlformats.org/officeDocument/2006/relationships/hyperlink" Target="http://www.rijksoverheid.nl" TargetMode="External"/><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967</ap:Words>
  <ap:Characters>5393</ap:Characters>
  <ap:DocSecurity>0</ap:DocSecurity>
  <ap:Lines>44</ap:Lines>
  <ap:Paragraphs>12</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6348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lastPrinted>2025-03-21T10:39:00.0000000Z</lastPrinted>
  <dcterms:created xsi:type="dcterms:W3CDTF">2020-02-07T10:38:00.0000000Z</dcterms:created>
  <dcterms:modified xsi:type="dcterms:W3CDTF">2025-03-21T13:10:00.0000000Z</dcterms:modified>
  <dc:creator/>
  <dc:description>------------------------</dc:description>
  <dc:subject/>
  <dc:title/>
  <keywords/>
  <version/>
  <category/>
</coreProperties>
</file>