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66868" w:rsidTr="00D9561B" w14:paraId="3A1798BD" w14:textId="77777777">
        <w:trPr>
          <w:trHeight w:val="1514"/>
        </w:trPr>
        <w:tc>
          <w:tcPr>
            <w:tcW w:w="7522" w:type="dxa"/>
            <w:tcBorders>
              <w:top w:val="nil"/>
              <w:left w:val="nil"/>
              <w:bottom w:val="nil"/>
              <w:right w:val="nil"/>
            </w:tcBorders>
            <w:tcMar>
              <w:left w:w="0" w:type="dxa"/>
              <w:right w:w="0" w:type="dxa"/>
            </w:tcMar>
          </w:tcPr>
          <w:p w:rsidR="00374412" w:rsidP="00D9561B" w:rsidRDefault="00921AA0" w14:paraId="17995B25" w14:textId="77777777">
            <w:r>
              <w:t>De v</w:t>
            </w:r>
            <w:r w:rsidR="008E3932">
              <w:t>oorzitter van de Tweede Kamer der Staten-Generaal</w:t>
            </w:r>
          </w:p>
          <w:p w:rsidR="00374412" w:rsidP="00D9561B" w:rsidRDefault="00921AA0" w14:paraId="714A618C" w14:textId="77777777">
            <w:r>
              <w:t>Postbus 20018</w:t>
            </w:r>
          </w:p>
          <w:p w:rsidR="008E3932" w:rsidP="00D9561B" w:rsidRDefault="00921AA0" w14:paraId="4D8D202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66868" w:rsidTr="00FF66F9" w14:paraId="09C1250E" w14:textId="77777777">
        <w:trPr>
          <w:trHeight w:val="289" w:hRule="exact"/>
        </w:trPr>
        <w:tc>
          <w:tcPr>
            <w:tcW w:w="929" w:type="dxa"/>
          </w:tcPr>
          <w:p w:rsidRPr="00434042" w:rsidR="0005404B" w:rsidP="00FF66F9" w:rsidRDefault="00921AA0" w14:paraId="364B6E51" w14:textId="77777777">
            <w:pPr>
              <w:rPr>
                <w:lang w:eastAsia="en-US"/>
              </w:rPr>
            </w:pPr>
            <w:r>
              <w:rPr>
                <w:lang w:eastAsia="en-US"/>
              </w:rPr>
              <w:t>Datum</w:t>
            </w:r>
          </w:p>
        </w:tc>
        <w:tc>
          <w:tcPr>
            <w:tcW w:w="6581" w:type="dxa"/>
          </w:tcPr>
          <w:p w:rsidRPr="00434042" w:rsidR="0005404B" w:rsidP="00FF66F9" w:rsidRDefault="00EE084B" w14:paraId="06D3E33C" w14:textId="77EFCECC">
            <w:pPr>
              <w:rPr>
                <w:lang w:eastAsia="en-US"/>
              </w:rPr>
            </w:pPr>
            <w:r>
              <w:rPr>
                <w:lang w:eastAsia="en-US"/>
              </w:rPr>
              <w:t>21 maart 2025</w:t>
            </w:r>
          </w:p>
        </w:tc>
      </w:tr>
      <w:tr w:rsidR="00766868" w:rsidTr="00FF66F9" w14:paraId="5A4A3C3F" w14:textId="77777777">
        <w:trPr>
          <w:trHeight w:val="368"/>
        </w:trPr>
        <w:tc>
          <w:tcPr>
            <w:tcW w:w="929" w:type="dxa"/>
          </w:tcPr>
          <w:p w:rsidR="0005404B" w:rsidP="00FF66F9" w:rsidRDefault="00921AA0" w14:paraId="51B73CA9" w14:textId="77777777">
            <w:pPr>
              <w:rPr>
                <w:lang w:eastAsia="en-US"/>
              </w:rPr>
            </w:pPr>
            <w:r>
              <w:rPr>
                <w:lang w:eastAsia="en-US"/>
              </w:rPr>
              <w:t>Betreft</w:t>
            </w:r>
          </w:p>
        </w:tc>
        <w:tc>
          <w:tcPr>
            <w:tcW w:w="6581" w:type="dxa"/>
          </w:tcPr>
          <w:p w:rsidR="0005404B" w:rsidP="00FF66F9" w:rsidRDefault="00921AA0" w14:paraId="7D9F1088" w14:textId="0ACAD9DA">
            <w:pPr>
              <w:rPr>
                <w:lang w:eastAsia="en-US"/>
              </w:rPr>
            </w:pPr>
            <w:r>
              <w:rPr>
                <w:lang w:eastAsia="en-US"/>
              </w:rPr>
              <w:t xml:space="preserve">Antwoord op schriftelijke vragen van </w:t>
            </w:r>
            <w:r w:rsidR="0027433B">
              <w:rPr>
                <w:lang w:eastAsia="en-US"/>
              </w:rPr>
              <w:t xml:space="preserve">het lid </w:t>
            </w:r>
            <w:proofErr w:type="spellStart"/>
            <w:r w:rsidR="0027433B">
              <w:rPr>
                <w:lang w:eastAsia="en-US"/>
              </w:rPr>
              <w:t>Ergin</w:t>
            </w:r>
            <w:proofErr w:type="spellEnd"/>
            <w:r w:rsidR="0027433B">
              <w:rPr>
                <w:lang w:eastAsia="en-US"/>
              </w:rPr>
              <w:t xml:space="preserve"> (DENK) over het bericht ‘Leerlingen mogen niet bidden op school: ‘Als je wordt gepakt krijg je straf’</w:t>
            </w:r>
          </w:p>
        </w:tc>
      </w:tr>
    </w:tbl>
    <w:p w:rsidR="00766868" w:rsidRDefault="001C2C36" w14:paraId="6CF62D0D"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E084B" w:rsidR="00766868" w:rsidTr="00A421A1" w14:paraId="3F97F1F7" w14:textId="77777777">
        <w:tc>
          <w:tcPr>
            <w:tcW w:w="2160" w:type="dxa"/>
          </w:tcPr>
          <w:p w:rsidRPr="00F53C9D" w:rsidR="006205C0" w:rsidP="00686AED" w:rsidRDefault="00921AA0" w14:paraId="3B2B48B4" w14:textId="77777777">
            <w:pPr>
              <w:pStyle w:val="Colofonkop"/>
              <w:framePr w:hSpace="0" w:wrap="auto" w:hAnchor="text" w:vAnchor="margin" w:xAlign="left" w:yAlign="inline"/>
            </w:pPr>
            <w:r>
              <w:t>Onderwijspersoneel en Primair Onderwijs</w:t>
            </w:r>
          </w:p>
          <w:p w:rsidR="006205C0" w:rsidP="00A421A1" w:rsidRDefault="00921AA0" w14:paraId="0690FA56" w14:textId="77777777">
            <w:pPr>
              <w:pStyle w:val="Huisstijl-Gegeven"/>
              <w:spacing w:after="0"/>
            </w:pPr>
            <w:r>
              <w:t xml:space="preserve">Rijnstraat 50 </w:t>
            </w:r>
          </w:p>
          <w:p w:rsidR="004425A7" w:rsidP="00E972A2" w:rsidRDefault="00921AA0" w14:paraId="02E059A9" w14:textId="77777777">
            <w:pPr>
              <w:pStyle w:val="Huisstijl-Gegeven"/>
              <w:spacing w:after="0"/>
            </w:pPr>
            <w:r>
              <w:t>Den Haag</w:t>
            </w:r>
          </w:p>
          <w:p w:rsidR="004425A7" w:rsidP="00E972A2" w:rsidRDefault="00921AA0" w14:paraId="73DC6682" w14:textId="77777777">
            <w:pPr>
              <w:pStyle w:val="Huisstijl-Gegeven"/>
              <w:spacing w:after="0"/>
            </w:pPr>
            <w:r>
              <w:t>Postbus 16375</w:t>
            </w:r>
          </w:p>
          <w:p w:rsidR="004425A7" w:rsidP="00E972A2" w:rsidRDefault="00921AA0" w14:paraId="69557952" w14:textId="77777777">
            <w:pPr>
              <w:pStyle w:val="Huisstijl-Gegeven"/>
              <w:spacing w:after="0"/>
            </w:pPr>
            <w:r>
              <w:t>2500 BJ Den Haag</w:t>
            </w:r>
          </w:p>
          <w:p w:rsidR="004425A7" w:rsidP="00E972A2" w:rsidRDefault="00921AA0" w14:paraId="0F1C2585" w14:textId="77777777">
            <w:pPr>
              <w:pStyle w:val="Huisstijl-Gegeven"/>
              <w:spacing w:after="90"/>
            </w:pPr>
            <w:r>
              <w:t>www.rijksoverheid.nl</w:t>
            </w:r>
          </w:p>
          <w:p w:rsidRPr="00D86CC6" w:rsidR="006205C0" w:rsidP="00A421A1" w:rsidRDefault="00921AA0" w14:paraId="45D813EB" w14:textId="77777777">
            <w:pPr>
              <w:spacing w:line="180" w:lineRule="exact"/>
              <w:rPr>
                <w:b/>
                <w:sz w:val="13"/>
                <w:szCs w:val="13"/>
              </w:rPr>
            </w:pPr>
            <w:r>
              <w:rPr>
                <w:b/>
                <w:sz w:val="13"/>
                <w:szCs w:val="13"/>
              </w:rPr>
              <w:t>Contactpersoon</w:t>
            </w:r>
          </w:p>
          <w:p w:rsidR="006205C0" w:rsidP="00A421A1" w:rsidRDefault="006205C0" w14:paraId="5395627A" w14:textId="77777777">
            <w:pPr>
              <w:spacing w:line="180" w:lineRule="exact"/>
              <w:rPr>
                <w:sz w:val="13"/>
                <w:szCs w:val="13"/>
                <w:lang w:val="en-US"/>
              </w:rPr>
            </w:pPr>
          </w:p>
          <w:p w:rsidR="00EE084B" w:rsidP="00A421A1" w:rsidRDefault="00EE084B" w14:paraId="35AC7253" w14:textId="77777777">
            <w:pPr>
              <w:spacing w:line="180" w:lineRule="exact"/>
              <w:rPr>
                <w:sz w:val="13"/>
                <w:szCs w:val="13"/>
                <w:lang w:val="en-US"/>
              </w:rPr>
            </w:pPr>
          </w:p>
          <w:p w:rsidRPr="0027433B" w:rsidR="00EE084B" w:rsidP="00A421A1" w:rsidRDefault="00EE084B" w14:paraId="34DDE49C" w14:textId="3AA7C22B">
            <w:pPr>
              <w:spacing w:line="180" w:lineRule="exact"/>
              <w:rPr>
                <w:sz w:val="13"/>
                <w:szCs w:val="13"/>
                <w:lang w:val="en-US"/>
              </w:rPr>
            </w:pPr>
          </w:p>
        </w:tc>
      </w:tr>
      <w:tr w:rsidRPr="00EE084B" w:rsidR="00766868" w:rsidTr="00A421A1" w14:paraId="4AE01063" w14:textId="77777777">
        <w:trPr>
          <w:trHeight w:val="200" w:hRule="exact"/>
        </w:trPr>
        <w:tc>
          <w:tcPr>
            <w:tcW w:w="2160" w:type="dxa"/>
          </w:tcPr>
          <w:p w:rsidRPr="0027433B" w:rsidR="006205C0" w:rsidP="00A421A1" w:rsidRDefault="006205C0" w14:paraId="432A5A89" w14:textId="77777777">
            <w:pPr>
              <w:spacing w:after="90" w:line="180" w:lineRule="exact"/>
              <w:rPr>
                <w:sz w:val="13"/>
                <w:szCs w:val="13"/>
                <w:lang w:val="en-US"/>
              </w:rPr>
            </w:pPr>
          </w:p>
        </w:tc>
      </w:tr>
      <w:tr w:rsidR="00766868" w:rsidTr="00A421A1" w14:paraId="47A204EE" w14:textId="77777777">
        <w:trPr>
          <w:trHeight w:val="450"/>
        </w:trPr>
        <w:tc>
          <w:tcPr>
            <w:tcW w:w="2160" w:type="dxa"/>
          </w:tcPr>
          <w:p w:rsidR="00F51A76" w:rsidP="00A421A1" w:rsidRDefault="00921AA0" w14:paraId="10E17EE8" w14:textId="77777777">
            <w:pPr>
              <w:spacing w:line="180" w:lineRule="exact"/>
              <w:rPr>
                <w:b/>
                <w:sz w:val="13"/>
                <w:szCs w:val="13"/>
              </w:rPr>
            </w:pPr>
            <w:r>
              <w:rPr>
                <w:b/>
                <w:sz w:val="13"/>
                <w:szCs w:val="13"/>
              </w:rPr>
              <w:t>Onze referentie</w:t>
            </w:r>
          </w:p>
          <w:p w:rsidRPr="00FA7882" w:rsidR="006205C0" w:rsidP="00215356" w:rsidRDefault="00921AA0" w14:paraId="35CE5510" w14:textId="77777777">
            <w:pPr>
              <w:spacing w:line="180" w:lineRule="exact"/>
              <w:rPr>
                <w:sz w:val="13"/>
                <w:szCs w:val="13"/>
              </w:rPr>
            </w:pPr>
            <w:r>
              <w:rPr>
                <w:sz w:val="13"/>
                <w:szCs w:val="13"/>
              </w:rPr>
              <w:t>50847984</w:t>
            </w:r>
          </w:p>
        </w:tc>
      </w:tr>
      <w:tr w:rsidR="00766868" w:rsidTr="00A421A1" w14:paraId="5F336BD6" w14:textId="77777777">
        <w:trPr>
          <w:trHeight w:val="136"/>
        </w:trPr>
        <w:tc>
          <w:tcPr>
            <w:tcW w:w="2160" w:type="dxa"/>
          </w:tcPr>
          <w:p w:rsidRPr="00C5333A" w:rsidR="006205C0" w:rsidP="00A421A1" w:rsidRDefault="00921AA0" w14:paraId="2DA3E831" w14:textId="77777777">
            <w:pPr>
              <w:tabs>
                <w:tab w:val="left" w:pos="1890"/>
              </w:tabs>
              <w:spacing w:line="180" w:lineRule="exact"/>
              <w:rPr>
                <w:b/>
                <w:sz w:val="13"/>
                <w:szCs w:val="13"/>
              </w:rPr>
            </w:pPr>
            <w:r w:rsidRPr="00003544">
              <w:rPr>
                <w:b/>
                <w:sz w:val="13"/>
                <w:szCs w:val="13"/>
              </w:rPr>
              <w:t>Uw brief</w:t>
            </w:r>
          </w:p>
          <w:p w:rsidRPr="00E06CD4" w:rsidR="00E91674" w:rsidP="00E210E0" w:rsidRDefault="00921AA0" w14:paraId="040F6F74" w14:textId="57CFA019">
            <w:pPr>
              <w:tabs>
                <w:tab w:val="left" w:pos="1890"/>
              </w:tabs>
              <w:spacing w:after="92" w:line="180" w:lineRule="exact"/>
              <w:rPr>
                <w:sz w:val="13"/>
                <w:szCs w:val="13"/>
              </w:rPr>
            </w:pPr>
            <w:r>
              <w:rPr>
                <w:sz w:val="13"/>
                <w:szCs w:val="13"/>
              </w:rPr>
              <w:t>2</w:t>
            </w:r>
            <w:r w:rsidR="0027433B">
              <w:rPr>
                <w:sz w:val="13"/>
                <w:szCs w:val="13"/>
              </w:rPr>
              <w:t>1</w:t>
            </w:r>
            <w:r>
              <w:rPr>
                <w:sz w:val="13"/>
                <w:szCs w:val="13"/>
              </w:rPr>
              <w:t xml:space="preserve"> februari 2025</w:t>
            </w:r>
          </w:p>
        </w:tc>
      </w:tr>
      <w:tr w:rsidR="00766868" w:rsidTr="00A421A1" w14:paraId="0BF52F69" w14:textId="77777777">
        <w:trPr>
          <w:trHeight w:val="227"/>
        </w:trPr>
        <w:tc>
          <w:tcPr>
            <w:tcW w:w="2160" w:type="dxa"/>
          </w:tcPr>
          <w:p w:rsidRPr="004A65A5" w:rsidR="006205C0" w:rsidP="00A421A1" w:rsidRDefault="00921AA0" w14:paraId="52BCE182" w14:textId="77777777">
            <w:pPr>
              <w:spacing w:line="180" w:lineRule="exact"/>
              <w:rPr>
                <w:b/>
                <w:sz w:val="13"/>
                <w:szCs w:val="13"/>
              </w:rPr>
            </w:pPr>
            <w:r>
              <w:rPr>
                <w:b/>
                <w:sz w:val="13"/>
                <w:szCs w:val="13"/>
              </w:rPr>
              <w:t>Uw referentie</w:t>
            </w:r>
          </w:p>
          <w:p w:rsidRPr="00D74F66" w:rsidR="006205C0" w:rsidP="00A421A1" w:rsidRDefault="0027433B" w14:paraId="3324203A" w14:textId="295E57CC">
            <w:pPr>
              <w:spacing w:after="90" w:line="180" w:lineRule="exact"/>
              <w:rPr>
                <w:sz w:val="13"/>
              </w:rPr>
            </w:pPr>
            <w:r>
              <w:rPr>
                <w:sz w:val="13"/>
              </w:rPr>
              <w:t>2025Z03375</w:t>
            </w:r>
          </w:p>
        </w:tc>
      </w:tr>
    </w:tbl>
    <w:p w:rsidR="00215356" w:rsidRDefault="00215356" w14:paraId="5828768E" w14:textId="77777777"/>
    <w:p w:rsidR="006205C0" w:rsidP="00A421A1" w:rsidRDefault="006205C0" w14:paraId="23591442" w14:textId="77777777"/>
    <w:p w:rsidR="00CA35E4" w:rsidP="00CA35E4" w:rsidRDefault="00437472" w14:paraId="2B6AE652" w14:textId="4DEC5521">
      <w:r>
        <w:t xml:space="preserve">Hierbij </w:t>
      </w:r>
      <w:r w:rsidR="00921AA0">
        <w:t>stuur ik</w:t>
      </w:r>
      <w:r w:rsidR="00D45993">
        <w:t xml:space="preserve"> u</w:t>
      </w:r>
      <w:r w:rsidR="00921AA0">
        <w:t xml:space="preserve"> de antwoorden</w:t>
      </w:r>
      <w:r w:rsidR="006B0A79">
        <w:t xml:space="preserve"> op</w:t>
      </w:r>
      <w:r w:rsidR="00C82662">
        <w:t xml:space="preserve"> </w:t>
      </w:r>
      <w:r w:rsidRPr="0027433B" w:rsidR="00921AA0">
        <w:t>de vragen</w:t>
      </w:r>
      <w:r w:rsidR="00921AA0">
        <w:t xml:space="preserve"> van het lid </w:t>
      </w:r>
      <w:proofErr w:type="spellStart"/>
      <w:r w:rsidR="0027433B">
        <w:t>Ergin</w:t>
      </w:r>
      <w:proofErr w:type="spellEnd"/>
      <w:r w:rsidR="0027433B">
        <w:t xml:space="preserve"> (DENK)</w:t>
      </w:r>
      <w:r w:rsidR="00AD7C7C">
        <w:t xml:space="preserve"> </w:t>
      </w:r>
      <w:r w:rsidR="00127580">
        <w:t>over</w:t>
      </w:r>
      <w:r w:rsidR="00921AA0">
        <w:t> </w:t>
      </w:r>
      <w:r w:rsidR="0027433B">
        <w:t>het bericht ‘Leerlingen mogen niet bidden op school: ‘Als je wordt gepakt krijg je straf’</w:t>
      </w:r>
      <w:r w:rsidR="005E637C">
        <w:t>.</w:t>
      </w:r>
    </w:p>
    <w:p w:rsidR="00CA35E4" w:rsidP="00CA35E4" w:rsidRDefault="00CA35E4" w14:paraId="3F129010" w14:textId="77777777"/>
    <w:p w:rsidR="00463FBD" w:rsidP="00CA35E4" w:rsidRDefault="00921AA0" w14:paraId="462D7919" w14:textId="36523031">
      <w:r w:rsidRPr="0027433B">
        <w:t>De vragen werden</w:t>
      </w:r>
      <w:r w:rsidR="00B11469">
        <w:t> </w:t>
      </w:r>
      <w:r w:rsidR="00BD7E81">
        <w:t>in</w:t>
      </w:r>
      <w:r w:rsidR="00CA35E4">
        <w:t xml:space="preserve">gezonden </w:t>
      </w:r>
      <w:r w:rsidR="00BD7E81">
        <w:t>op</w:t>
      </w:r>
      <w:r w:rsidR="00EB5D85">
        <w:t xml:space="preserve"> </w:t>
      </w:r>
      <w:r>
        <w:t>2</w:t>
      </w:r>
      <w:r w:rsidR="0027433B">
        <w:t>1</w:t>
      </w:r>
      <w:r>
        <w:t xml:space="preserve"> februari 2025</w:t>
      </w:r>
      <w:r w:rsidR="00E82C38">
        <w:t xml:space="preserve"> met kenmerk</w:t>
      </w:r>
      <w:r w:rsidR="001F353E">
        <w:t xml:space="preserve"> 2025Z03375.</w:t>
      </w:r>
    </w:p>
    <w:p w:rsidR="00930C09" w:rsidP="00CA35E4" w:rsidRDefault="00930C09" w14:paraId="598B9244" w14:textId="77777777"/>
    <w:p w:rsidR="00105677" w:rsidP="00CA35E4" w:rsidRDefault="00105677" w14:paraId="5A7720E7" w14:textId="77777777"/>
    <w:p w:rsidR="00820DDA" w:rsidP="00CA35E4" w:rsidRDefault="00820DDA" w14:paraId="273634D5" w14:textId="77777777"/>
    <w:p w:rsidR="00820DDA" w:rsidP="00CA35E4" w:rsidRDefault="00921AA0" w14:paraId="65958CF8" w14:textId="77777777">
      <w:r>
        <w:t xml:space="preserve">De staatssecretaris </w:t>
      </w:r>
      <w:r w:rsidR="00AA179E">
        <w:t>van Onderwijs, Cultuur en Wetenschap,</w:t>
      </w:r>
    </w:p>
    <w:p w:rsidR="00203BE7" w:rsidP="00203BE7" w:rsidRDefault="00203BE7" w14:paraId="354DEBC6" w14:textId="77777777"/>
    <w:p w:rsidR="00203BE7" w:rsidP="00203BE7" w:rsidRDefault="00203BE7" w14:paraId="095AD111" w14:textId="77777777"/>
    <w:p w:rsidR="00203BE7" w:rsidP="00203BE7" w:rsidRDefault="00203BE7" w14:paraId="7C132D3F" w14:textId="77777777"/>
    <w:p w:rsidR="00B75738" w:rsidP="003A7160" w:rsidRDefault="00921AA0" w14:paraId="06BBD34F" w14:textId="77777777">
      <w:r>
        <w:t>Mariëlle Paul</w:t>
      </w:r>
    </w:p>
    <w:p w:rsidR="00930C09" w:rsidRDefault="00921AA0" w14:paraId="6EA63644" w14:textId="77777777">
      <w:pPr>
        <w:spacing w:line="240" w:lineRule="auto"/>
      </w:pPr>
      <w:r>
        <w:br w:type="page"/>
      </w:r>
    </w:p>
    <w:p w:rsidR="00930C09" w:rsidP="009E4507" w:rsidRDefault="00921AA0" w14:paraId="797CD439" w14:textId="137E8D6E">
      <w:pPr>
        <w:pStyle w:val="pagebreak"/>
        <w:pageBreakBefore w:val="0"/>
      </w:pPr>
      <w:r>
        <w:lastRenderedPageBreak/>
        <w:t xml:space="preserve">De antwoorden </w:t>
      </w:r>
      <w:r w:rsidR="00D51F76">
        <w:t xml:space="preserve">op de schriftelijke </w:t>
      </w:r>
      <w:r>
        <w:t>vragen</w:t>
      </w:r>
      <w:r w:rsidR="00D51F76">
        <w:t> </w:t>
      </w:r>
      <w:r>
        <w:t xml:space="preserve">van het lid </w:t>
      </w:r>
      <w:proofErr w:type="spellStart"/>
      <w:r w:rsidR="0027433B">
        <w:t>Ergin</w:t>
      </w:r>
      <w:proofErr w:type="spellEnd"/>
      <w:r w:rsidR="0027433B">
        <w:t xml:space="preserve"> (DENK)</w:t>
      </w:r>
      <w:r w:rsidR="00D51F76">
        <w:t xml:space="preserve"> </w:t>
      </w:r>
      <w:r w:rsidR="009E4507">
        <w:t>over</w:t>
      </w:r>
      <w:r w:rsidR="00EE09A7">
        <w:t xml:space="preserve"> </w:t>
      </w:r>
      <w:r w:rsidR="0027433B">
        <w:rPr>
          <w:lang w:eastAsia="en-US"/>
        </w:rPr>
        <w:t>het bericht ‘Leerlingen mogen niet bidden op school: ‘Als je wordt gepakt krijg je straf’</w:t>
      </w:r>
      <w:r w:rsidR="00C50C4E">
        <w:t xml:space="preserve"> </w:t>
      </w:r>
      <w:r w:rsidR="009E4507">
        <w:t xml:space="preserve">met kenmerk </w:t>
      </w:r>
      <w:r w:rsidRPr="0027433B" w:rsidR="0027433B">
        <w:t>2025Z03375</w:t>
      </w:r>
      <w:r w:rsidR="00C50C4E">
        <w:t xml:space="preserve">, ingezonden op </w:t>
      </w:r>
      <w:r>
        <w:t>2</w:t>
      </w:r>
      <w:r w:rsidR="0027433B">
        <w:t>1</w:t>
      </w:r>
      <w:r>
        <w:t xml:space="preserve"> februari 2025</w:t>
      </w:r>
      <w:r w:rsidR="00C50C4E">
        <w:t>.</w:t>
      </w:r>
    </w:p>
    <w:p w:rsidR="00820DDA" w:rsidP="00820DDA" w:rsidRDefault="00820DDA" w14:paraId="44E682EC" w14:textId="77777777">
      <w:pPr>
        <w:pStyle w:val="standaard-tekst"/>
      </w:pPr>
    </w:p>
    <w:p w:rsidRPr="0027433B" w:rsidR="0027433B" w:rsidP="0027433B" w:rsidRDefault="0027433B" w14:paraId="34A89513" w14:textId="413DEA1F">
      <w:pPr>
        <w:rPr>
          <w:b/>
          <w:bCs/>
          <w:szCs w:val="18"/>
        </w:rPr>
      </w:pPr>
      <w:r w:rsidRPr="0027433B">
        <w:rPr>
          <w:b/>
          <w:bCs/>
          <w:szCs w:val="18"/>
        </w:rPr>
        <w:t>1 Bent u bekend met het onderzoek van NOS, waaruit blijkt dat meer dan 180 middelbare scholen een gebedsverbod hanteren?</w:t>
      </w:r>
      <w:r w:rsidRPr="0027433B">
        <w:rPr>
          <w:rStyle w:val="Voetnootmarkering"/>
          <w:b/>
          <w:bCs/>
          <w:szCs w:val="18"/>
        </w:rPr>
        <w:footnoteReference w:id="1"/>
      </w:r>
      <w:r w:rsidRPr="0027433B">
        <w:rPr>
          <w:b/>
          <w:bCs/>
          <w:szCs w:val="18"/>
        </w:rPr>
        <w:br/>
      </w:r>
    </w:p>
    <w:p w:rsidR="0027433B" w:rsidP="0027433B" w:rsidRDefault="0027433B" w14:paraId="290E6F08" w14:textId="3177C387">
      <w:pPr>
        <w:rPr>
          <w:szCs w:val="18"/>
        </w:rPr>
      </w:pPr>
      <w:r>
        <w:rPr>
          <w:szCs w:val="18"/>
        </w:rPr>
        <w:t>Ja, daar ben ik mee bekend.</w:t>
      </w:r>
    </w:p>
    <w:p w:rsidRPr="000D729B" w:rsidR="0027433B" w:rsidP="0027433B" w:rsidRDefault="0027433B" w14:paraId="74398211" w14:textId="77777777">
      <w:pPr>
        <w:rPr>
          <w:szCs w:val="18"/>
        </w:rPr>
      </w:pPr>
    </w:p>
    <w:p w:rsidRPr="0027433B" w:rsidR="0027433B" w:rsidP="0027433B" w:rsidRDefault="0027433B" w14:paraId="426BC79A" w14:textId="77777777">
      <w:pPr>
        <w:rPr>
          <w:b/>
          <w:bCs/>
          <w:szCs w:val="18"/>
        </w:rPr>
      </w:pPr>
      <w:r w:rsidRPr="0027433B">
        <w:rPr>
          <w:b/>
          <w:bCs/>
          <w:szCs w:val="18"/>
        </w:rPr>
        <w:t>2 Deelt u de mening dat het totaal onacceptabel en krankzinnig is dat leerlingen worden gestraft, onderbroken of in sommige gevallen zelfs geadviseerd om zich uit te schrijven als zij kiezen om in hun eigen tijd te bidden en/of te mediteren?</w:t>
      </w:r>
      <w:r w:rsidRPr="0027433B">
        <w:rPr>
          <w:b/>
          <w:bCs/>
          <w:szCs w:val="18"/>
        </w:rPr>
        <w:br/>
      </w:r>
    </w:p>
    <w:p w:rsidRPr="003934DD" w:rsidR="003934DD" w:rsidP="001F353E" w:rsidRDefault="003934DD" w14:paraId="4EB3E65B" w14:textId="2916329D">
      <w:pPr>
        <w:rPr>
          <w:szCs w:val="18"/>
        </w:rPr>
      </w:pPr>
      <w:r w:rsidRPr="003934DD">
        <w:rPr>
          <w:szCs w:val="18"/>
        </w:rPr>
        <w:t>Op openbare scholen mogen leerlingen bidden, mits dit in hun eigen tijd is en op een plek waar anderen er niet door gestoord kunnen worden.</w:t>
      </w:r>
      <w:r w:rsidR="001B3EDE">
        <w:rPr>
          <w:szCs w:val="18"/>
        </w:rPr>
        <w:t xml:space="preserve"> </w:t>
      </w:r>
      <w:r w:rsidR="001F353E">
        <w:rPr>
          <w:szCs w:val="18"/>
        </w:rPr>
        <w:t xml:space="preserve">Anderen zouden bijvoorbeeld gestoord kunnen worden als het bidden plaatsvindt in een drukke gang, waardoor een onveilige situatie ontstaat. Onder dergelijke omstandigheden mag een school een biddende leerling daarop aanspreken. De school kan het beste beoordelen of van dergelijke omstandigheden sprake is. </w:t>
      </w:r>
    </w:p>
    <w:p w:rsidRPr="000D729B" w:rsidR="0027433B" w:rsidP="0027433B" w:rsidRDefault="0027433B" w14:paraId="4607ADC0" w14:textId="77777777">
      <w:pPr>
        <w:rPr>
          <w:szCs w:val="18"/>
        </w:rPr>
      </w:pPr>
    </w:p>
    <w:p w:rsidR="0027433B" w:rsidP="0027433B" w:rsidRDefault="0027433B" w14:paraId="3BD546A6" w14:textId="77777777">
      <w:pPr>
        <w:rPr>
          <w:b/>
          <w:bCs/>
          <w:szCs w:val="18"/>
        </w:rPr>
      </w:pPr>
      <w:r w:rsidRPr="003934DD">
        <w:rPr>
          <w:b/>
          <w:bCs/>
          <w:szCs w:val="18"/>
        </w:rPr>
        <w:t>3 Hoe kijkt het kabinet naar de stellingname van het College voor de Rechten van de Mens dat scholen niet zomaar een gebedsverbod mogen invoeren en handhaven?</w:t>
      </w:r>
      <w:r w:rsidRPr="003934DD">
        <w:rPr>
          <w:b/>
          <w:bCs/>
          <w:szCs w:val="18"/>
        </w:rPr>
        <w:br/>
      </w:r>
    </w:p>
    <w:p w:rsidR="00D72CB5" w:rsidP="00D72CB5" w:rsidRDefault="00D72CB5" w14:paraId="1106299F" w14:textId="2C6B7DCD">
      <w:pPr>
        <w:rPr>
          <w:szCs w:val="18"/>
        </w:rPr>
      </w:pPr>
      <w:r>
        <w:rPr>
          <w:szCs w:val="18"/>
        </w:rPr>
        <w:t>Op openbare scholen mag het bidden niet verboden worden</w:t>
      </w:r>
      <w:r w:rsidR="001B3EDE">
        <w:rPr>
          <w:szCs w:val="18"/>
        </w:rPr>
        <w:t xml:space="preserve">. </w:t>
      </w:r>
      <w:r w:rsidRPr="00037451">
        <w:rPr>
          <w:szCs w:val="18"/>
        </w:rPr>
        <w:t>Tegelijkertijd</w:t>
      </w:r>
      <w:r w:rsidRPr="00037451" w:rsidR="001F353E">
        <w:rPr>
          <w:szCs w:val="18"/>
        </w:rPr>
        <w:t xml:space="preserve"> oordeelde het College voor de Rechten van de </w:t>
      </w:r>
      <w:r w:rsidR="00780595">
        <w:rPr>
          <w:szCs w:val="18"/>
        </w:rPr>
        <w:t>M</w:t>
      </w:r>
      <w:r w:rsidRPr="00037451" w:rsidR="001F353E">
        <w:rPr>
          <w:szCs w:val="18"/>
        </w:rPr>
        <w:t>ens in 2000</w:t>
      </w:r>
      <w:r w:rsidRPr="00037451" w:rsidR="00037451">
        <w:rPr>
          <w:szCs w:val="18"/>
        </w:rPr>
        <w:t xml:space="preserve"> dat het bidden door scholen niet hoeft te worden gefaciliteerd</w:t>
      </w:r>
      <w:r w:rsidRPr="00037451" w:rsidR="00194089">
        <w:rPr>
          <w:szCs w:val="18"/>
        </w:rPr>
        <w:t>. Ook moeten</w:t>
      </w:r>
      <w:r w:rsidRPr="00037451">
        <w:rPr>
          <w:szCs w:val="18"/>
        </w:rPr>
        <w:t xml:space="preserve"> anderen niet door </w:t>
      </w:r>
      <w:r w:rsidRPr="00037451" w:rsidR="00194089">
        <w:rPr>
          <w:szCs w:val="18"/>
        </w:rPr>
        <w:t xml:space="preserve">het bidden </w:t>
      </w:r>
      <w:r w:rsidRPr="00037451">
        <w:rPr>
          <w:szCs w:val="18"/>
        </w:rPr>
        <w:t xml:space="preserve">worden gestoord. </w:t>
      </w:r>
    </w:p>
    <w:p w:rsidRPr="003934DD" w:rsidR="003934DD" w:rsidP="0027433B" w:rsidRDefault="003934DD" w14:paraId="3D2A9A84" w14:textId="77777777">
      <w:pPr>
        <w:rPr>
          <w:b/>
          <w:bCs/>
          <w:szCs w:val="18"/>
        </w:rPr>
      </w:pPr>
    </w:p>
    <w:p w:rsidR="0027433B" w:rsidP="0027433B" w:rsidRDefault="0027433B" w14:paraId="000410C5" w14:textId="77777777">
      <w:pPr>
        <w:rPr>
          <w:b/>
          <w:bCs/>
          <w:szCs w:val="18"/>
        </w:rPr>
      </w:pPr>
      <w:r w:rsidRPr="00D72CB5">
        <w:rPr>
          <w:b/>
          <w:bCs/>
          <w:szCs w:val="18"/>
        </w:rPr>
        <w:t>4 Wat is het standpunt van het kabinet ten aanzien van gebedsverboden op Nederlandse middelbare scholen?</w:t>
      </w:r>
      <w:r w:rsidRPr="00D72CB5">
        <w:rPr>
          <w:b/>
          <w:bCs/>
          <w:szCs w:val="18"/>
        </w:rPr>
        <w:br/>
      </w:r>
    </w:p>
    <w:p w:rsidR="00D72CB5" w:rsidP="0027433B" w:rsidRDefault="00D72CB5" w14:paraId="1EC86763" w14:textId="40E83C42">
      <w:pPr>
        <w:rPr>
          <w:szCs w:val="18"/>
        </w:rPr>
      </w:pPr>
      <w:r>
        <w:rPr>
          <w:szCs w:val="18"/>
        </w:rPr>
        <w:t xml:space="preserve">Op openbare scholen mag het bidden niet verboden worden. Scholen hoeven het bidden ook niet te faciliteren. </w:t>
      </w:r>
      <w:r w:rsidR="00780595">
        <w:rPr>
          <w:szCs w:val="18"/>
        </w:rPr>
        <w:t xml:space="preserve">Dit onderschrijf ik. </w:t>
      </w:r>
    </w:p>
    <w:p w:rsidRPr="00D72CB5" w:rsidR="00D72CB5" w:rsidP="0027433B" w:rsidRDefault="00D72CB5" w14:paraId="6CA8B637" w14:textId="77777777">
      <w:pPr>
        <w:rPr>
          <w:szCs w:val="18"/>
        </w:rPr>
      </w:pPr>
    </w:p>
    <w:p w:rsidR="0027433B" w:rsidP="0027433B" w:rsidRDefault="0027433B" w14:paraId="37040D77" w14:textId="77777777">
      <w:pPr>
        <w:rPr>
          <w:b/>
          <w:bCs/>
          <w:szCs w:val="18"/>
        </w:rPr>
      </w:pPr>
      <w:r w:rsidRPr="00D72CB5">
        <w:rPr>
          <w:b/>
          <w:bCs/>
          <w:szCs w:val="18"/>
        </w:rPr>
        <w:t>5 Bent u van mening dat iedere leerling, ongeacht religieuze, culturele of etnische achtergrond, zichzelf moet kunnen zijn?</w:t>
      </w:r>
      <w:r w:rsidRPr="00D72CB5">
        <w:rPr>
          <w:b/>
          <w:bCs/>
          <w:szCs w:val="18"/>
        </w:rPr>
        <w:br/>
      </w:r>
    </w:p>
    <w:p w:rsidR="00D72CB5" w:rsidP="0027433B" w:rsidRDefault="00780595" w14:paraId="1BE43D96" w14:textId="32C5F864">
      <w:pPr>
        <w:rPr>
          <w:szCs w:val="18"/>
        </w:rPr>
      </w:pPr>
      <w:r>
        <w:rPr>
          <w:szCs w:val="18"/>
        </w:rPr>
        <w:t>Zeker</w:t>
      </w:r>
      <w:r w:rsidR="00D72CB5">
        <w:rPr>
          <w:szCs w:val="18"/>
        </w:rPr>
        <w:t xml:space="preserve">. Mede in dat kader hebben scholen vanuit de wettelijke burgerschapsopdracht de plicht om zorg te dragen voor een omgeving waarin leerlingen en personeel zich veilig en geaccepteerd weten, ongeacht verschillen in bijvoorbeeld godsdienst. </w:t>
      </w:r>
    </w:p>
    <w:p w:rsidRPr="00D72CB5" w:rsidR="00D72CB5" w:rsidP="0027433B" w:rsidRDefault="00D72CB5" w14:paraId="02DE1B2E" w14:textId="77777777">
      <w:pPr>
        <w:rPr>
          <w:b/>
          <w:bCs/>
          <w:szCs w:val="18"/>
        </w:rPr>
      </w:pPr>
    </w:p>
    <w:p w:rsidR="0027433B" w:rsidP="0027433B" w:rsidRDefault="0027433B" w14:paraId="3185550A" w14:textId="77777777">
      <w:pPr>
        <w:rPr>
          <w:b/>
          <w:bCs/>
          <w:szCs w:val="18"/>
        </w:rPr>
      </w:pPr>
      <w:r w:rsidRPr="00D72CB5">
        <w:rPr>
          <w:b/>
          <w:bCs/>
          <w:szCs w:val="18"/>
        </w:rPr>
        <w:t>6 Wat is uw standpunt over het feit dat met name islamitische leerlingen de dupe zijn van het gebedsverbod?</w:t>
      </w:r>
      <w:r w:rsidRPr="00D72CB5">
        <w:rPr>
          <w:b/>
          <w:bCs/>
          <w:szCs w:val="18"/>
        </w:rPr>
        <w:br/>
      </w:r>
    </w:p>
    <w:p w:rsidR="00D72CB5" w:rsidP="0027433B" w:rsidRDefault="00D72CB5" w14:paraId="0BE02CB6" w14:textId="62B16C67">
      <w:pPr>
        <w:rPr>
          <w:szCs w:val="18"/>
        </w:rPr>
      </w:pPr>
      <w:r>
        <w:rPr>
          <w:szCs w:val="18"/>
        </w:rPr>
        <w:lastRenderedPageBreak/>
        <w:t>Scholen kunnen ervoor kiezen om het bidden te faciliteren</w:t>
      </w:r>
      <w:r w:rsidR="001B3EDE">
        <w:rPr>
          <w:szCs w:val="18"/>
        </w:rPr>
        <w:t>, maar zijn d</w:t>
      </w:r>
      <w:r w:rsidR="00194089">
        <w:rPr>
          <w:szCs w:val="18"/>
        </w:rPr>
        <w:t>a</w:t>
      </w:r>
      <w:r w:rsidR="001B3EDE">
        <w:rPr>
          <w:szCs w:val="18"/>
        </w:rPr>
        <w:t>t niet verplicht.</w:t>
      </w:r>
      <w:r>
        <w:rPr>
          <w:szCs w:val="18"/>
        </w:rPr>
        <w:t xml:space="preserve"> </w:t>
      </w:r>
    </w:p>
    <w:p w:rsidRPr="00D72CB5" w:rsidR="00D72CB5" w:rsidP="0027433B" w:rsidRDefault="00D72CB5" w14:paraId="440D70A4" w14:textId="77777777">
      <w:pPr>
        <w:rPr>
          <w:b/>
          <w:bCs/>
          <w:szCs w:val="18"/>
        </w:rPr>
      </w:pPr>
    </w:p>
    <w:p w:rsidR="0027433B" w:rsidP="0027433B" w:rsidRDefault="0027433B" w14:paraId="631C3AEB" w14:textId="77777777">
      <w:pPr>
        <w:rPr>
          <w:b/>
          <w:bCs/>
          <w:szCs w:val="18"/>
        </w:rPr>
      </w:pPr>
      <w:r w:rsidRPr="00D72CB5">
        <w:rPr>
          <w:b/>
          <w:bCs/>
          <w:szCs w:val="18"/>
        </w:rPr>
        <w:t>7 Wat is uw boodschap aan leerlingen van meer dan 180 verschillende middelbare scholen die de indruk krijgen dat zij binnen de muren van hun school niet zichzelf mogen zijn?</w:t>
      </w:r>
      <w:r w:rsidRPr="00D72CB5">
        <w:rPr>
          <w:b/>
          <w:bCs/>
          <w:szCs w:val="18"/>
        </w:rPr>
        <w:br/>
      </w:r>
    </w:p>
    <w:p w:rsidR="001B3EDE" w:rsidP="0027433B" w:rsidRDefault="00780595" w14:paraId="3CCB52F2" w14:textId="520ED56F">
      <w:pPr>
        <w:rPr>
          <w:szCs w:val="18"/>
        </w:rPr>
      </w:pPr>
      <w:r>
        <w:rPr>
          <w:szCs w:val="18"/>
        </w:rPr>
        <w:t>V</w:t>
      </w:r>
      <w:r w:rsidR="001B3EDE">
        <w:rPr>
          <w:szCs w:val="18"/>
        </w:rPr>
        <w:t>anuit de wettelijke burgerschapsopdracht</w:t>
      </w:r>
      <w:r>
        <w:rPr>
          <w:szCs w:val="18"/>
        </w:rPr>
        <w:t xml:space="preserve"> hebben scholen</w:t>
      </w:r>
      <w:r w:rsidR="001B3EDE">
        <w:rPr>
          <w:szCs w:val="18"/>
        </w:rPr>
        <w:t xml:space="preserve"> de plicht om zorg te dragen voor een omgeving waarin leerlingen en personeel zich veilig en geaccepteerd weten, ongeacht verschillen in bijvoorbeeld godsdienst. De</w:t>
      </w:r>
      <w:r w:rsidR="001F353E">
        <w:rPr>
          <w:szCs w:val="18"/>
        </w:rPr>
        <w:t xml:space="preserve"> Inspectie van het Onderwijs (hierna:</w:t>
      </w:r>
      <w:r w:rsidR="001B3EDE">
        <w:rPr>
          <w:szCs w:val="18"/>
        </w:rPr>
        <w:t xml:space="preserve"> inspectie</w:t>
      </w:r>
      <w:r w:rsidR="001F353E">
        <w:rPr>
          <w:szCs w:val="18"/>
        </w:rPr>
        <w:t>)</w:t>
      </w:r>
      <w:r w:rsidR="001B3EDE">
        <w:rPr>
          <w:szCs w:val="18"/>
        </w:rPr>
        <w:t xml:space="preserve"> controleert of scholen aan deze plicht voldoen.</w:t>
      </w:r>
    </w:p>
    <w:p w:rsidRPr="00D72CB5" w:rsidR="00D72CB5" w:rsidP="0027433B" w:rsidRDefault="00D72CB5" w14:paraId="0EF0F856" w14:textId="77777777">
      <w:pPr>
        <w:rPr>
          <w:b/>
          <w:bCs/>
          <w:szCs w:val="18"/>
        </w:rPr>
      </w:pPr>
    </w:p>
    <w:p w:rsidR="0027433B" w:rsidP="0027433B" w:rsidRDefault="0027433B" w14:paraId="4D0D44DA" w14:textId="77777777">
      <w:pPr>
        <w:rPr>
          <w:b/>
          <w:bCs/>
          <w:szCs w:val="18"/>
        </w:rPr>
      </w:pPr>
      <w:r w:rsidRPr="00D72CB5">
        <w:rPr>
          <w:b/>
          <w:bCs/>
          <w:szCs w:val="18"/>
        </w:rPr>
        <w:t>8 Deelt u de mening dat schoolbesturen door een gebedsverbod zich van hun eigen leerlingen vervreemden en zo bijdragen aan een onveilig schoolklimaat en wat is uw boodschap aan deze schoolbesturen?</w:t>
      </w:r>
      <w:r w:rsidRPr="00D72CB5">
        <w:rPr>
          <w:b/>
          <w:bCs/>
          <w:szCs w:val="18"/>
        </w:rPr>
        <w:br/>
      </w:r>
    </w:p>
    <w:p w:rsidR="001B3EDE" w:rsidP="0027433B" w:rsidRDefault="001B3EDE" w14:paraId="5D0021FF" w14:textId="26A9CFE4">
      <w:pPr>
        <w:rPr>
          <w:szCs w:val="18"/>
        </w:rPr>
      </w:pPr>
      <w:r>
        <w:rPr>
          <w:szCs w:val="18"/>
        </w:rPr>
        <w:t>Scholen zijn niet verplicht om het bidden op school te faciliteren. Scholen bepalen zelf welke afspraken ze hierover maken en of ze bijvoorbeeld een stilteruimte inrichten. Als scholen dat niet willen doen, bijvoorbeeld omdat ze vinden dat dat niet past bij het openbare karakter van hun school, dan is dat hun goed recht en steun ik ze daarin volledig.</w:t>
      </w:r>
    </w:p>
    <w:p w:rsidR="001B3EDE" w:rsidP="0027433B" w:rsidRDefault="001B3EDE" w14:paraId="568FEEC4" w14:textId="77777777">
      <w:pPr>
        <w:rPr>
          <w:szCs w:val="18"/>
        </w:rPr>
      </w:pPr>
    </w:p>
    <w:p w:rsidR="001B3EDE" w:rsidP="0027433B" w:rsidRDefault="001B3EDE" w14:paraId="5A69AB72" w14:textId="4F1F9146">
      <w:pPr>
        <w:rPr>
          <w:szCs w:val="18"/>
        </w:rPr>
      </w:pPr>
      <w:r>
        <w:rPr>
          <w:szCs w:val="18"/>
        </w:rPr>
        <w:t>Natuurlijk moeten alle leerlingen zich veilig voelen op school. Dat kan ook wanneer scholen het bidden niet faciliteren. Ik heb geen reden om aan te nemen dat het niet faciliteren van het bidden, leidt tot een onveilig schoolklimaat.</w:t>
      </w:r>
    </w:p>
    <w:p w:rsidRPr="00D72CB5" w:rsidR="00D72CB5" w:rsidP="0027433B" w:rsidRDefault="00D72CB5" w14:paraId="1ED8529B" w14:textId="77777777">
      <w:pPr>
        <w:rPr>
          <w:b/>
          <w:bCs/>
          <w:szCs w:val="18"/>
        </w:rPr>
      </w:pPr>
    </w:p>
    <w:p w:rsidR="0027433B" w:rsidP="0027433B" w:rsidRDefault="0027433B" w14:paraId="1117463A" w14:textId="77777777">
      <w:pPr>
        <w:rPr>
          <w:b/>
          <w:bCs/>
          <w:szCs w:val="18"/>
        </w:rPr>
      </w:pPr>
      <w:r w:rsidRPr="00D72CB5">
        <w:rPr>
          <w:b/>
          <w:bCs/>
          <w:szCs w:val="18"/>
        </w:rPr>
        <w:t>9 Acht u het wenselijk dat ouders of belangenorganisaties juridische stappen moeten overwegen om deze verboden aan te vechten of ziet u hier een taak voor uzelf om tijdig in te grijpen?</w:t>
      </w:r>
      <w:r w:rsidRPr="00D72CB5">
        <w:rPr>
          <w:b/>
          <w:bCs/>
          <w:szCs w:val="18"/>
        </w:rPr>
        <w:br/>
      </w:r>
    </w:p>
    <w:p w:rsidR="001F353E" w:rsidP="0027433B" w:rsidRDefault="001B3EDE" w14:paraId="638608FA" w14:textId="0F198CB3">
      <w:pPr>
        <w:rPr>
          <w:szCs w:val="18"/>
        </w:rPr>
      </w:pPr>
      <w:r>
        <w:rPr>
          <w:szCs w:val="18"/>
        </w:rPr>
        <w:t xml:space="preserve">Op </w:t>
      </w:r>
      <w:r w:rsidR="00E975BB">
        <w:rPr>
          <w:szCs w:val="18"/>
        </w:rPr>
        <w:t xml:space="preserve">openbare </w:t>
      </w:r>
      <w:r>
        <w:rPr>
          <w:szCs w:val="18"/>
        </w:rPr>
        <w:t>scholen mag het bidden niet verboden worden, maar scholen hoeven het bidden ook niet te faciliteren. In de praktijk kan het daardoor voorkomen dat leerlingen maar beperkt de ruimte hebben om te bidden. Dat betekent niet dat deze leerlingen gediscrimineerd worden. Als leerlingen zich toch gediscrimineerd voelen, dan roep ik ze op om daarover met de school in gesprek te gaan</w:t>
      </w:r>
      <w:r w:rsidR="009022B2">
        <w:rPr>
          <w:szCs w:val="18"/>
        </w:rPr>
        <w:t xml:space="preserve"> vóórdat ze juridische stappen ondernemen. </w:t>
      </w:r>
    </w:p>
    <w:p w:rsidR="001F353E" w:rsidP="0027433B" w:rsidRDefault="001F353E" w14:paraId="19858EB3" w14:textId="77777777">
      <w:pPr>
        <w:rPr>
          <w:szCs w:val="18"/>
        </w:rPr>
      </w:pPr>
    </w:p>
    <w:p w:rsidR="001B3EDE" w:rsidP="0027433B" w:rsidRDefault="009022B2" w14:paraId="1D188179" w14:textId="44190A04">
      <w:pPr>
        <w:rPr>
          <w:szCs w:val="18"/>
        </w:rPr>
      </w:pPr>
      <w:r>
        <w:rPr>
          <w:szCs w:val="18"/>
        </w:rPr>
        <w:t xml:space="preserve">Houden de leerlingen het gevoel dat zij gediscrimineerd worden en dat er sprake is van een gebedsverbod, dan is de juridische </w:t>
      </w:r>
      <w:r w:rsidR="00E975BB">
        <w:rPr>
          <w:szCs w:val="18"/>
        </w:rPr>
        <w:t>route de aangewezen weg</w:t>
      </w:r>
      <w:r>
        <w:rPr>
          <w:szCs w:val="18"/>
        </w:rPr>
        <w:t xml:space="preserve">. </w:t>
      </w:r>
      <w:r w:rsidR="001F353E">
        <w:rPr>
          <w:szCs w:val="18"/>
        </w:rPr>
        <w:t>I</w:t>
      </w:r>
      <w:r>
        <w:rPr>
          <w:szCs w:val="18"/>
        </w:rPr>
        <w:t xml:space="preserve">nstanties zoals het College voor de Rechten van de Mens of de civiele rechter kunnen oordelen of er sprake is van een schending van de </w:t>
      </w:r>
      <w:r w:rsidR="006766C1">
        <w:rPr>
          <w:szCs w:val="18"/>
        </w:rPr>
        <w:t xml:space="preserve">relevante </w:t>
      </w:r>
      <w:r>
        <w:rPr>
          <w:szCs w:val="18"/>
        </w:rPr>
        <w:t>wet</w:t>
      </w:r>
      <w:r w:rsidR="006766C1">
        <w:rPr>
          <w:szCs w:val="18"/>
        </w:rPr>
        <w:t xml:space="preserve">, de Algemene wet gelijke behandeling (hierna: </w:t>
      </w:r>
      <w:proofErr w:type="spellStart"/>
      <w:r w:rsidR="006766C1">
        <w:rPr>
          <w:szCs w:val="18"/>
        </w:rPr>
        <w:t>Awgb</w:t>
      </w:r>
      <w:proofErr w:type="spellEnd"/>
      <w:r w:rsidR="006766C1">
        <w:rPr>
          <w:szCs w:val="18"/>
        </w:rPr>
        <w:t>)</w:t>
      </w:r>
      <w:r>
        <w:rPr>
          <w:szCs w:val="18"/>
        </w:rPr>
        <w:t>.</w:t>
      </w:r>
      <w:r w:rsidR="006766C1">
        <w:rPr>
          <w:szCs w:val="18"/>
        </w:rPr>
        <w:t xml:space="preserve"> Daarnaast kunnen leerlingen of ouders altijd een signaal afgeven bij de inspectie als zij menen dat een school de wettelijke burgerschapsopdracht niet naleeft.</w:t>
      </w:r>
      <w:r>
        <w:rPr>
          <w:szCs w:val="18"/>
        </w:rPr>
        <w:t xml:space="preserve"> </w:t>
      </w:r>
      <w:r w:rsidR="00780595">
        <w:rPr>
          <w:szCs w:val="18"/>
        </w:rPr>
        <w:t xml:space="preserve">Alleen het besluit van scholen om het bidden niet te faciliteren, is niet in strijd met de burgerschapsopdracht.  </w:t>
      </w:r>
    </w:p>
    <w:p w:rsidRPr="00D72CB5" w:rsidR="00D72CB5" w:rsidP="0027433B" w:rsidRDefault="00D72CB5" w14:paraId="58B33A27" w14:textId="77777777">
      <w:pPr>
        <w:rPr>
          <w:b/>
          <w:bCs/>
          <w:szCs w:val="18"/>
        </w:rPr>
      </w:pPr>
    </w:p>
    <w:p w:rsidR="00921AA0" w:rsidP="0027433B" w:rsidRDefault="0027433B" w14:paraId="719E3D12" w14:textId="3F7E1AB0">
      <w:pPr>
        <w:rPr>
          <w:b/>
          <w:bCs/>
          <w:szCs w:val="18"/>
        </w:rPr>
      </w:pPr>
      <w:r w:rsidRPr="00D72CB5">
        <w:rPr>
          <w:b/>
          <w:bCs/>
          <w:szCs w:val="18"/>
        </w:rPr>
        <w:t>10 Wat gaat u doen om ervoor te zorgen dat alle leerlingen zichzelf mogen zijn en dat hun grondrechten in de toekomst gewaarborgd worden?</w:t>
      </w:r>
      <w:r w:rsidRPr="00D72CB5">
        <w:rPr>
          <w:b/>
          <w:bCs/>
          <w:szCs w:val="18"/>
        </w:rPr>
        <w:br/>
      </w:r>
    </w:p>
    <w:p w:rsidR="00B149BF" w:rsidP="0027433B" w:rsidRDefault="006766C1" w14:paraId="4587865F" w14:textId="5E401275">
      <w:pPr>
        <w:rPr>
          <w:szCs w:val="18"/>
        </w:rPr>
      </w:pPr>
      <w:r w:rsidRPr="00E975BB">
        <w:rPr>
          <w:szCs w:val="18"/>
        </w:rPr>
        <w:lastRenderedPageBreak/>
        <w:t xml:space="preserve">Via de </w:t>
      </w:r>
      <w:proofErr w:type="spellStart"/>
      <w:r w:rsidRPr="00E975BB">
        <w:rPr>
          <w:szCs w:val="18"/>
        </w:rPr>
        <w:t>Awgb</w:t>
      </w:r>
      <w:proofErr w:type="spellEnd"/>
      <w:r w:rsidRPr="00E975BB">
        <w:rPr>
          <w:szCs w:val="18"/>
        </w:rPr>
        <w:t xml:space="preserve"> en de onderwijswetgeving (onder andere de wettelijke burgerschapsopdracht) worden de grondrechten van leerlingen gewaarborgd. Ik zie op dit moment geen reden om aanvullende maatregelen te treffen.</w:t>
      </w:r>
    </w:p>
    <w:p w:rsidRPr="00D72CB5" w:rsidR="00D72CB5" w:rsidP="0027433B" w:rsidRDefault="00D72CB5" w14:paraId="43FA7D8A" w14:textId="77777777">
      <w:pPr>
        <w:rPr>
          <w:b/>
          <w:bCs/>
          <w:szCs w:val="18"/>
        </w:rPr>
      </w:pPr>
    </w:p>
    <w:p w:rsidRPr="00B149BF" w:rsidR="00B149BF" w:rsidP="0027433B" w:rsidRDefault="0027433B" w14:paraId="3EAE2D6E" w14:textId="2107281D">
      <w:pPr>
        <w:rPr>
          <w:b/>
          <w:bCs/>
          <w:szCs w:val="18"/>
        </w:rPr>
      </w:pPr>
      <w:r w:rsidRPr="00921AA0">
        <w:rPr>
          <w:b/>
          <w:bCs/>
          <w:szCs w:val="18"/>
        </w:rPr>
        <w:t>11 Overweegt u, gezien de omvang van het probleem, richtlijnen op te stellen voor scholen waarin het recht op godsdienstvrijheid gewaarborgd blijft en misstanden zoals deze worden voorkomen?</w:t>
      </w:r>
      <w:r w:rsidRPr="00921AA0">
        <w:rPr>
          <w:b/>
          <w:bCs/>
          <w:szCs w:val="18"/>
        </w:rPr>
        <w:br/>
      </w:r>
    </w:p>
    <w:p w:rsidRPr="00921AA0" w:rsidR="00921AA0" w:rsidP="0027433B" w:rsidRDefault="00921AA0" w14:paraId="3F1C2AE3" w14:textId="1E1EE482">
      <w:pPr>
        <w:rPr>
          <w:szCs w:val="18"/>
        </w:rPr>
      </w:pPr>
      <w:r>
        <w:rPr>
          <w:szCs w:val="18"/>
        </w:rPr>
        <w:t xml:space="preserve">Ik zie op dit moment </w:t>
      </w:r>
      <w:r w:rsidR="00780595">
        <w:rPr>
          <w:szCs w:val="18"/>
        </w:rPr>
        <w:t xml:space="preserve">geen </w:t>
      </w:r>
      <w:r w:rsidR="00B149BF">
        <w:rPr>
          <w:szCs w:val="18"/>
        </w:rPr>
        <w:t xml:space="preserve">aanleiding om richtlijnen op te stellen voor scholen ten aanzien van het waarborgen van godsdienstvrijheid. </w:t>
      </w:r>
    </w:p>
    <w:p w:rsidRPr="00921AA0" w:rsidR="00921AA0" w:rsidP="0027433B" w:rsidRDefault="00921AA0" w14:paraId="5000B708" w14:textId="77777777">
      <w:pPr>
        <w:rPr>
          <w:b/>
          <w:bCs/>
          <w:szCs w:val="18"/>
        </w:rPr>
      </w:pPr>
    </w:p>
    <w:p w:rsidR="00921AA0" w:rsidP="0027433B" w:rsidRDefault="0027433B" w14:paraId="0E203232" w14:textId="77777777">
      <w:pPr>
        <w:rPr>
          <w:b/>
          <w:bCs/>
          <w:szCs w:val="18"/>
        </w:rPr>
      </w:pPr>
      <w:r w:rsidRPr="00921AA0">
        <w:rPr>
          <w:b/>
          <w:bCs/>
          <w:szCs w:val="18"/>
        </w:rPr>
        <w:t>12 Kunt u de lijst van scholen met een gebedsverbod naar de Kamer sturen? Zo nee, waarom niet?</w:t>
      </w:r>
    </w:p>
    <w:p w:rsidR="00921AA0" w:rsidP="0027433B" w:rsidRDefault="00921AA0" w14:paraId="7B7DA68B" w14:textId="77777777">
      <w:pPr>
        <w:rPr>
          <w:b/>
          <w:bCs/>
          <w:szCs w:val="18"/>
        </w:rPr>
      </w:pPr>
    </w:p>
    <w:p w:rsidRPr="00B149BF" w:rsidR="0027433B" w:rsidP="0027433B" w:rsidRDefault="00B149BF" w14:paraId="03128478" w14:textId="2294F230">
      <w:pPr>
        <w:rPr>
          <w:szCs w:val="18"/>
        </w:rPr>
      </w:pPr>
      <w:r>
        <w:rPr>
          <w:szCs w:val="18"/>
        </w:rPr>
        <w:t xml:space="preserve">Bij mij zijn geen openbare scholen bekend met een gebedsverbod. </w:t>
      </w:r>
      <w:r w:rsidRPr="00921AA0" w:rsidR="0027433B">
        <w:rPr>
          <w:b/>
          <w:bCs/>
          <w:szCs w:val="18"/>
        </w:rPr>
        <w:br/>
      </w:r>
    </w:p>
    <w:p w:rsidR="0027433B" w:rsidP="0027433B" w:rsidRDefault="0027433B" w14:paraId="78708EFC" w14:textId="77777777">
      <w:pPr>
        <w:rPr>
          <w:b/>
          <w:bCs/>
          <w:szCs w:val="18"/>
        </w:rPr>
      </w:pPr>
      <w:r w:rsidRPr="00921AA0">
        <w:rPr>
          <w:b/>
          <w:bCs/>
          <w:szCs w:val="18"/>
        </w:rPr>
        <w:t>13 Bent u bereid in gesprek te gaan met schoolbestuurders met als boodschap dat het onacceptabel is dat leerlingen vervreemd raken van de middelbare school en dat de grondrechten van leerlingen worden geschonden?</w:t>
      </w:r>
      <w:r w:rsidRPr="00921AA0">
        <w:rPr>
          <w:b/>
          <w:bCs/>
          <w:szCs w:val="18"/>
        </w:rPr>
        <w:br/>
      </w:r>
    </w:p>
    <w:p w:rsidR="009022B2" w:rsidP="0027433B" w:rsidRDefault="006766C1" w14:paraId="087F9F1E" w14:textId="309A272A">
      <w:pPr>
        <w:rPr>
          <w:szCs w:val="18"/>
        </w:rPr>
      </w:pPr>
      <w:r>
        <w:rPr>
          <w:szCs w:val="18"/>
        </w:rPr>
        <w:t xml:space="preserve">Leerlingen of ouders kunnen altijd een signaal afgeven bij de inspectie als zij menen dat de school de onderwijswetgeving ter waarborging van de grondrechten van leerlingen niet naleeft. </w:t>
      </w:r>
      <w:r w:rsidR="00B149BF">
        <w:rPr>
          <w:szCs w:val="18"/>
        </w:rPr>
        <w:t xml:space="preserve">De inspectie zal naar aanleiding van zulke signalen contact opnemen met een school en </w:t>
      </w:r>
      <w:r>
        <w:rPr>
          <w:szCs w:val="18"/>
        </w:rPr>
        <w:t>mogelijk de school aan een onderzoek onderwerpen</w:t>
      </w:r>
      <w:r w:rsidR="00B149BF">
        <w:rPr>
          <w:szCs w:val="18"/>
        </w:rPr>
        <w:t xml:space="preserve">. </w:t>
      </w:r>
      <w:r w:rsidR="009022B2">
        <w:rPr>
          <w:szCs w:val="18"/>
        </w:rPr>
        <w:t xml:space="preserve">Ik heb </w:t>
      </w:r>
      <w:r>
        <w:rPr>
          <w:szCs w:val="18"/>
        </w:rPr>
        <w:t xml:space="preserve">op dit moment </w:t>
      </w:r>
      <w:r w:rsidR="009022B2">
        <w:rPr>
          <w:szCs w:val="18"/>
        </w:rPr>
        <w:t>geen reden om aan te nemen dat de grondrechten van leerlingen worden geschonden</w:t>
      </w:r>
      <w:r>
        <w:rPr>
          <w:szCs w:val="18"/>
        </w:rPr>
        <w:t xml:space="preserve"> en dus geen aanleiding om hierover met schoolbestuurders in gesprek te gaan</w:t>
      </w:r>
      <w:r w:rsidR="009022B2">
        <w:rPr>
          <w:szCs w:val="18"/>
        </w:rPr>
        <w:t>.</w:t>
      </w:r>
    </w:p>
    <w:p w:rsidRPr="00921AA0" w:rsidR="00921AA0" w:rsidP="0027433B" w:rsidRDefault="00921AA0" w14:paraId="3150A73E" w14:textId="77777777">
      <w:pPr>
        <w:rPr>
          <w:b/>
          <w:bCs/>
          <w:szCs w:val="18"/>
        </w:rPr>
      </w:pPr>
    </w:p>
    <w:p w:rsidRPr="009022B2" w:rsidR="00B149BF" w:rsidP="009022B2" w:rsidRDefault="0027433B" w14:paraId="1CD68368" w14:textId="11429664">
      <w:pPr>
        <w:rPr>
          <w:b/>
          <w:bCs/>
          <w:szCs w:val="18"/>
        </w:rPr>
      </w:pPr>
      <w:r w:rsidRPr="00921AA0">
        <w:rPr>
          <w:b/>
          <w:bCs/>
          <w:szCs w:val="18"/>
        </w:rPr>
        <w:t>14 Hoe kijkt het kabinet naar een oplossing voor dit zorgwekkende beleid van schoolbesturen, bijvoorbeeld door het adviseren van stilteruimtes waar leerlingen tot rust kunnen komen en/of kunnen bidden?</w:t>
      </w:r>
      <w:r w:rsidRPr="00921AA0">
        <w:rPr>
          <w:b/>
          <w:bCs/>
          <w:szCs w:val="18"/>
        </w:rPr>
        <w:br/>
      </w:r>
    </w:p>
    <w:p w:rsidRPr="00B149BF" w:rsidR="00B149BF" w:rsidP="00820DDA" w:rsidRDefault="00B149BF" w14:paraId="40C6B844" w14:textId="22311942">
      <w:pPr>
        <w:pStyle w:val="standaard-tekst"/>
      </w:pPr>
      <w:r w:rsidRPr="00B149BF">
        <w:t>Scholen zijn niet verplicht om een stilteruimte aan te bieden of om op andere manieren het bidden te faciliteren. Mijn opvatting is dat het openbare karakter van een school leidend moet zijn en gerespecteerd dient te worden.</w:t>
      </w:r>
    </w:p>
    <w:p w:rsidRPr="00820DDA" w:rsidR="00820DDA" w:rsidP="00820DDA" w:rsidRDefault="00820DDA" w14:paraId="4F906F6E" w14:textId="4F572A2A">
      <w:pPr>
        <w:pStyle w:val="standaard-tekst"/>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D561B" w14:textId="77777777" w:rsidR="00DC691C" w:rsidRDefault="00921AA0">
      <w:r>
        <w:separator/>
      </w:r>
    </w:p>
    <w:p w14:paraId="450D4E0F" w14:textId="77777777" w:rsidR="00DC691C" w:rsidRDefault="00DC691C"/>
  </w:endnote>
  <w:endnote w:type="continuationSeparator" w:id="0">
    <w:p w14:paraId="67021632" w14:textId="77777777" w:rsidR="00DC691C" w:rsidRDefault="00921AA0">
      <w:r>
        <w:continuationSeparator/>
      </w:r>
    </w:p>
    <w:p w14:paraId="561A5A7F"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DB87"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A03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66868" w14:paraId="53C2805F" w14:textId="77777777" w:rsidTr="004C7E1D">
      <w:trPr>
        <w:trHeight w:hRule="exact" w:val="357"/>
      </w:trPr>
      <w:tc>
        <w:tcPr>
          <w:tcW w:w="7603" w:type="dxa"/>
          <w:shd w:val="clear" w:color="auto" w:fill="auto"/>
        </w:tcPr>
        <w:p w14:paraId="390F6BDE" w14:textId="77777777" w:rsidR="002F71BB" w:rsidRPr="004C7E1D" w:rsidRDefault="002F71BB" w:rsidP="004C7E1D">
          <w:pPr>
            <w:spacing w:line="180" w:lineRule="exact"/>
            <w:rPr>
              <w:sz w:val="13"/>
              <w:szCs w:val="13"/>
            </w:rPr>
          </w:pPr>
        </w:p>
      </w:tc>
      <w:tc>
        <w:tcPr>
          <w:tcW w:w="2172" w:type="dxa"/>
          <w:shd w:val="clear" w:color="auto" w:fill="auto"/>
        </w:tcPr>
        <w:p w14:paraId="1FA9E4FD" w14:textId="6DC3C66A" w:rsidR="002F71BB" w:rsidRPr="004C7E1D" w:rsidRDefault="00921AA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E084B">
            <w:rPr>
              <w:szCs w:val="13"/>
            </w:rPr>
            <w:t>4</w:t>
          </w:r>
          <w:r w:rsidRPr="004C7E1D">
            <w:rPr>
              <w:szCs w:val="13"/>
            </w:rPr>
            <w:fldChar w:fldCharType="end"/>
          </w:r>
        </w:p>
      </w:tc>
    </w:tr>
  </w:tbl>
  <w:p w14:paraId="67C39AC5"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766868" w14:paraId="2907C623" w14:textId="77777777" w:rsidTr="004C7E1D">
      <w:trPr>
        <w:trHeight w:hRule="exact" w:val="357"/>
      </w:trPr>
      <w:tc>
        <w:tcPr>
          <w:tcW w:w="7709" w:type="dxa"/>
          <w:shd w:val="clear" w:color="auto" w:fill="auto"/>
        </w:tcPr>
        <w:p w14:paraId="6022EEB1" w14:textId="77777777" w:rsidR="00D17084" w:rsidRPr="004C7E1D" w:rsidRDefault="00D17084" w:rsidP="004C7E1D">
          <w:pPr>
            <w:spacing w:line="180" w:lineRule="exact"/>
            <w:rPr>
              <w:sz w:val="13"/>
              <w:szCs w:val="13"/>
            </w:rPr>
          </w:pPr>
        </w:p>
      </w:tc>
      <w:tc>
        <w:tcPr>
          <w:tcW w:w="2060" w:type="dxa"/>
          <w:shd w:val="clear" w:color="auto" w:fill="auto"/>
        </w:tcPr>
        <w:p w14:paraId="372BDE9C" w14:textId="4FB0718D" w:rsidR="00D17084" w:rsidRPr="004C7E1D" w:rsidRDefault="00921AA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E084B">
            <w:rPr>
              <w:szCs w:val="13"/>
            </w:rPr>
            <w:t>4</w:t>
          </w:r>
          <w:r w:rsidRPr="004C7E1D">
            <w:rPr>
              <w:szCs w:val="13"/>
            </w:rPr>
            <w:fldChar w:fldCharType="end"/>
          </w:r>
        </w:p>
      </w:tc>
    </w:tr>
  </w:tbl>
  <w:p w14:paraId="2A4900C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FBD67" w14:textId="77777777" w:rsidR="00DC691C" w:rsidRDefault="00921AA0">
      <w:r>
        <w:separator/>
      </w:r>
    </w:p>
    <w:p w14:paraId="3DE20E95" w14:textId="77777777" w:rsidR="00DC691C" w:rsidRDefault="00DC691C"/>
  </w:footnote>
  <w:footnote w:type="continuationSeparator" w:id="0">
    <w:p w14:paraId="194FB73D" w14:textId="77777777" w:rsidR="00DC691C" w:rsidRDefault="00921AA0">
      <w:r>
        <w:continuationSeparator/>
      </w:r>
    </w:p>
    <w:p w14:paraId="22355D6D" w14:textId="77777777" w:rsidR="00DC691C" w:rsidRDefault="00DC691C"/>
  </w:footnote>
  <w:footnote w:id="1">
    <w:p w14:paraId="7F4B84B2" w14:textId="3851EF90" w:rsidR="0027433B" w:rsidRDefault="0027433B">
      <w:pPr>
        <w:pStyle w:val="Voetnoottekst"/>
      </w:pPr>
      <w:r>
        <w:rPr>
          <w:rStyle w:val="Voetnootmarkering"/>
        </w:rPr>
        <w:footnoteRef/>
      </w:r>
      <w:r>
        <w:t xml:space="preserve"> </w:t>
      </w:r>
      <w:r w:rsidRPr="0027433B">
        <w:t>NOS, 20 februari 2025, 'Leerlingen mogen niet bidden op school: 'Als je wordt gepakt krijg je straf'', https://nos.nl/artikel/2556637-leerlingen-mogen-niet-bidden-op-school-als-je-wordt-gepakt-krijg-je-straf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A219"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766868" w14:paraId="188BFE52" w14:textId="77777777" w:rsidTr="006D2D53">
      <w:trPr>
        <w:trHeight w:hRule="exact" w:val="400"/>
      </w:trPr>
      <w:tc>
        <w:tcPr>
          <w:tcW w:w="7518" w:type="dxa"/>
          <w:shd w:val="clear" w:color="auto" w:fill="auto"/>
        </w:tcPr>
        <w:p w14:paraId="6AC166A7" w14:textId="77777777" w:rsidR="00527BD4" w:rsidRPr="00275984" w:rsidRDefault="00527BD4" w:rsidP="00BF4427">
          <w:pPr>
            <w:pStyle w:val="Huisstijl-Rubricering"/>
          </w:pPr>
        </w:p>
      </w:tc>
    </w:tr>
  </w:tbl>
  <w:p w14:paraId="4DA8479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66868" w14:paraId="084A8EED" w14:textId="77777777" w:rsidTr="003B528D">
      <w:tc>
        <w:tcPr>
          <w:tcW w:w="2160" w:type="dxa"/>
          <w:shd w:val="clear" w:color="auto" w:fill="auto"/>
        </w:tcPr>
        <w:p w14:paraId="4BD011E0" w14:textId="77777777" w:rsidR="002F71BB" w:rsidRPr="000407BB" w:rsidRDefault="00921AA0" w:rsidP="005D283A">
          <w:pPr>
            <w:pStyle w:val="Colofonkop"/>
            <w:framePr w:hSpace="0" w:wrap="auto" w:vAnchor="margin" w:hAnchor="text" w:xAlign="left" w:yAlign="inline"/>
          </w:pPr>
          <w:r>
            <w:t>Onze referentie</w:t>
          </w:r>
        </w:p>
      </w:tc>
    </w:tr>
    <w:tr w:rsidR="00766868" w14:paraId="24B4609E" w14:textId="77777777" w:rsidTr="002F71BB">
      <w:trPr>
        <w:trHeight w:val="259"/>
      </w:trPr>
      <w:tc>
        <w:tcPr>
          <w:tcW w:w="2160" w:type="dxa"/>
          <w:shd w:val="clear" w:color="auto" w:fill="auto"/>
        </w:tcPr>
        <w:p w14:paraId="2F59D7B1" w14:textId="77777777" w:rsidR="00E35CF4" w:rsidRPr="005D283A" w:rsidRDefault="00921AA0" w:rsidP="0049501A">
          <w:pPr>
            <w:spacing w:line="180" w:lineRule="exact"/>
            <w:rPr>
              <w:sz w:val="13"/>
              <w:szCs w:val="13"/>
            </w:rPr>
          </w:pPr>
          <w:r>
            <w:rPr>
              <w:sz w:val="13"/>
              <w:szCs w:val="13"/>
            </w:rPr>
            <w:t>50847984</w:t>
          </w:r>
        </w:p>
      </w:tc>
    </w:tr>
  </w:tbl>
  <w:p w14:paraId="36EB538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766868" w14:paraId="4A95A9CE" w14:textId="77777777" w:rsidTr="001377D4">
      <w:trPr>
        <w:trHeight w:val="2636"/>
      </w:trPr>
      <w:tc>
        <w:tcPr>
          <w:tcW w:w="737" w:type="dxa"/>
          <w:shd w:val="clear" w:color="auto" w:fill="auto"/>
        </w:tcPr>
        <w:p w14:paraId="0DC67317"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139F753" w14:textId="77777777" w:rsidR="00704845" w:rsidRDefault="00921AA0" w:rsidP="0047126E">
          <w:pPr>
            <w:framePr w:w="3873" w:h="2625" w:hRule="exact" w:wrap="around" w:vAnchor="page" w:hAnchor="page" w:x="6323" w:y="1"/>
          </w:pPr>
          <w:r>
            <w:rPr>
              <w:noProof/>
              <w:lang w:val="en-US" w:eastAsia="en-US"/>
            </w:rPr>
            <w:drawing>
              <wp:inline distT="0" distB="0" distL="0" distR="0" wp14:anchorId="47CF2CC3" wp14:editId="71F5034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7D1E6F1" w14:textId="77777777" w:rsidR="00483ECA" w:rsidRDefault="00483ECA" w:rsidP="00D037A9"/>
      </w:tc>
    </w:tr>
  </w:tbl>
  <w:p w14:paraId="6AA0203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66868" w14:paraId="6DE1A2FC" w14:textId="77777777" w:rsidTr="0008539E">
      <w:trPr>
        <w:trHeight w:hRule="exact" w:val="572"/>
      </w:trPr>
      <w:tc>
        <w:tcPr>
          <w:tcW w:w="7520" w:type="dxa"/>
          <w:shd w:val="clear" w:color="auto" w:fill="auto"/>
        </w:tcPr>
        <w:p w14:paraId="1C010320" w14:textId="77777777" w:rsidR="00527BD4" w:rsidRPr="00963440" w:rsidRDefault="00921AA0" w:rsidP="00210BA3">
          <w:pPr>
            <w:pStyle w:val="Huisstijl-Adres"/>
            <w:spacing w:after="0"/>
          </w:pPr>
          <w:r w:rsidRPr="009E3B07">
            <w:t>&gt;Retouradres </w:t>
          </w:r>
          <w:r>
            <w:t>Postbus 16375 2500 BJ Den Haag</w:t>
          </w:r>
          <w:r w:rsidRPr="009E3B07">
            <w:t xml:space="preserve"> </w:t>
          </w:r>
        </w:p>
      </w:tc>
    </w:tr>
    <w:tr w:rsidR="00766868" w14:paraId="3E79BEA2" w14:textId="77777777" w:rsidTr="00E776C6">
      <w:trPr>
        <w:cantSplit/>
        <w:trHeight w:hRule="exact" w:val="238"/>
      </w:trPr>
      <w:tc>
        <w:tcPr>
          <w:tcW w:w="7520" w:type="dxa"/>
          <w:shd w:val="clear" w:color="auto" w:fill="auto"/>
        </w:tcPr>
        <w:p w14:paraId="04369EE1" w14:textId="77777777" w:rsidR="00093ABC" w:rsidRPr="00963440" w:rsidRDefault="00093ABC" w:rsidP="00963440"/>
      </w:tc>
    </w:tr>
    <w:tr w:rsidR="00766868" w14:paraId="29C1D72D" w14:textId="77777777" w:rsidTr="00E776C6">
      <w:trPr>
        <w:cantSplit/>
        <w:trHeight w:hRule="exact" w:val="1520"/>
      </w:trPr>
      <w:tc>
        <w:tcPr>
          <w:tcW w:w="7520" w:type="dxa"/>
          <w:shd w:val="clear" w:color="auto" w:fill="auto"/>
        </w:tcPr>
        <w:p w14:paraId="5F931CB9" w14:textId="77777777" w:rsidR="00A604D3" w:rsidRPr="00963440" w:rsidRDefault="00A604D3" w:rsidP="00963440"/>
      </w:tc>
    </w:tr>
    <w:tr w:rsidR="00766868" w14:paraId="23849A17" w14:textId="77777777" w:rsidTr="00E776C6">
      <w:trPr>
        <w:trHeight w:hRule="exact" w:val="1077"/>
      </w:trPr>
      <w:tc>
        <w:tcPr>
          <w:tcW w:w="7520" w:type="dxa"/>
          <w:shd w:val="clear" w:color="auto" w:fill="auto"/>
        </w:tcPr>
        <w:p w14:paraId="0C689764" w14:textId="77777777" w:rsidR="00892BA5" w:rsidRPr="00035E67" w:rsidRDefault="00892BA5" w:rsidP="00892BA5">
          <w:pPr>
            <w:tabs>
              <w:tab w:val="left" w:pos="740"/>
            </w:tabs>
            <w:autoSpaceDE w:val="0"/>
            <w:autoSpaceDN w:val="0"/>
            <w:adjustRightInd w:val="0"/>
            <w:rPr>
              <w:rFonts w:cs="Verdana"/>
              <w:szCs w:val="18"/>
            </w:rPr>
          </w:pPr>
        </w:p>
      </w:tc>
    </w:tr>
  </w:tbl>
  <w:p w14:paraId="31183820" w14:textId="77777777" w:rsidR="006F273B" w:rsidRDefault="006F273B" w:rsidP="00BC4AE3">
    <w:pPr>
      <w:pStyle w:val="Koptekst"/>
    </w:pPr>
  </w:p>
  <w:p w14:paraId="092E0051" w14:textId="77777777" w:rsidR="00153BD0" w:rsidRDefault="00153BD0" w:rsidP="00BC4AE3">
    <w:pPr>
      <w:pStyle w:val="Koptekst"/>
    </w:pPr>
  </w:p>
  <w:p w14:paraId="44CECAFD" w14:textId="77777777" w:rsidR="0044605E" w:rsidRDefault="0044605E" w:rsidP="00BC4AE3">
    <w:pPr>
      <w:pStyle w:val="Koptekst"/>
    </w:pPr>
  </w:p>
  <w:p w14:paraId="4C4E2227" w14:textId="77777777" w:rsidR="0044605E" w:rsidRDefault="0044605E" w:rsidP="00BC4AE3">
    <w:pPr>
      <w:pStyle w:val="Koptekst"/>
    </w:pPr>
  </w:p>
  <w:p w14:paraId="6C810EA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DBE2522">
      <w:start w:val="1"/>
      <w:numFmt w:val="bullet"/>
      <w:pStyle w:val="Lijstopsomteken"/>
      <w:lvlText w:val="•"/>
      <w:lvlJc w:val="left"/>
      <w:pPr>
        <w:tabs>
          <w:tab w:val="num" w:pos="227"/>
        </w:tabs>
        <w:ind w:left="227" w:hanging="227"/>
      </w:pPr>
      <w:rPr>
        <w:rFonts w:ascii="Verdana" w:hAnsi="Verdana" w:hint="default"/>
        <w:sz w:val="18"/>
        <w:szCs w:val="18"/>
      </w:rPr>
    </w:lvl>
    <w:lvl w:ilvl="1" w:tplc="FF1C66B0" w:tentative="1">
      <w:start w:val="1"/>
      <w:numFmt w:val="bullet"/>
      <w:lvlText w:val="o"/>
      <w:lvlJc w:val="left"/>
      <w:pPr>
        <w:tabs>
          <w:tab w:val="num" w:pos="1440"/>
        </w:tabs>
        <w:ind w:left="1440" w:hanging="360"/>
      </w:pPr>
      <w:rPr>
        <w:rFonts w:ascii="Courier New" w:hAnsi="Courier New" w:cs="Courier New" w:hint="default"/>
      </w:rPr>
    </w:lvl>
    <w:lvl w:ilvl="2" w:tplc="FBFEDFE6" w:tentative="1">
      <w:start w:val="1"/>
      <w:numFmt w:val="bullet"/>
      <w:lvlText w:val=""/>
      <w:lvlJc w:val="left"/>
      <w:pPr>
        <w:tabs>
          <w:tab w:val="num" w:pos="2160"/>
        </w:tabs>
        <w:ind w:left="2160" w:hanging="360"/>
      </w:pPr>
      <w:rPr>
        <w:rFonts w:ascii="Wingdings" w:hAnsi="Wingdings" w:hint="default"/>
      </w:rPr>
    </w:lvl>
    <w:lvl w:ilvl="3" w:tplc="20C2FD52" w:tentative="1">
      <w:start w:val="1"/>
      <w:numFmt w:val="bullet"/>
      <w:lvlText w:val=""/>
      <w:lvlJc w:val="left"/>
      <w:pPr>
        <w:tabs>
          <w:tab w:val="num" w:pos="2880"/>
        </w:tabs>
        <w:ind w:left="2880" w:hanging="360"/>
      </w:pPr>
      <w:rPr>
        <w:rFonts w:ascii="Symbol" w:hAnsi="Symbol" w:hint="default"/>
      </w:rPr>
    </w:lvl>
    <w:lvl w:ilvl="4" w:tplc="F6049A88" w:tentative="1">
      <w:start w:val="1"/>
      <w:numFmt w:val="bullet"/>
      <w:lvlText w:val="o"/>
      <w:lvlJc w:val="left"/>
      <w:pPr>
        <w:tabs>
          <w:tab w:val="num" w:pos="3600"/>
        </w:tabs>
        <w:ind w:left="3600" w:hanging="360"/>
      </w:pPr>
      <w:rPr>
        <w:rFonts w:ascii="Courier New" w:hAnsi="Courier New" w:cs="Courier New" w:hint="default"/>
      </w:rPr>
    </w:lvl>
    <w:lvl w:ilvl="5" w:tplc="CF208C0E" w:tentative="1">
      <w:start w:val="1"/>
      <w:numFmt w:val="bullet"/>
      <w:lvlText w:val=""/>
      <w:lvlJc w:val="left"/>
      <w:pPr>
        <w:tabs>
          <w:tab w:val="num" w:pos="4320"/>
        </w:tabs>
        <w:ind w:left="4320" w:hanging="360"/>
      </w:pPr>
      <w:rPr>
        <w:rFonts w:ascii="Wingdings" w:hAnsi="Wingdings" w:hint="default"/>
      </w:rPr>
    </w:lvl>
    <w:lvl w:ilvl="6" w:tplc="68DE9CDC" w:tentative="1">
      <w:start w:val="1"/>
      <w:numFmt w:val="bullet"/>
      <w:lvlText w:val=""/>
      <w:lvlJc w:val="left"/>
      <w:pPr>
        <w:tabs>
          <w:tab w:val="num" w:pos="5040"/>
        </w:tabs>
        <w:ind w:left="5040" w:hanging="360"/>
      </w:pPr>
      <w:rPr>
        <w:rFonts w:ascii="Symbol" w:hAnsi="Symbol" w:hint="default"/>
      </w:rPr>
    </w:lvl>
    <w:lvl w:ilvl="7" w:tplc="2E9EE2C0" w:tentative="1">
      <w:start w:val="1"/>
      <w:numFmt w:val="bullet"/>
      <w:lvlText w:val="o"/>
      <w:lvlJc w:val="left"/>
      <w:pPr>
        <w:tabs>
          <w:tab w:val="num" w:pos="5760"/>
        </w:tabs>
        <w:ind w:left="5760" w:hanging="360"/>
      </w:pPr>
      <w:rPr>
        <w:rFonts w:ascii="Courier New" w:hAnsi="Courier New" w:cs="Courier New" w:hint="default"/>
      </w:rPr>
    </w:lvl>
    <w:lvl w:ilvl="8" w:tplc="59F4571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B5C84D0">
      <w:start w:val="1"/>
      <w:numFmt w:val="bullet"/>
      <w:pStyle w:val="Lijstopsomteken2"/>
      <w:lvlText w:val="–"/>
      <w:lvlJc w:val="left"/>
      <w:pPr>
        <w:tabs>
          <w:tab w:val="num" w:pos="227"/>
        </w:tabs>
        <w:ind w:left="227" w:firstLine="0"/>
      </w:pPr>
      <w:rPr>
        <w:rFonts w:ascii="Verdana" w:hAnsi="Verdana" w:hint="default"/>
      </w:rPr>
    </w:lvl>
    <w:lvl w:ilvl="1" w:tplc="95F084C6" w:tentative="1">
      <w:start w:val="1"/>
      <w:numFmt w:val="bullet"/>
      <w:lvlText w:val="o"/>
      <w:lvlJc w:val="left"/>
      <w:pPr>
        <w:tabs>
          <w:tab w:val="num" w:pos="1440"/>
        </w:tabs>
        <w:ind w:left="1440" w:hanging="360"/>
      </w:pPr>
      <w:rPr>
        <w:rFonts w:ascii="Courier New" w:hAnsi="Courier New" w:cs="Courier New" w:hint="default"/>
      </w:rPr>
    </w:lvl>
    <w:lvl w:ilvl="2" w:tplc="35D2450E" w:tentative="1">
      <w:start w:val="1"/>
      <w:numFmt w:val="bullet"/>
      <w:lvlText w:val=""/>
      <w:lvlJc w:val="left"/>
      <w:pPr>
        <w:tabs>
          <w:tab w:val="num" w:pos="2160"/>
        </w:tabs>
        <w:ind w:left="2160" w:hanging="360"/>
      </w:pPr>
      <w:rPr>
        <w:rFonts w:ascii="Wingdings" w:hAnsi="Wingdings" w:hint="default"/>
      </w:rPr>
    </w:lvl>
    <w:lvl w:ilvl="3" w:tplc="90AE0B1A" w:tentative="1">
      <w:start w:val="1"/>
      <w:numFmt w:val="bullet"/>
      <w:lvlText w:val=""/>
      <w:lvlJc w:val="left"/>
      <w:pPr>
        <w:tabs>
          <w:tab w:val="num" w:pos="2880"/>
        </w:tabs>
        <w:ind w:left="2880" w:hanging="360"/>
      </w:pPr>
      <w:rPr>
        <w:rFonts w:ascii="Symbol" w:hAnsi="Symbol" w:hint="default"/>
      </w:rPr>
    </w:lvl>
    <w:lvl w:ilvl="4" w:tplc="618492DA" w:tentative="1">
      <w:start w:val="1"/>
      <w:numFmt w:val="bullet"/>
      <w:lvlText w:val="o"/>
      <w:lvlJc w:val="left"/>
      <w:pPr>
        <w:tabs>
          <w:tab w:val="num" w:pos="3600"/>
        </w:tabs>
        <w:ind w:left="3600" w:hanging="360"/>
      </w:pPr>
      <w:rPr>
        <w:rFonts w:ascii="Courier New" w:hAnsi="Courier New" w:cs="Courier New" w:hint="default"/>
      </w:rPr>
    </w:lvl>
    <w:lvl w:ilvl="5" w:tplc="63D69848" w:tentative="1">
      <w:start w:val="1"/>
      <w:numFmt w:val="bullet"/>
      <w:lvlText w:val=""/>
      <w:lvlJc w:val="left"/>
      <w:pPr>
        <w:tabs>
          <w:tab w:val="num" w:pos="4320"/>
        </w:tabs>
        <w:ind w:left="4320" w:hanging="360"/>
      </w:pPr>
      <w:rPr>
        <w:rFonts w:ascii="Wingdings" w:hAnsi="Wingdings" w:hint="default"/>
      </w:rPr>
    </w:lvl>
    <w:lvl w:ilvl="6" w:tplc="7904FB26" w:tentative="1">
      <w:start w:val="1"/>
      <w:numFmt w:val="bullet"/>
      <w:lvlText w:val=""/>
      <w:lvlJc w:val="left"/>
      <w:pPr>
        <w:tabs>
          <w:tab w:val="num" w:pos="5040"/>
        </w:tabs>
        <w:ind w:left="5040" w:hanging="360"/>
      </w:pPr>
      <w:rPr>
        <w:rFonts w:ascii="Symbol" w:hAnsi="Symbol" w:hint="default"/>
      </w:rPr>
    </w:lvl>
    <w:lvl w:ilvl="7" w:tplc="626EA4F0" w:tentative="1">
      <w:start w:val="1"/>
      <w:numFmt w:val="bullet"/>
      <w:lvlText w:val="o"/>
      <w:lvlJc w:val="left"/>
      <w:pPr>
        <w:tabs>
          <w:tab w:val="num" w:pos="5760"/>
        </w:tabs>
        <w:ind w:left="5760" w:hanging="360"/>
      </w:pPr>
      <w:rPr>
        <w:rFonts w:ascii="Courier New" w:hAnsi="Courier New" w:cs="Courier New" w:hint="default"/>
      </w:rPr>
    </w:lvl>
    <w:lvl w:ilvl="8" w:tplc="379CE0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23708228">
    <w:abstractNumId w:val="10"/>
  </w:num>
  <w:num w:numId="2" w16cid:durableId="1581867457">
    <w:abstractNumId w:val="7"/>
  </w:num>
  <w:num w:numId="3" w16cid:durableId="458303092">
    <w:abstractNumId w:val="6"/>
  </w:num>
  <w:num w:numId="4" w16cid:durableId="337121827">
    <w:abstractNumId w:val="5"/>
  </w:num>
  <w:num w:numId="5" w16cid:durableId="651756757">
    <w:abstractNumId w:val="4"/>
  </w:num>
  <w:num w:numId="6" w16cid:durableId="673648631">
    <w:abstractNumId w:val="8"/>
  </w:num>
  <w:num w:numId="7" w16cid:durableId="1670252496">
    <w:abstractNumId w:val="3"/>
  </w:num>
  <w:num w:numId="8" w16cid:durableId="1075399520">
    <w:abstractNumId w:val="2"/>
  </w:num>
  <w:num w:numId="9" w16cid:durableId="956764758">
    <w:abstractNumId w:val="1"/>
  </w:num>
  <w:num w:numId="10" w16cid:durableId="1744832229">
    <w:abstractNumId w:val="0"/>
  </w:num>
  <w:num w:numId="11" w16cid:durableId="282729925">
    <w:abstractNumId w:val="9"/>
  </w:num>
  <w:num w:numId="12" w16cid:durableId="1995722639">
    <w:abstractNumId w:val="11"/>
  </w:num>
  <w:num w:numId="13" w16cid:durableId="519587227">
    <w:abstractNumId w:val="13"/>
  </w:num>
  <w:num w:numId="14" w16cid:durableId="98521005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37451"/>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089"/>
    <w:rsid w:val="00194A00"/>
    <w:rsid w:val="00196B8B"/>
    <w:rsid w:val="001A0BFA"/>
    <w:rsid w:val="001A1608"/>
    <w:rsid w:val="001A2BEA"/>
    <w:rsid w:val="001A325F"/>
    <w:rsid w:val="001A6D93"/>
    <w:rsid w:val="001B2BBA"/>
    <w:rsid w:val="001B35FA"/>
    <w:rsid w:val="001B3EDE"/>
    <w:rsid w:val="001C006F"/>
    <w:rsid w:val="001C2C36"/>
    <w:rsid w:val="001C32EC"/>
    <w:rsid w:val="001C38BD"/>
    <w:rsid w:val="001C4D5A"/>
    <w:rsid w:val="001E0256"/>
    <w:rsid w:val="001E34C6"/>
    <w:rsid w:val="001E5581"/>
    <w:rsid w:val="001F353E"/>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3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4DD"/>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1CF3"/>
    <w:rsid w:val="003E3DD5"/>
    <w:rsid w:val="003F07C6"/>
    <w:rsid w:val="003F1F6B"/>
    <w:rsid w:val="003F3757"/>
    <w:rsid w:val="003F44B7"/>
    <w:rsid w:val="004008E9"/>
    <w:rsid w:val="00407991"/>
    <w:rsid w:val="0041019E"/>
    <w:rsid w:val="00413D48"/>
    <w:rsid w:val="00424A60"/>
    <w:rsid w:val="00434042"/>
    <w:rsid w:val="00434500"/>
    <w:rsid w:val="00437472"/>
    <w:rsid w:val="00440999"/>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5072"/>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766C1"/>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25AF"/>
    <w:rsid w:val="00764585"/>
    <w:rsid w:val="00766868"/>
    <w:rsid w:val="00767FEF"/>
    <w:rsid w:val="007709EF"/>
    <w:rsid w:val="00780595"/>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933F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703E"/>
    <w:rsid w:val="008D1583"/>
    <w:rsid w:val="008E0B3F"/>
    <w:rsid w:val="008E1341"/>
    <w:rsid w:val="008E3932"/>
    <w:rsid w:val="008E49AD"/>
    <w:rsid w:val="008E698E"/>
    <w:rsid w:val="008F123F"/>
    <w:rsid w:val="008F2584"/>
    <w:rsid w:val="008F3246"/>
    <w:rsid w:val="008F3C1B"/>
    <w:rsid w:val="008F508C"/>
    <w:rsid w:val="009022B2"/>
    <w:rsid w:val="0090271B"/>
    <w:rsid w:val="00910642"/>
    <w:rsid w:val="00910DDF"/>
    <w:rsid w:val="00921861"/>
    <w:rsid w:val="00921AA0"/>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56990"/>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49BF"/>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E6479"/>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2CB5"/>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975BB"/>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84B"/>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6AA43"/>
  <w15:docId w15:val="{381B1DEE-DD09-482F-9169-94B0C58E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rsid w:val="0027433B"/>
    <w:rPr>
      <w:vertAlign w:val="superscript"/>
    </w:rPr>
  </w:style>
  <w:style w:type="character" w:styleId="Verwijzingopmerking">
    <w:name w:val="annotation reference"/>
    <w:basedOn w:val="Standaardalinea-lettertype"/>
    <w:rsid w:val="003934DD"/>
    <w:rPr>
      <w:sz w:val="16"/>
      <w:szCs w:val="16"/>
    </w:rPr>
  </w:style>
  <w:style w:type="paragraph" w:styleId="Tekstopmerking">
    <w:name w:val="annotation text"/>
    <w:basedOn w:val="Standaard"/>
    <w:link w:val="TekstopmerkingChar"/>
    <w:rsid w:val="003934DD"/>
    <w:pPr>
      <w:spacing w:line="240" w:lineRule="auto"/>
    </w:pPr>
    <w:rPr>
      <w:sz w:val="20"/>
      <w:szCs w:val="20"/>
    </w:rPr>
  </w:style>
  <w:style w:type="character" w:customStyle="1" w:styleId="TekstopmerkingChar">
    <w:name w:val="Tekst opmerking Char"/>
    <w:basedOn w:val="Standaardalinea-lettertype"/>
    <w:link w:val="Tekstopmerking"/>
    <w:rsid w:val="003934DD"/>
    <w:rPr>
      <w:rFonts w:ascii="Verdana" w:hAnsi="Verdana"/>
      <w:lang w:val="nl-NL" w:eastAsia="nl-NL"/>
    </w:rPr>
  </w:style>
  <w:style w:type="paragraph" w:styleId="Onderwerpvanopmerking">
    <w:name w:val="annotation subject"/>
    <w:basedOn w:val="Tekstopmerking"/>
    <w:next w:val="Tekstopmerking"/>
    <w:link w:val="OnderwerpvanopmerkingChar"/>
    <w:rsid w:val="003934DD"/>
    <w:rPr>
      <w:b/>
      <w:bCs/>
    </w:rPr>
  </w:style>
  <w:style w:type="character" w:customStyle="1" w:styleId="OnderwerpvanopmerkingChar">
    <w:name w:val="Onderwerp van opmerking Char"/>
    <w:basedOn w:val="TekstopmerkingChar"/>
    <w:link w:val="Onderwerpvanopmerking"/>
    <w:rsid w:val="003934DD"/>
    <w:rPr>
      <w:rFonts w:ascii="Verdana" w:hAnsi="Verdana"/>
      <w:b/>
      <w:bCs/>
      <w:lang w:val="nl-NL" w:eastAsia="nl-NL"/>
    </w:rPr>
  </w:style>
  <w:style w:type="paragraph" w:styleId="Revisie">
    <w:name w:val="Revision"/>
    <w:hidden/>
    <w:uiPriority w:val="99"/>
    <w:semiHidden/>
    <w:rsid w:val="001F353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60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1170</ap:Words>
  <ap:Characters>6438</ap:Characters>
  <ap:DocSecurity>4</ap:DocSecurity>
  <ap:Lines>53</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2025-03-21T15:35:00.0000000Z</dcterms:created>
  <dcterms:modified xsi:type="dcterms:W3CDTF">2025-03-21T15:35:00.0000000Z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O202COL</vt:lpwstr>
  </property>
  <property fmtid="{D5CDD505-2E9C-101B-9397-08002B2CF9AE}" pid="3" name="Author">
    <vt:lpwstr>O202COL</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O202COL</vt:lpwstr>
  </property>
</Properties>
</file>