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2025Z05457</w:t>
        <w:br/>
      </w:r>
      <w:proofErr w:type="spellEnd"/>
    </w:p>
    <w:p>
      <w:pPr>
        <w:pStyle w:val="Normal"/>
        <w:rPr>
          <w:b w:val="1"/>
          <w:bCs w:val="1"/>
        </w:rPr>
      </w:pPr>
      <w:r w:rsidR="250AE766">
        <w:rPr>
          <w:b w:val="0"/>
          <w:bCs w:val="0"/>
        </w:rPr>
        <w:t>(ingezonden 24 maart 2025)</w:t>
        <w:br/>
      </w:r>
    </w:p>
    <w:p>
      <w:r>
        <w:t xml:space="preserve">Vragen van het lid Piri (GroenLinks-PvdA) aan de minister van Buitenlandse Zaken over het Duitse reisadvies voor de Verenigde Staten</w:t>
      </w:r>
      <w:r>
        <w:br/>
      </w:r>
    </w:p>
    <w:p>
      <w:pPr>
        <w:pStyle w:val="ListParagraph"/>
        <w:numPr>
          <w:ilvl w:val="0"/>
          <w:numId w:val="100472800"/>
        </w:numPr>
        <w:ind w:left="360"/>
      </w:pPr>
      <w:r>
        <w:t>Bent u bekend met de aanscherping van het Duitse reisadvies voor de Verenigde Staten, waarin reizigers worden gewaarschuwd voor “arrestatie, detentie in afwachting van uitzetting, en uitzetting”?[1]</w:t>
      </w:r>
      <w:r>
        <w:br/>
      </w:r>
    </w:p>
    <w:p>
      <w:pPr>
        <w:pStyle w:val="ListParagraph"/>
        <w:numPr>
          <w:ilvl w:val="0"/>
          <w:numId w:val="100472800"/>
        </w:numPr>
        <w:ind w:left="360"/>
      </w:pPr>
      <w:r>
        <w:t>Zijn er gevallen bekend van Nederlanders die sinds 20 januari 2025 door de Amerikaanse autoriteiten gearresteerd zijn, gedetineerd zijn in afwachting van uitzetting, of reeds uitgezet zijn? Zo ja, wat heeft u gedaan om hen bij te staan?</w:t>
      </w:r>
      <w:r>
        <w:br/>
      </w:r>
    </w:p>
    <w:p>
      <w:pPr>
        <w:pStyle w:val="ListParagraph"/>
        <w:numPr>
          <w:ilvl w:val="0"/>
          <w:numId w:val="100472800"/>
        </w:numPr>
        <w:ind w:left="360"/>
      </w:pPr>
      <w:r>
        <w:t>Maakt u zich zorgen over de recente gevallen van detentie en uitzetting van Europeanen in de Verenigde Staten? Zo ja, heeft u uw zorgen aangekaart bij de Amerikaanse autoriteiten?</w:t>
      </w:r>
      <w:r>
        <w:br/>
      </w:r>
    </w:p>
    <w:p>
      <w:pPr>
        <w:pStyle w:val="ListParagraph"/>
        <w:numPr>
          <w:ilvl w:val="0"/>
          <w:numId w:val="100472800"/>
        </w:numPr>
        <w:ind w:left="360"/>
      </w:pPr>
      <w:r>
        <w:t>Ziet u aanleiding om, net als de Duitse autoriteiten, het reisadvies voor de Verenigde Staten aan te scherpen? Zo nee, waarom niet?</w:t>
      </w:r>
      <w:r>
        <w:br/>
      </w:r>
    </w:p>
    <w:p>
      <w:r>
        <w:t xml:space="preserve"> </w:t>
      </w:r>
      <w:r>
        <w:br/>
      </w:r>
    </w:p>
    <w:p>
      <w:r>
        <w:t xml:space="preserve"> </w:t>
      </w:r>
      <w:r>
        <w:br/>
      </w:r>
    </w:p>
    <w:p>
      <w:r>
        <w:t xml:space="preserve">[1] RTL Nieuws, 20 maart 2025, 'Duitsland scherpt reisadvies voor VS aan, Franse wetenschapper met kritiek op Trump geweigerd' (https://www.rtl.nl/nieuws/buitenland/artikel/5500161/reisadvies-duitsland-vs-toeristen-gearresteerd-franse)</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van het lid Dassen (Volt), ingezonden op 21 maart 2025 (vraagnummer 2025Z05221)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