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3CBF956" w14:textId="77777777">
        <w:tc>
          <w:tcPr>
            <w:tcW w:w="6733" w:type="dxa"/>
            <w:gridSpan w:val="2"/>
            <w:tcBorders>
              <w:top w:val="nil"/>
              <w:left w:val="nil"/>
              <w:bottom w:val="nil"/>
              <w:right w:val="nil"/>
            </w:tcBorders>
            <w:vAlign w:val="center"/>
          </w:tcPr>
          <w:p w:rsidR="00997775" w:rsidP="00710A7A" w:rsidRDefault="00997775" w14:paraId="593189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6D2FB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F0E5A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293621" w14:textId="77777777">
            <w:r w:rsidRPr="008B0CC5">
              <w:t xml:space="preserve">Vergaderjaar </w:t>
            </w:r>
            <w:r w:rsidR="00AC6B87">
              <w:t>2024-2025</w:t>
            </w:r>
          </w:p>
        </w:tc>
      </w:tr>
      <w:tr w:rsidR="00997775" w14:paraId="2A838909" w14:textId="77777777">
        <w:trPr>
          <w:cantSplit/>
        </w:trPr>
        <w:tc>
          <w:tcPr>
            <w:tcW w:w="10985" w:type="dxa"/>
            <w:gridSpan w:val="3"/>
            <w:tcBorders>
              <w:top w:val="nil"/>
              <w:left w:val="nil"/>
              <w:bottom w:val="nil"/>
              <w:right w:val="nil"/>
            </w:tcBorders>
          </w:tcPr>
          <w:p w:rsidR="00997775" w:rsidRDefault="00997775" w14:paraId="64ABB675" w14:textId="77777777"/>
        </w:tc>
      </w:tr>
      <w:tr w:rsidR="00997775" w14:paraId="3E654549" w14:textId="77777777">
        <w:trPr>
          <w:cantSplit/>
        </w:trPr>
        <w:tc>
          <w:tcPr>
            <w:tcW w:w="10985" w:type="dxa"/>
            <w:gridSpan w:val="3"/>
            <w:tcBorders>
              <w:top w:val="nil"/>
              <w:left w:val="nil"/>
              <w:bottom w:val="single" w:color="auto" w:sz="4" w:space="0"/>
              <w:right w:val="nil"/>
            </w:tcBorders>
          </w:tcPr>
          <w:p w:rsidR="00997775" w:rsidRDefault="00997775" w14:paraId="132CF2A4" w14:textId="77777777"/>
        </w:tc>
      </w:tr>
      <w:tr w:rsidR="00997775" w14:paraId="2D80B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FD4D7" w14:textId="77777777"/>
        </w:tc>
        <w:tc>
          <w:tcPr>
            <w:tcW w:w="7654" w:type="dxa"/>
            <w:gridSpan w:val="2"/>
          </w:tcPr>
          <w:p w:rsidR="00997775" w:rsidRDefault="00997775" w14:paraId="36351559" w14:textId="77777777"/>
        </w:tc>
      </w:tr>
      <w:tr w:rsidR="00997775" w14:paraId="6FB8D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96DF6" w14:paraId="3E1122C2" w14:textId="1A2381CA">
            <w:pPr>
              <w:rPr>
                <w:b/>
              </w:rPr>
            </w:pPr>
            <w:r>
              <w:rPr>
                <w:b/>
              </w:rPr>
              <w:t>36 344</w:t>
            </w:r>
          </w:p>
        </w:tc>
        <w:tc>
          <w:tcPr>
            <w:tcW w:w="7654" w:type="dxa"/>
            <w:gridSpan w:val="2"/>
          </w:tcPr>
          <w:p w:rsidRPr="00896DF6" w:rsidR="00997775" w:rsidP="00A07C71" w:rsidRDefault="00896DF6" w14:paraId="326F37B5" w14:textId="23F5DE36">
            <w:pPr>
              <w:rPr>
                <w:b/>
                <w:bCs/>
                <w:szCs w:val="24"/>
              </w:rPr>
            </w:pPr>
            <w:r w:rsidRPr="00896DF6">
              <w:rPr>
                <w:b/>
                <w:bCs/>
                <w:szCs w:val="24"/>
              </w:rPr>
              <w:t>Initiatiefnota van het lid Omtzigt over tien voorstellen ter verbetering van de constitutionele toetsing</w:t>
            </w:r>
          </w:p>
        </w:tc>
      </w:tr>
      <w:tr w:rsidR="00997775" w14:paraId="10990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8E6CB" w14:textId="77777777"/>
        </w:tc>
        <w:tc>
          <w:tcPr>
            <w:tcW w:w="7654" w:type="dxa"/>
            <w:gridSpan w:val="2"/>
          </w:tcPr>
          <w:p w:rsidR="00997775" w:rsidRDefault="00997775" w14:paraId="7EEACBCA" w14:textId="77777777"/>
        </w:tc>
      </w:tr>
      <w:tr w:rsidR="00997775" w14:paraId="3221B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9672B" w14:textId="77777777"/>
        </w:tc>
        <w:tc>
          <w:tcPr>
            <w:tcW w:w="7654" w:type="dxa"/>
            <w:gridSpan w:val="2"/>
          </w:tcPr>
          <w:p w:rsidR="00997775" w:rsidRDefault="00997775" w14:paraId="5BB7B82F" w14:textId="77777777"/>
        </w:tc>
      </w:tr>
      <w:tr w:rsidR="00997775" w14:paraId="1DED1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257102" w14:textId="62235216">
            <w:pPr>
              <w:rPr>
                <w:b/>
              </w:rPr>
            </w:pPr>
            <w:r>
              <w:rPr>
                <w:b/>
              </w:rPr>
              <w:t xml:space="preserve">Nr. </w:t>
            </w:r>
            <w:r w:rsidR="00896DF6">
              <w:rPr>
                <w:b/>
              </w:rPr>
              <w:t>8</w:t>
            </w:r>
          </w:p>
        </w:tc>
        <w:tc>
          <w:tcPr>
            <w:tcW w:w="7654" w:type="dxa"/>
            <w:gridSpan w:val="2"/>
          </w:tcPr>
          <w:p w:rsidR="00997775" w:rsidRDefault="00997775" w14:paraId="5E6D3091" w14:textId="42CBA7B0">
            <w:pPr>
              <w:rPr>
                <w:b/>
              </w:rPr>
            </w:pPr>
            <w:r>
              <w:rPr>
                <w:b/>
              </w:rPr>
              <w:t xml:space="preserve">MOTIE VAN </w:t>
            </w:r>
            <w:r w:rsidR="00896DF6">
              <w:rPr>
                <w:b/>
              </w:rPr>
              <w:t>HET LID SNELLER C.S.</w:t>
            </w:r>
          </w:p>
        </w:tc>
      </w:tr>
      <w:tr w:rsidR="00997775" w14:paraId="70B91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D28B19" w14:textId="77777777"/>
        </w:tc>
        <w:tc>
          <w:tcPr>
            <w:tcW w:w="7654" w:type="dxa"/>
            <w:gridSpan w:val="2"/>
          </w:tcPr>
          <w:p w:rsidR="00997775" w:rsidP="00280D6A" w:rsidRDefault="00997775" w14:paraId="472EFD52" w14:textId="1263CA9C">
            <w:r>
              <w:t>Voorgesteld</w:t>
            </w:r>
            <w:r w:rsidR="00280D6A">
              <w:t xml:space="preserve"> </w:t>
            </w:r>
            <w:r w:rsidR="00896DF6">
              <w:t>tijdens het Notaoverleg van 24 maart 2025</w:t>
            </w:r>
          </w:p>
        </w:tc>
      </w:tr>
      <w:tr w:rsidR="00997775" w14:paraId="12E1E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6B9FD" w14:textId="77777777"/>
        </w:tc>
        <w:tc>
          <w:tcPr>
            <w:tcW w:w="7654" w:type="dxa"/>
            <w:gridSpan w:val="2"/>
          </w:tcPr>
          <w:p w:rsidR="00997775" w:rsidRDefault="00997775" w14:paraId="3979DB61" w14:textId="77777777"/>
        </w:tc>
      </w:tr>
      <w:tr w:rsidR="00997775" w14:paraId="71B3D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C767B" w14:textId="77777777"/>
        </w:tc>
        <w:tc>
          <w:tcPr>
            <w:tcW w:w="7654" w:type="dxa"/>
            <w:gridSpan w:val="2"/>
          </w:tcPr>
          <w:p w:rsidR="00997775" w:rsidRDefault="00997775" w14:paraId="394A47DE" w14:textId="77777777">
            <w:r>
              <w:t>De Kamer,</w:t>
            </w:r>
          </w:p>
        </w:tc>
      </w:tr>
      <w:tr w:rsidR="00997775" w14:paraId="64B9C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DCB6F" w14:textId="77777777"/>
        </w:tc>
        <w:tc>
          <w:tcPr>
            <w:tcW w:w="7654" w:type="dxa"/>
            <w:gridSpan w:val="2"/>
          </w:tcPr>
          <w:p w:rsidR="00997775" w:rsidRDefault="00997775" w14:paraId="26D2169A" w14:textId="77777777"/>
        </w:tc>
      </w:tr>
      <w:tr w:rsidR="00997775" w14:paraId="2F69F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AF2835" w14:textId="77777777"/>
        </w:tc>
        <w:tc>
          <w:tcPr>
            <w:tcW w:w="7654" w:type="dxa"/>
            <w:gridSpan w:val="2"/>
          </w:tcPr>
          <w:p w:rsidR="00997775" w:rsidRDefault="00997775" w14:paraId="48A65078" w14:textId="77777777">
            <w:r>
              <w:t>gehoord de beraadslaging,</w:t>
            </w:r>
          </w:p>
        </w:tc>
      </w:tr>
      <w:tr w:rsidR="00997775" w14:paraId="228F5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C088C" w14:textId="77777777"/>
        </w:tc>
        <w:tc>
          <w:tcPr>
            <w:tcW w:w="7654" w:type="dxa"/>
            <w:gridSpan w:val="2"/>
          </w:tcPr>
          <w:p w:rsidR="00997775" w:rsidRDefault="00997775" w14:paraId="5BB0A3F8" w14:textId="77777777"/>
        </w:tc>
      </w:tr>
      <w:tr w:rsidR="00997775" w14:paraId="4414C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B15C7F" w14:textId="77777777"/>
        </w:tc>
        <w:tc>
          <w:tcPr>
            <w:tcW w:w="7654" w:type="dxa"/>
            <w:gridSpan w:val="2"/>
          </w:tcPr>
          <w:p w:rsidRPr="00896DF6" w:rsidR="00896DF6" w:rsidP="00896DF6" w:rsidRDefault="00896DF6" w14:paraId="7B78945C" w14:textId="77777777">
            <w:r w:rsidRPr="00896DF6">
              <w:t xml:space="preserve">constaterende dat het gedeeltelijk opheffen van het toetsingsverbod op brede steun in de Tweede Kamer kan rekenen; </w:t>
            </w:r>
            <w:r w:rsidRPr="00896DF6">
              <w:br/>
            </w:r>
            <w:r w:rsidRPr="00896DF6">
              <w:br/>
              <w:t xml:space="preserve">overwegende dat er geen dwingende logica is die het noodzakelijk maakt dat een grondwetswijziging tot gedeeltelijke opheffing van het toetsingsverbod en de invoering van een constitutioneel hof tegelijkertijd worden behandeld; </w:t>
            </w:r>
            <w:r w:rsidRPr="00896DF6">
              <w:br/>
            </w:r>
            <w:r w:rsidRPr="00896DF6">
              <w:br/>
              <w:t xml:space="preserve">van mening dat een grondwetswijziging strekkende tot gedeeltelijke opheffing van het toetsingsverbod een langdurig traject is en dat de aanvang daarvan geen onnodige vertraging zou moeten oplopen; </w:t>
            </w:r>
            <w:r w:rsidRPr="00896DF6">
              <w:br/>
            </w:r>
            <w:r w:rsidRPr="00896DF6">
              <w:br/>
              <w:t>verzoekt de regering het voorstel voor het aanpassen van artikel 120 van de Grondwet zo spoedig mogelijk naar de Kamer te zenden en hierbij niet te wachten op de uitwerking van het voorstel voor een constitutioneel hof,</w:t>
            </w:r>
            <w:r w:rsidRPr="00896DF6">
              <w:br/>
            </w:r>
            <w:r w:rsidRPr="00896DF6">
              <w:br/>
              <w:t>en gaat over tot de orde van de dag.</w:t>
            </w:r>
          </w:p>
          <w:p w:rsidR="00896DF6" w:rsidP="00896DF6" w:rsidRDefault="00896DF6" w14:paraId="328CBB63" w14:textId="77777777"/>
          <w:p w:rsidR="00896DF6" w:rsidP="00896DF6" w:rsidRDefault="00896DF6" w14:paraId="5112B32F" w14:textId="77777777">
            <w:r w:rsidRPr="00896DF6">
              <w:t>Sneller</w:t>
            </w:r>
          </w:p>
          <w:p w:rsidR="00896DF6" w:rsidP="00896DF6" w:rsidRDefault="00896DF6" w14:paraId="4FB43B9A" w14:textId="77777777">
            <w:proofErr w:type="spellStart"/>
            <w:r w:rsidRPr="00896DF6">
              <w:t>Chakor</w:t>
            </w:r>
            <w:proofErr w:type="spellEnd"/>
            <w:r w:rsidRPr="00896DF6">
              <w:t xml:space="preserve"> </w:t>
            </w:r>
          </w:p>
          <w:p w:rsidR="00997775" w:rsidP="00896DF6" w:rsidRDefault="00896DF6" w14:paraId="5F36602F" w14:textId="505F719D">
            <w:r w:rsidRPr="00896DF6">
              <w:t>Van Nispen</w:t>
            </w:r>
          </w:p>
        </w:tc>
      </w:tr>
    </w:tbl>
    <w:p w:rsidR="00997775" w:rsidRDefault="00997775" w14:paraId="6B6B9B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10BD" w14:textId="77777777" w:rsidR="00896DF6" w:rsidRDefault="00896DF6">
      <w:pPr>
        <w:spacing w:line="20" w:lineRule="exact"/>
      </w:pPr>
    </w:p>
  </w:endnote>
  <w:endnote w:type="continuationSeparator" w:id="0">
    <w:p w14:paraId="70E769F8" w14:textId="77777777" w:rsidR="00896DF6" w:rsidRDefault="00896DF6">
      <w:pPr>
        <w:pStyle w:val="Amendement"/>
      </w:pPr>
      <w:r>
        <w:rPr>
          <w:b w:val="0"/>
        </w:rPr>
        <w:t xml:space="preserve"> </w:t>
      </w:r>
    </w:p>
  </w:endnote>
  <w:endnote w:type="continuationNotice" w:id="1">
    <w:p w14:paraId="44B55D7E" w14:textId="77777777" w:rsidR="00896DF6" w:rsidRDefault="00896D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9CF2" w14:textId="77777777" w:rsidR="00896DF6" w:rsidRDefault="00896DF6">
      <w:pPr>
        <w:pStyle w:val="Amendement"/>
      </w:pPr>
      <w:r>
        <w:rPr>
          <w:b w:val="0"/>
        </w:rPr>
        <w:separator/>
      </w:r>
    </w:p>
  </w:footnote>
  <w:footnote w:type="continuationSeparator" w:id="0">
    <w:p w14:paraId="26231AE6" w14:textId="77777777" w:rsidR="00896DF6" w:rsidRDefault="00896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F6"/>
    <w:rsid w:val="00133FCE"/>
    <w:rsid w:val="001E482C"/>
    <w:rsid w:val="001E4877"/>
    <w:rsid w:val="0021105A"/>
    <w:rsid w:val="00280D6A"/>
    <w:rsid w:val="002B78E9"/>
    <w:rsid w:val="002C5406"/>
    <w:rsid w:val="00330D60"/>
    <w:rsid w:val="00345A5C"/>
    <w:rsid w:val="003F71A1"/>
    <w:rsid w:val="00476415"/>
    <w:rsid w:val="00546F8D"/>
    <w:rsid w:val="00560113"/>
    <w:rsid w:val="005B2783"/>
    <w:rsid w:val="00621F64"/>
    <w:rsid w:val="00644DED"/>
    <w:rsid w:val="006765BC"/>
    <w:rsid w:val="00710A7A"/>
    <w:rsid w:val="00744C6E"/>
    <w:rsid w:val="007B35A1"/>
    <w:rsid w:val="007C50C6"/>
    <w:rsid w:val="008304CB"/>
    <w:rsid w:val="00831CE0"/>
    <w:rsid w:val="00850A1D"/>
    <w:rsid w:val="00862909"/>
    <w:rsid w:val="00872A23"/>
    <w:rsid w:val="00896DF6"/>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09D1"/>
  <w15:docId w15:val="{500C5E4F-07BB-4A1D-8655-7C03B217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995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2025-03-25T10:20:00.0000000Z</dcterms:created>
  <dcterms:modified xsi:type="dcterms:W3CDTF">2025-03-25T10:27:00.0000000Z</dcterms:modified>
  <dc:description>------------------------</dc:description>
  <dc:subject/>
  <keywords/>
  <version/>
  <category/>
</coreProperties>
</file>