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2025Z05542</w:t>
        <w:br/>
      </w:r>
      <w:proofErr w:type="spellEnd"/>
    </w:p>
    <w:p>
      <w:pPr>
        <w:pStyle w:val="Normal"/>
        <w:rPr>
          <w:b w:val="1"/>
          <w:bCs w:val="1"/>
        </w:rPr>
      </w:pPr>
      <w:r w:rsidR="250AE766">
        <w:rPr>
          <w:b w:val="0"/>
          <w:bCs w:val="0"/>
        </w:rPr>
        <w:t>(ingezonden 25 maart 2025)</w:t>
        <w:br/>
      </w:r>
    </w:p>
    <w:p>
      <w:r>
        <w:t xml:space="preserve">Vragen van de leden Westerveld, Lahlah en Bushoff (alllen GroenLinks-PvdA) aan de staatssecretaris van Volksgezondheid, Welzijn en Sport en de minister van Sociale Zaken en Werkgelegenheid over de vergoeding van hulpmiddelen aan kinderen</w:t>
      </w:r>
      <w:r>
        <w:br/>
      </w:r>
    </w:p>
    <w:p>
      <w:r>
        <w:t xml:space="preserve"> </w:t>
      </w:r>
      <w:r>
        <w:br/>
      </w:r>
    </w:p>
    <w:p>
      <w:r>
        <w:t xml:space="preserve"/>
      </w:r>
      <w:r>
        <w:rPr>
          <w:b w:val="1"/>
          <w:bCs w:val="1"/>
        </w:rPr>
        <w:t xml:space="preserve">Vraag 1)</w:t>
      </w:r>
      <w:r>
        <w:rPr/>
        <w:t xml:space="preserve">
          <w:br/>
Bent u ermee bekend dat bij organisaties als Nationaal Fonds Kinderhulp en het Jeugdeducatiefonds regelmatig aanvragen worden gedaan voor eerste levensbehoeften en hulpmiddelen voor kinderen en specifiek ook voor kinderen met een beperking? Heeft u zelf in beeld van het probleem?
        </w:t>
      </w:r>
      <w:r>
        <w:br/>
      </w:r>
    </w:p>
    <w:p>
      <w:r>
        <w:t xml:space="preserve"/>
      </w:r>
      <w:r>
        <w:rPr>
          <w:b w:val="1"/>
          <w:bCs w:val="1"/>
        </w:rPr>
        <w:t xml:space="preserve">Vraag 2)</w:t>
      </w:r>
      <w:r>
        <w:rPr/>
        <w:t xml:space="preserve">
          <w:br/>
Hoeveel gezinnen moeten een beroep doen op stichtingen omdat hun eigen financiële middelen ontoereikend zijn, en onvoldoende hulp krijgen van sociale regelingen en andere voorzieningen? Om hoeveel kinderen gaat dit?
        </w:t>
      </w:r>
      <w:r>
        <w:br/>
      </w:r>
    </w:p>
    <w:p>
      <w:r>
        <w:t xml:space="preserve"/>
      </w:r>
      <w:r>
        <w:rPr>
          <w:b w:val="1"/>
          <w:bCs w:val="1"/>
        </w:rPr>
        <w:t xml:space="preserve">Vraag 3)</w:t>
      </w:r>
      <w:r>
        <w:rPr/>
        <w:t xml:space="preserve">
          <w:br/>
Deelt u de mening dat het onacceptabel is dat in een welvarend land als het onze gezinnen een beroep moeten doen op maatschappelijke organisaties of stichtingen voor eerste levensbehoeften? Deelt u de mening dat eerste levensbehoeften en hulpmiddelen voor kinderen altijd ergens collectief belegd moet zijn als ouders dit zelf niet kunnen regelen?
          <w:br/>
          <w:br/>
        </w:t>
      </w:r>
      <w:r>
        <w:rPr>
          <w:b w:val="1"/>
          <w:bCs w:val="1"/>
        </w:rPr>
        <w:t xml:space="preserve">Vraag 4)</w:t>
      </w:r>
      <w:r>
        <w:rPr/>
        <w:t xml:space="preserve">
          <w:br/>
Bent u ervan op de hoogte dat in groepen op sociale media, ouders oproepen doen voor noodzakelijke hulpmiddelen die de verzekeraar niet wil vergoeden? Wat vindt u ervan dat bij eerder genoemde organisaties aanvragen binnenkomen voor luiers, medische hulpmiddelen en orthopedische schoenen? Hoe kan het dat de zorgverzekeraar deze niet in alle gevallen vergoed of hier extra eisen aan stelt?
        </w:t>
      </w:r>
      <w:r>
        <w:br/>
      </w:r>
    </w:p>
    <w:p>
      <w:r>
        <w:t xml:space="preserve"/>
      </w:r>
      <w:r>
        <w:rPr>
          <w:b w:val="1"/>
          <w:bCs w:val="1"/>
        </w:rPr>
        <w:t xml:space="preserve">Vraag 5)</w:t>
      </w:r>
      <w:r>
        <w:rPr/>
        <w:t xml:space="preserve">
          <w:br/>
Deelt u de mening dat dit haaks staat op het internationale Kinderrechtenverdrag en het VN-Verdrag Handicap?
          <w:br/>
          <w:br/>
        </w:t>
      </w:r>
      <w:r>
        <w:rPr>
          <w:b w:val="1"/>
          <w:bCs w:val="1"/>
        </w:rPr>
        <w:t xml:space="preserve">Vraag 6)</w:t>
      </w:r>
      <w:r>
        <w:rPr/>
        <w:t xml:space="preserve">
          <w:br/>
Klopt het dat sommige verzekeraars eisen stellen waardoor een kind met een medische indicatie of beperking gebonden kan zijn aan een maximum aantal luiers of incontinentiemateriaal per dag? Zo ja, bent u bereid hen hierop aan te spreken en afspraken te maken zodat de vergoeding hier op maat is en voldoet aan de behoefte?
          <w:br/>
          <w:br/>
        </w:t>
      </w:r>
      <w:r>
        <w:rPr>
          <w:b w:val="1"/>
          <w:bCs w:val="1"/>
        </w:rPr>
        <w:t xml:space="preserve">Vraag 7)</w:t>
      </w:r>
      <w:r>
        <w:rPr/>
        <w:t xml:space="preserve">
          <w:br/>
Bent u bereid om in navolging van het amendement-Bushoff/Dijk een structurele oplossing te vinden voor de vergoeding van brillen voor kinderen zoals het onderbrengen van brillen in het basispakket? Zo nee, hoe legt u dit uit in het kader van het Kinderrechtenverdrag en het VN-Verdrag Handicap waarin duidelijk staat opgenomen dat de overheid verantwoordelijk is voor het aanbieden van hulpmiddelen tegen een betaalbare prijs (artikel 20)?
        </w:t>
      </w:r>
      <w:r>
        <w:rPr>
          <w:i w:val="1"/>
          <w:iCs w:val="1"/>
        </w:rPr>
        <w:t xml:space="preserve"> </w:t>
      </w:r>
      <w:r>
        <w:rPr/>
        <w:t xml:space="preserve">
          <w:br/>
          <w:br/>
        </w:t>
      </w:r>
      <w:r>
        <w:rPr>
          <w:b w:val="1"/>
          <w:bCs w:val="1"/>
        </w:rPr>
        <w:t xml:space="preserve">Vraag 8</w:t>
      </w:r>
      <w:r>
        <w:rPr/>
        <w:t xml:space="preserve">
          <w:br/>
Ziet u ook dat een aanvullende verzekering voor minder draagkrachtige gezinnen vaak een probleem is en dit een belemmering is voor kosten die gemoeid gaan met orthodontie? Klopt het dat de aanvragen bij eerder genoemde fondsen voor beugels voor kinderen stijgen? Vindt u dit een probleem? Zo ja, werkt u aan een oplossing? Zo nee, waarom niet?
        </w:t>
      </w:r>
      <w:r>
        <w:br/>
      </w:r>
    </w:p>
    <w:p>
      <w:r>
        <w:t xml:space="preserve"/>
      </w:r>
      <w:r>
        <w:rPr>
          <w:b w:val="1"/>
          <w:bCs w:val="1"/>
        </w:rPr>
        <w:t xml:space="preserve">Vraag 9</w:t>
      </w:r>
      <w:r>
        <w:rPr/>
        <w:t xml:space="preserve">
          <w:br/>
Deelt u de mening dat aangepaste leermiddelen voor bijvoorbeeld kinderen met een beperking, taalontwikkelingsachterstand (TOS) of dyslexie altijd beschikbaar moet worden gesteld aan kinderen die dit nodig hebben? Zo ja, hoe kan het dat ook hiervoor beroep wordt gedaan op organisaties als het Jeugdeducatiefonds en het Nationaal Fonds Kinderhulp?
          <w:br/>
          <w:br/>
        </w:t>
      </w:r>
      <w:r>
        <w:rPr>
          <w:b w:val="1"/>
          <w:bCs w:val="1"/>
        </w:rPr>
        <w:t xml:space="preserve">Vraag 10)</w:t>
      </w:r>
      <w:r>
        <w:rPr/>
        <w:t xml:space="preserve">
          <w:br/>
Deelt u de mening dat reiskosten nooit een belemmering zouden mogen zijn voor ouders om hun kind die (tijdelijk) in een zorginstelling verblijft op te zoeken?
        </w:t>
      </w:r>
      <w:r>
        <w:br/>
      </w:r>
    </w:p>
    <w:p>
      <w:r>
        <w:t xml:space="preserve"/>
      </w:r>
      <w:r>
        <w:rPr>
          <w:b w:val="1"/>
          <w:bCs w:val="1"/>
        </w:rPr>
        <w:t xml:space="preserve">Vraag 11)</w:t>
      </w:r>
      <w:r>
        <w:rPr/>
        <w:t xml:space="preserve">
          <w:br/>
herkent u dat het leerlingenvervoer bij spoeduithuisplaatsing van moeder en/of kind vaak niet goed is geregeld en dat ook hierover aanvragen worden gedaan bij genoemde organisaties? Deelt u de mening dat dit beter georganiseerd moet worden omdat het van groot belang is dat het kind op dezelfde school blijft (tenzij er goede redenen zijn dan niet te doen)? Zo ja, wat gaat u doen?
          <w:br/>
          <w:br/>
        </w:t>
      </w:r>
      <w:r>
        <w:rPr>
          <w:b w:val="1"/>
          <w:bCs w:val="1"/>
        </w:rPr>
        <w:t xml:space="preserve">Vraag 12) </w:t>
      </w:r>
      <w:r>
        <w:rPr/>
        <w:t xml:space="preserve">
          <w:br/>
Deelt u de mening dat het onthouden van medische hulpmiddelen en leermiddelen aan kinderen, kan leiden tot gezondheidsproblemen en ontwikkelingsachterstanden en dit uiteindelijk ook meer kosten voor de samenleving met zich meebrengt?
        </w:t>
      </w:r>
      <w:r>
        <w:br/>
      </w:r>
    </w:p>
    <w:p>
      <w:r>
        <w:t xml:space="preserve"/>
      </w:r>
      <w:r>
        <w:rPr>
          <w:b w:val="1"/>
          <w:bCs w:val="1"/>
        </w:rPr>
        <w:t xml:space="preserve">Vraag 13)</w:t>
      </w:r>
      <w:r>
        <w:rPr/>
        <w:t xml:space="preserve">
          <w:br/>
Klopt het ook dat kinderen die geen wettelijke verblijfsstatus hebben, soms geen aanspraak kunnen maken op hulp en zorg omdat het burgerservicenummer nog niet geregeld is, waardoor ook er ook geen verzekering geregeld kan worden? Deelt u de mening dat dit haaks staan op het Kinderrechtenverdrag waarin staat dat kinderen áltijd recht op zorg hebben?
        </w:t>
      </w:r>
      <w:r>
        <w:br/>
      </w:r>
    </w:p>
    <w:p>
      <w:r>
        <w:t xml:space="preserve"/>
      </w:r>
      <w:r>
        <w:rPr>
          <w:b w:val="1"/>
          <w:bCs w:val="1"/>
        </w:rPr>
        <w:t xml:space="preserve">Vraag 14)</w:t>
      </w:r>
      <w:r>
        <w:rPr/>
        <w:t xml:space="preserve">
          <w:br/>
Wat kunt u nog meer doen om te zorgen kinderen die vanwege medische redenen, een beperking, of de sociaaleconomische positie van ouders hetzelfde recht hebben op medische hulpmiddelen en leermiddelen, zoals ook volgt uit het Kinderrechtenverdrag?
          <w:br/>
        </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