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00E52" w14:paraId="0D89B9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CA1B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997E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00E52" w14:paraId="19E740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AF44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00E52" w14:paraId="76FF4A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7D626" w14:textId="77777777"/>
        </w:tc>
      </w:tr>
      <w:tr w:rsidR="00997775" w:rsidTr="00B00E52" w14:paraId="3B6C38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E9EE6A" w14:textId="77777777"/>
        </w:tc>
      </w:tr>
      <w:tr w:rsidR="00997775" w:rsidTr="00B00E52" w14:paraId="470510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5C724" w14:textId="77777777"/>
        </w:tc>
        <w:tc>
          <w:tcPr>
            <w:tcW w:w="7654" w:type="dxa"/>
            <w:gridSpan w:val="2"/>
          </w:tcPr>
          <w:p w:rsidR="00997775" w:rsidRDefault="00997775" w14:paraId="5B758891" w14:textId="77777777"/>
        </w:tc>
      </w:tr>
      <w:tr w:rsidR="00B00E52" w:rsidTr="00B00E52" w14:paraId="59584F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0E52" w:rsidP="00B00E52" w:rsidRDefault="00B00E52" w14:paraId="2851E35B" w14:textId="1BE39CD6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B00E52" w:rsidP="00B00E52" w:rsidRDefault="00B00E52" w14:paraId="688BE18A" w14:textId="77B11263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B00E52" w:rsidTr="00B00E52" w14:paraId="7189D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0E52" w:rsidP="00B00E52" w:rsidRDefault="00B00E52" w14:paraId="2BFE8340" w14:textId="77777777"/>
        </w:tc>
        <w:tc>
          <w:tcPr>
            <w:tcW w:w="7654" w:type="dxa"/>
            <w:gridSpan w:val="2"/>
          </w:tcPr>
          <w:p w:rsidR="00B00E52" w:rsidP="00B00E52" w:rsidRDefault="00B00E52" w14:paraId="5DFDED6A" w14:textId="77777777"/>
        </w:tc>
      </w:tr>
      <w:tr w:rsidR="00B00E52" w:rsidTr="00B00E52" w14:paraId="10B18A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0E52" w:rsidP="00B00E52" w:rsidRDefault="00B00E52" w14:paraId="507FA0DB" w14:textId="77777777"/>
        </w:tc>
        <w:tc>
          <w:tcPr>
            <w:tcW w:w="7654" w:type="dxa"/>
            <w:gridSpan w:val="2"/>
          </w:tcPr>
          <w:p w:rsidR="00B00E52" w:rsidP="00B00E52" w:rsidRDefault="00B00E52" w14:paraId="4B4AD3F0" w14:textId="77777777"/>
        </w:tc>
      </w:tr>
      <w:tr w:rsidR="00B00E52" w:rsidTr="00B00E52" w14:paraId="539A4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0E52" w:rsidP="00B00E52" w:rsidRDefault="00B00E52" w14:paraId="062DB580" w14:textId="4B8A46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1295</w:t>
            </w:r>
          </w:p>
        </w:tc>
        <w:tc>
          <w:tcPr>
            <w:tcW w:w="7654" w:type="dxa"/>
            <w:gridSpan w:val="2"/>
          </w:tcPr>
          <w:p w:rsidR="00B00E52" w:rsidP="00B00E52" w:rsidRDefault="00B00E52" w14:paraId="22989BB6" w14:textId="161CF1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B00E52" w:rsidTr="00B00E52" w14:paraId="11D25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0E52" w:rsidP="00B00E52" w:rsidRDefault="00B00E52" w14:paraId="61D6F5C4" w14:textId="77777777"/>
        </w:tc>
        <w:tc>
          <w:tcPr>
            <w:tcW w:w="7654" w:type="dxa"/>
            <w:gridSpan w:val="2"/>
          </w:tcPr>
          <w:p w:rsidR="00B00E52" w:rsidP="00B00E52" w:rsidRDefault="00B00E52" w14:paraId="0E9F56D1" w14:textId="10E49175">
            <w:r>
              <w:t>Voorgesteld 26 maart 2025</w:t>
            </w:r>
          </w:p>
        </w:tc>
      </w:tr>
      <w:tr w:rsidR="00997775" w:rsidTr="00B00E52" w14:paraId="60D02C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71486" w14:textId="77777777"/>
        </w:tc>
        <w:tc>
          <w:tcPr>
            <w:tcW w:w="7654" w:type="dxa"/>
            <w:gridSpan w:val="2"/>
          </w:tcPr>
          <w:p w:rsidR="00997775" w:rsidRDefault="00997775" w14:paraId="522B43AD" w14:textId="77777777"/>
        </w:tc>
      </w:tr>
      <w:tr w:rsidR="00997775" w:rsidTr="00B00E52" w14:paraId="0FECB7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432143" w14:textId="77777777"/>
        </w:tc>
        <w:tc>
          <w:tcPr>
            <w:tcW w:w="7654" w:type="dxa"/>
            <w:gridSpan w:val="2"/>
          </w:tcPr>
          <w:p w:rsidR="00997775" w:rsidRDefault="00997775" w14:paraId="035FDEA3" w14:textId="77777777">
            <w:r>
              <w:t>De Kamer,</w:t>
            </w:r>
          </w:p>
        </w:tc>
      </w:tr>
      <w:tr w:rsidR="00997775" w:rsidTr="00B00E52" w14:paraId="20980C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533FB6" w14:textId="77777777"/>
        </w:tc>
        <w:tc>
          <w:tcPr>
            <w:tcW w:w="7654" w:type="dxa"/>
            <w:gridSpan w:val="2"/>
          </w:tcPr>
          <w:p w:rsidR="00997775" w:rsidRDefault="00997775" w14:paraId="1FBFEA9B" w14:textId="77777777"/>
        </w:tc>
      </w:tr>
      <w:tr w:rsidR="00997775" w:rsidTr="00B00E52" w14:paraId="3435E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2C51C7" w14:textId="77777777"/>
        </w:tc>
        <w:tc>
          <w:tcPr>
            <w:tcW w:w="7654" w:type="dxa"/>
            <w:gridSpan w:val="2"/>
          </w:tcPr>
          <w:p w:rsidR="00997775" w:rsidRDefault="00997775" w14:paraId="3349E07D" w14:textId="77777777">
            <w:r>
              <w:t>gehoord de beraadslaging,</w:t>
            </w:r>
          </w:p>
        </w:tc>
      </w:tr>
      <w:tr w:rsidR="00997775" w:rsidTr="00B00E52" w14:paraId="22337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FDAD3B" w14:textId="77777777"/>
        </w:tc>
        <w:tc>
          <w:tcPr>
            <w:tcW w:w="7654" w:type="dxa"/>
            <w:gridSpan w:val="2"/>
          </w:tcPr>
          <w:p w:rsidR="00997775" w:rsidRDefault="00997775" w14:paraId="4BEB6FF9" w14:textId="77777777"/>
        </w:tc>
      </w:tr>
      <w:tr w:rsidR="00997775" w:rsidTr="00B00E52" w14:paraId="457B11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89C37" w14:textId="77777777"/>
        </w:tc>
        <w:tc>
          <w:tcPr>
            <w:tcW w:w="7654" w:type="dxa"/>
            <w:gridSpan w:val="2"/>
          </w:tcPr>
          <w:p w:rsidRPr="00B00E52" w:rsidR="00B00E52" w:rsidP="00B00E52" w:rsidRDefault="00B00E52" w14:paraId="13C2B4EF" w14:textId="77777777">
            <w:r w:rsidRPr="00B00E52">
              <w:t>constaterende dat er een groeiende behoefte is aan passende woonvormen voor ouderen, zoals Knarrenhoven, waar zelfstandigheid en gemeenschapszin hand in hand gaan;</w:t>
            </w:r>
          </w:p>
          <w:p w:rsidR="00B00E52" w:rsidP="00B00E52" w:rsidRDefault="00B00E52" w14:paraId="2BACB3C5" w14:textId="77777777"/>
          <w:p w:rsidRPr="00B00E52" w:rsidR="00B00E52" w:rsidP="00B00E52" w:rsidRDefault="00B00E52" w14:paraId="2FA3F7BD" w14:textId="6F5F076C">
            <w:r w:rsidRPr="00B00E52">
              <w:t>overwegende dat de huidige Knarrenhoven vaak werken met een lidmaatschapsstructuur, wat de toegankelijkheid voor sommige ouderen kan beperken;</w:t>
            </w:r>
          </w:p>
          <w:p w:rsidR="00B00E52" w:rsidP="00B00E52" w:rsidRDefault="00B00E52" w14:paraId="19328E49" w14:textId="77777777"/>
          <w:p w:rsidRPr="00B00E52" w:rsidR="00B00E52" w:rsidP="00B00E52" w:rsidRDefault="00B00E52" w14:paraId="4063C901" w14:textId="1B795806">
            <w:r w:rsidRPr="00B00E52">
              <w:t xml:space="preserve">verzoekt de minister zich maximaal in te spannen om geclusterde woonvormen, zoals </w:t>
            </w:r>
            <w:proofErr w:type="spellStart"/>
            <w:r w:rsidRPr="00B00E52">
              <w:t>Knarrenhofachtige</w:t>
            </w:r>
            <w:proofErr w:type="spellEnd"/>
            <w:r w:rsidRPr="00B00E52">
              <w:t xml:space="preserve"> woonvormen, te ondersteunen,</w:t>
            </w:r>
          </w:p>
          <w:p w:rsidR="00B00E52" w:rsidP="00B00E52" w:rsidRDefault="00B00E52" w14:paraId="060954B4" w14:textId="77777777"/>
          <w:p w:rsidRPr="00B00E52" w:rsidR="00B00E52" w:rsidP="00B00E52" w:rsidRDefault="00B00E52" w14:paraId="4F22FFCF" w14:textId="2F033AC2">
            <w:r w:rsidRPr="00B00E52">
              <w:t>en gaat over tot de orde van de dag.</w:t>
            </w:r>
          </w:p>
          <w:p w:rsidR="00B00E52" w:rsidP="00B00E52" w:rsidRDefault="00B00E52" w14:paraId="21BDFAB4" w14:textId="77777777"/>
          <w:p w:rsidR="00997775" w:rsidP="00B00E52" w:rsidRDefault="00B00E52" w14:paraId="0FDDA7CD" w14:textId="1CE04251">
            <w:proofErr w:type="spellStart"/>
            <w:r w:rsidRPr="00B00E52">
              <w:t>Wijen-Nass</w:t>
            </w:r>
            <w:proofErr w:type="spellEnd"/>
          </w:p>
        </w:tc>
      </w:tr>
    </w:tbl>
    <w:p w:rsidR="00997775" w:rsidRDefault="00997775" w14:paraId="1D54A3A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631B" w14:textId="77777777" w:rsidR="00B00E52" w:rsidRDefault="00B00E52">
      <w:pPr>
        <w:spacing w:line="20" w:lineRule="exact"/>
      </w:pPr>
    </w:p>
  </w:endnote>
  <w:endnote w:type="continuationSeparator" w:id="0">
    <w:p w14:paraId="7D27C99D" w14:textId="77777777" w:rsidR="00B00E52" w:rsidRDefault="00B00E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2924C4" w14:textId="77777777" w:rsidR="00B00E52" w:rsidRDefault="00B00E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0724" w14:textId="77777777" w:rsidR="00B00E52" w:rsidRDefault="00B00E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5F0DFD" w14:textId="77777777" w:rsidR="00B00E52" w:rsidRDefault="00B0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5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00E52"/>
    <w:rsid w:val="00B511EE"/>
    <w:rsid w:val="00B74E9D"/>
    <w:rsid w:val="00BF5690"/>
    <w:rsid w:val="00CC23D1"/>
    <w:rsid w:val="00CC270F"/>
    <w:rsid w:val="00D43192"/>
    <w:rsid w:val="00DA0AE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1B51F"/>
  <w15:docId w15:val="{E766A647-1FB9-4B4E-B2D5-A211DD9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2025-03-27T09:45:00.0000000Z</dcterms:modified>
  <dc:description>------------------------</dc:description>
  <dc:subject/>
  <keywords/>
  <version/>
  <category/>
</coreProperties>
</file>