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2025Z05639</w:t>
        <w:br/>
      </w:r>
      <w:proofErr w:type="spellEnd"/>
    </w:p>
    <w:p>
      <w:pPr>
        <w:pStyle w:val="Normal"/>
        <w:rPr>
          <w:b w:val="1"/>
          <w:bCs w:val="1"/>
        </w:rPr>
      </w:pPr>
      <w:r w:rsidR="250AE766">
        <w:rPr>
          <w:b w:val="0"/>
          <w:bCs w:val="0"/>
        </w:rPr>
        <w:t>(ingezonden 26 maart 2025)</w:t>
        <w:br/>
      </w:r>
    </w:p>
    <w:p>
      <w:r>
        <w:t xml:space="preserve">Vragen van de leden Bontenbal en Boswijk (beiden CDA) aan de minister voor Buitenlandse Handel en Ontwikkelingshulp over de voorgenomen ontslagrondes bij UNHCR en IOM.</w:t>
      </w:r>
      <w:r>
        <w:br/>
      </w:r>
    </w:p>
    <w:p>
      <w:r>
        <w:t xml:space="preserve"> </w:t>
      </w:r>
      <w:r>
        <w:br/>
      </w:r>
    </w:p>
    <w:p>
      <w:r>
        <w:t xml:space="preserve">1.</w:t>
      </w:r>
      <w:r>
        <w:br/>
      </w:r>
    </w:p>
    <w:p>
      <w:r>
        <w:t xml:space="preserve">Heeft u er kennis van genomen dat zowel bij het Bureau van de Hoge Commissaris van de Verenigde Naties voor de Vluchtelingen (UNHCR) als bij de Internationale Organisatie voor Migratie (IOM) duizenden banen geschrapt dreigen te worden? 1) 2)</w:t>
      </w:r>
      <w:r>
        <w:br/>
      </w:r>
    </w:p>
    <w:p>
      <w:r>
        <w:t xml:space="preserve"> </w:t>
      </w:r>
      <w:r>
        <w:br/>
      </w:r>
    </w:p>
    <w:p>
      <w:r>
        <w:t xml:space="preserve">2.</w:t>
      </w:r>
      <w:r>
        <w:br/>
      </w:r>
    </w:p>
    <w:p>
      <w:r>
        <w:t xml:space="preserve">Klopt het dat het overgrote deel van de bijdrage aan het budget van UNHCR en IOM afkomstig was vanuit de Verenigde Staten, en dat de voorgenomen ontslagrondes rechtstreeks te verklaren zijn uit het korten van deze budgetten door de regering Trump? 3) 4)</w:t>
      </w:r>
      <w:r>
        <w:br/>
      </w:r>
    </w:p>
    <w:p>
      <w:r>
        <w:t xml:space="preserve"> </w:t>
      </w:r>
      <w:r>
        <w:br/>
      </w:r>
    </w:p>
    <w:p>
      <w:r>
        <w:t xml:space="preserve">3.</w:t>
      </w:r>
      <w:r>
        <w:br/>
      </w:r>
    </w:p>
    <w:p>
      <w:r>
        <w:t xml:space="preserve">Kunt u een overzicht geven van de (verwachte) bijdragen van de verschillende donoren aan UNHCR en IOM voor 2023, 2024 en 2025?</w:t>
      </w:r>
      <w:r>
        <w:br/>
      </w:r>
    </w:p>
    <w:p>
      <w:r>
        <w:t xml:space="preserve"> </w:t>
      </w:r>
      <w:r>
        <w:br/>
      </w:r>
    </w:p>
    <w:p>
      <w:r>
        <w:t xml:space="preserve">4.</w:t>
      </w:r>
      <w:r>
        <w:br/>
      </w:r>
    </w:p>
    <w:p>
      <w:r>
        <w:t xml:space="preserve">Bent u zich ervan bewust dat momenteel een recordaantal van ruim 122 miljoen mensen wereldwijd op de vlucht is als gevolg van oorlog, vervolging, geweld en mensenrechtenschendingen? 5)</w:t>
      </w:r>
      <w:r>
        <w:br/>
      </w:r>
    </w:p>
    <w:p>
      <w:r>
        <w:t xml:space="preserve"> </w:t>
      </w:r>
      <w:r>
        <w:br/>
      </w:r>
    </w:p>
    <w:p>
      <w:r>
        <w:t xml:space="preserve">5.</w:t>
      </w:r>
      <w:r>
        <w:br/>
      </w:r>
    </w:p>
    <w:p>
      <w:r>
        <w:t xml:space="preserve">Deelt u de zorgen dat deze megabezuinigingen in de humanitaire sector miljoenen levens in gevaar kunnen brengen? Zo nee, waarom niet?</w:t>
      </w:r>
      <w:r>
        <w:br/>
      </w:r>
    </w:p>
    <w:p>
      <w:r>
        <w:t xml:space="preserve"> </w:t>
      </w:r>
      <w:r>
        <w:br/>
      </w:r>
    </w:p>
    <w:p>
      <w:r>
        <w:t xml:space="preserve">6.</w:t>
      </w:r>
      <w:r>
        <w:br/>
      </w:r>
    </w:p>
    <w:p>
      <w:r>
        <w:t xml:space="preserve">Deelt u de mening dat organisaties als UNHCR en IOM van grote meerwaarde zijn in het helpen fragiele regio’s te stabiliseren en veilige terugkeer van vluchtelingen mogelijk te maken? Zo nee, waarom niet?</w:t>
      </w:r>
      <w:r>
        <w:br/>
      </w:r>
    </w:p>
    <w:p>
      <w:r>
        <w:t xml:space="preserve"> </w:t>
      </w:r>
      <w:r>
        <w:br/>
      </w:r>
    </w:p>
    <w:p>
      <w:r>
        <w:t xml:space="preserve">7.</w:t>
      </w:r>
      <w:r>
        <w:br/>
      </w:r>
    </w:p>
    <w:p>
      <w:r>
        <w:t xml:space="preserve">Deelt u de mening dat het goed is dat verreweg de meeste vluchtelingen wereldwijd in de eigen regio worden opgevangen, en dat organisaties als UNHCR en IOM een eerste vangnet in de regio zijn en daarmee een cruciale rol spelen in het mogelijk maken van opvang in de regio? Zo nee, waarom niet?</w:t>
      </w:r>
      <w:r>
        <w:br/>
      </w:r>
    </w:p>
    <w:p>
      <w:r>
        <w:t xml:space="preserve"> </w:t>
      </w:r>
      <w:r>
        <w:br/>
      </w:r>
    </w:p>
    <w:p>
      <w:r>
        <w:t xml:space="preserve">8.</w:t>
      </w:r>
      <w:r>
        <w:br/>
      </w:r>
    </w:p>
    <w:p>
      <w:r>
        <w:t xml:space="preserve">Deelt u daarmee de zorgen dat de megabezuiniging op UNHCR en IOM, naast het feit dat hiermee miljoenen levens in gevaar worden gebracht, ook betekent dat we in Europa de consequenties hiervan gaan zien? Zo nee, waarom niet?</w:t>
      </w:r>
      <w:r>
        <w:br/>
      </w:r>
    </w:p>
    <w:p>
      <w:r>
        <w:t xml:space="preserve"> </w:t>
      </w:r>
      <w:r>
        <w:br/>
      </w:r>
    </w:p>
    <w:p>
      <w:r>
        <w:t xml:space="preserve">9.</w:t>
      </w:r>
      <w:r>
        <w:br/>
      </w:r>
    </w:p>
    <w:p>
      <w:r>
        <w:t xml:space="preserve">Bent u bereid zich in te zetten voor herstel van de bijdrage van (met name) de Verenigde Staten aan UNHCR en IOM? Zo nee, waarom niet? Zo ja, op welke wijze kunt u zich hiervoor inzetten?</w:t>
      </w:r>
      <w:r>
        <w:br/>
      </w:r>
    </w:p>
    <w:p>
      <w:r>
        <w:t xml:space="preserve"> </w:t>
      </w:r>
      <w:r>
        <w:br/>
      </w:r>
    </w:p>
    <w:p>
      <w:r>
        <w:t xml:space="preserve">10.</w:t>
      </w:r>
      <w:r>
        <w:br/>
      </w:r>
    </w:p>
    <w:p>
      <w:r>
        <w:t xml:space="preserve">Bent u bereid om bij uw collega’s binnen de Europese Unie te pleiten voor verhoging van de Europese bijdrage aan UNHCR en IOM, met als reden om zowel humanitair leed te voorkomen, als om grotere vluchtelingenstromen naar Europa te voorkomen? Zo nee, waarom niet?</w:t>
      </w:r>
      <w:r>
        <w:br/>
      </w:r>
    </w:p>
    <w:p>
      <w:r>
        <w:t xml:space="preserve"> </w:t>
      </w:r>
      <w:r>
        <w:br/>
      </w:r>
    </w:p>
    <w:p>
      <w:r>
        <w:t xml:space="preserve">1) Devex, 20 maart 2025, https://www.devex.com/news/exclusive-un-refugee-agency-braces-for-thousands-of-job-cuts-109693.</w:t>
      </w:r>
      <w:r>
        <w:br/>
      </w:r>
    </w:p>
    <w:p>
      <w:r>
        <w:t xml:space="preserve">2) IOM, 18 maart 2025, https://www.iom.int/news/update-iom-operations-amid-budget-cuts.</w:t>
      </w:r>
      <w:r>
        <w:br/>
      </w:r>
    </w:p>
    <w:p>
      <w:r>
        <w:t xml:space="preserve">3) UNHCR, https://reporting.unhcr.org/donors/donor-ranking?year=2024.</w:t>
      </w:r>
      <w:r>
        <w:br/>
      </w:r>
    </w:p>
    <w:p>
      <w:r>
        <w:t xml:space="preserve">4) IOM, https://www.iom.int/funding-and-donors.</w:t>
      </w:r>
      <w:r>
        <w:br/>
      </w:r>
    </w:p>
    <w:p>
      <w:r>
        <w:t xml:space="preserve">5) IOM, 14 oktober 2024, https://www.unhcr.org/bg/18727-mid-year-report-2024.html.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2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200">
    <w:abstractNumId w:val="1004732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