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24670E5C">
            <w:pPr>
              <w:pStyle w:val="Amendement"/>
              <w:tabs>
                <w:tab w:val="clear" w:pos="3310"/>
                <w:tab w:val="clear" w:pos="3600"/>
              </w:tabs>
              <w:rPr>
                <w:rFonts w:ascii="Times New Roman" w:hAnsi="Times New Roman"/>
              </w:rPr>
            </w:pPr>
            <w:r w:rsidRPr="00C035D4">
              <w:rPr>
                <w:rFonts w:ascii="Times New Roman" w:hAnsi="Times New Roman"/>
              </w:rPr>
              <w:t xml:space="preserve">Nr. </w:t>
            </w:r>
            <w:r w:rsidR="00B9421C">
              <w:rPr>
                <w:rFonts w:ascii="Times New Roman" w:hAnsi="Times New Roman"/>
                <w:caps/>
              </w:rPr>
              <w:t>9</w:t>
            </w:r>
          </w:p>
        </w:tc>
        <w:tc>
          <w:tcPr>
            <w:tcW w:w="7371" w:type="dxa"/>
            <w:gridSpan w:val="2"/>
          </w:tcPr>
          <w:p w:rsidRPr="00C035D4" w:rsidR="003C21AC" w:rsidP="006E0971" w:rsidRDefault="003C21AC" w14:paraId="1DE4824D" w14:textId="73CA71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9421C">
              <w:rPr>
                <w:rFonts w:ascii="Times New Roman" w:hAnsi="Times New Roman"/>
                <w:caps/>
              </w:rPr>
              <w:t>piri</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4DE0C1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421C">
              <w:rPr>
                <w:rFonts w:ascii="Times New Roman" w:hAnsi="Times New Roman"/>
                <w:b w:val="0"/>
              </w:rPr>
              <w:t>26 maart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Pr="00EA69AC" w:rsidR="004330ED" w:rsidP="00D774B3" w:rsidRDefault="004330ED" w14:paraId="22395608" w14:textId="77777777"/>
    <w:p w:rsidR="00765E43" w:rsidP="00DC39C7" w:rsidRDefault="00130F10" w14:paraId="394ECD61" w14:textId="08A29CAE">
      <w:r>
        <w:tab/>
        <w:t xml:space="preserve">In artikel I, onderdeel D, </w:t>
      </w:r>
      <w:r w:rsidR="003B30AF">
        <w:t>wordt</w:t>
      </w:r>
      <w:r>
        <w:t xml:space="preserve"> in het voorgestelde artikel 29a,</w:t>
      </w:r>
      <w:r w:rsidR="00765E43">
        <w:t xml:space="preserve"> </w:t>
      </w:r>
      <w:r w:rsidR="00AD2A19">
        <w:t>derde lid, onderdeel c</w:t>
      </w:r>
      <w:r w:rsidR="0059199E">
        <w:t xml:space="preserve">, voor de punt aan het slot ingevoegd “, </w:t>
      </w:r>
      <w:r w:rsidR="00AD2A19">
        <w:t xml:space="preserve">waaronder mede wordt verstaan </w:t>
      </w:r>
      <w:r w:rsidR="008F035B">
        <w:t>het verblijf op een doorstroomlocatie”.</w:t>
      </w:r>
    </w:p>
    <w:p w:rsidR="00130F10" w:rsidP="00EA1CE4" w:rsidRDefault="00130F10" w14:paraId="091449E2" w14:textId="77777777"/>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B85B3B" w:rsidP="00B85B3B" w:rsidRDefault="00B85B3B" w14:paraId="3CD19667" w14:textId="77777777">
      <w:r w:rsidRPr="00344AE8">
        <w:t xml:space="preserve">Dit amendement regelt dat subsidiair beschermden voldoen aan de huisvestingeis voor nareis indien ze wonen op een doorstroomlocatie. De doorstroom van statushouders uit de asielopvang stokt op dit moment door de grote tekorten aan sociale huurwoningen. Om dit te bevorderen wordt door de regering onder meer gebruikgemaakt van de doorstroomlocaties. </w:t>
      </w:r>
    </w:p>
    <w:p w:rsidR="00B85B3B" w:rsidP="00B85B3B" w:rsidRDefault="00B85B3B" w14:paraId="4F83B92B" w14:textId="5C395DA4">
      <w:r>
        <w:t xml:space="preserve">Het uitgangspunt van het kabinet is </w:t>
      </w:r>
      <w:r w:rsidRPr="00B778A9">
        <w:t>dat statushouders (huur) betalen voor het wonen in de doorstroomlocaties.</w:t>
      </w:r>
      <w:r>
        <w:t xml:space="preserve"> </w:t>
      </w:r>
      <w:r w:rsidRPr="00B778A9">
        <w:t xml:space="preserve">Statushouders kunnen tijdens hun verblijf in een doorstroomlocatie </w:t>
      </w:r>
      <w:r>
        <w:t>ook al</w:t>
      </w:r>
      <w:r w:rsidRPr="00B778A9">
        <w:t xml:space="preserve"> starten met werken en inburgeren. </w:t>
      </w:r>
    </w:p>
    <w:p w:rsidRPr="00344AE8" w:rsidR="00B85B3B" w:rsidP="00B85B3B" w:rsidRDefault="00B85B3B" w14:paraId="704ABAAD" w14:textId="77777777"/>
    <w:p w:rsidR="00B85B3B" w:rsidP="00B85B3B" w:rsidRDefault="00B85B3B" w14:paraId="0B6398F7" w14:textId="4893D3CA">
      <w:r w:rsidRPr="00344AE8">
        <w:t>Gezien de woningschaarste, in het bijzonder de grote tekorten voor sociale huurwoningen, en de verwachting dat dit probleem niet binnen enkele jaren is opgelost, zullen statushouders</w:t>
      </w:r>
      <w:r>
        <w:t xml:space="preserve"> derhalve</w:t>
      </w:r>
      <w:r w:rsidRPr="00344AE8">
        <w:t xml:space="preserve"> voor langere periodes gebruik</w:t>
      </w:r>
      <w:r>
        <w:t xml:space="preserve"> </w:t>
      </w:r>
      <w:r w:rsidRPr="00344AE8">
        <w:t xml:space="preserve">moeten maken van de zogenaamde doorstroomlocaties. </w:t>
      </w:r>
      <w:r>
        <w:t xml:space="preserve">Bovendien is het voor statushouders die net een vergunning hebben gekregen, geen of beperkt sociaal netwerk hebben, meestal een laag inkomen hebben zeer lastig, moeilijk of zelfs onmogelijk om binnen afzienbare tijd zelfstandig huisvesting te vinden. </w:t>
      </w:r>
    </w:p>
    <w:p w:rsidRPr="00344AE8" w:rsidR="00B85B3B" w:rsidP="00B85B3B" w:rsidRDefault="00B85B3B" w14:paraId="6DEBF676" w14:textId="77777777"/>
    <w:p w:rsidRPr="00344AE8" w:rsidR="00B85B3B" w:rsidP="00B85B3B" w:rsidRDefault="00B85B3B" w14:paraId="06EFF641" w14:textId="7FB4ED72">
      <w:r w:rsidRPr="00344AE8">
        <w:t>Daarnaast wordt met wetsvoorstel nieuwe regels inzake huisvesting vergunninghouders een verbod gelegd op het verlenen van voorrang aan statushouders bij sociale huurwoning. De gemiddelde wachttijd voor een sociale</w:t>
      </w:r>
      <w:r>
        <w:t xml:space="preserve"> </w:t>
      </w:r>
      <w:r w:rsidRPr="00344AE8">
        <w:t xml:space="preserve">huurwoning is op dit moment 7 jaar. De indiener vindt het disproportioneel om subsidiair beschermden gemiddeld 7 jaar te laten wachten </w:t>
      </w:r>
      <w:r>
        <w:t xml:space="preserve">tot nareis mogelijk is. Dat is ook niet bevorderlijk voor de integratie van deze groep nieuwkomers. </w:t>
      </w:r>
    </w:p>
    <w:p w:rsidR="00B4708A" w:rsidP="003B7A52" w:rsidRDefault="00B4708A" w14:paraId="685D2010" w14:textId="62FD8683"/>
    <w:p w:rsidRPr="00EA69AC" w:rsidR="00B9421C" w:rsidP="003B7A52" w:rsidRDefault="00B9421C" w14:paraId="2AEDF304" w14:textId="484CB2F9">
      <w:r>
        <w:t>Piri</w:t>
      </w:r>
    </w:p>
    <w:sectPr w:rsidRPr="00EA69AC" w:rsidR="00B9421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227B" w14:textId="77777777" w:rsidR="003B7A52" w:rsidRDefault="003B7A52">
      <w:pPr>
        <w:spacing w:line="20" w:lineRule="exact"/>
      </w:pPr>
    </w:p>
  </w:endnote>
  <w:endnote w:type="continuationSeparator" w:id="0">
    <w:p w14:paraId="5A235486" w14:textId="77777777" w:rsidR="003B7A52" w:rsidRDefault="003B7A52">
      <w:pPr>
        <w:pStyle w:val="Amendement"/>
      </w:pPr>
      <w:r>
        <w:rPr>
          <w:b w:val="0"/>
        </w:rPr>
        <w:t xml:space="preserve"> </w:t>
      </w:r>
    </w:p>
  </w:endnote>
  <w:endnote w:type="continuationNotice" w:id="1">
    <w:p w14:paraId="64763895" w14:textId="77777777" w:rsidR="003B7A52" w:rsidRDefault="003B7A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FFB8" w14:textId="77777777" w:rsidR="003B7A52" w:rsidRDefault="003B7A52">
      <w:pPr>
        <w:pStyle w:val="Amendement"/>
      </w:pPr>
      <w:r>
        <w:rPr>
          <w:b w:val="0"/>
        </w:rPr>
        <w:separator/>
      </w:r>
    </w:p>
  </w:footnote>
  <w:footnote w:type="continuationSeparator" w:id="0">
    <w:p w14:paraId="2E2C7F57" w14:textId="77777777" w:rsidR="003B7A52" w:rsidRDefault="003B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7471A"/>
    <w:rsid w:val="000D17BF"/>
    <w:rsid w:val="00130F10"/>
    <w:rsid w:val="00157CAF"/>
    <w:rsid w:val="001656EE"/>
    <w:rsid w:val="0016653D"/>
    <w:rsid w:val="001D56AF"/>
    <w:rsid w:val="001E0E21"/>
    <w:rsid w:val="00212E0A"/>
    <w:rsid w:val="002153B0"/>
    <w:rsid w:val="0021777F"/>
    <w:rsid w:val="00241A18"/>
    <w:rsid w:val="00241DD0"/>
    <w:rsid w:val="002A0713"/>
    <w:rsid w:val="0032373D"/>
    <w:rsid w:val="003B30AF"/>
    <w:rsid w:val="003B7A5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199E"/>
    <w:rsid w:val="00597703"/>
    <w:rsid w:val="005A6097"/>
    <w:rsid w:val="005B1DCC"/>
    <w:rsid w:val="005B7323"/>
    <w:rsid w:val="005C25B9"/>
    <w:rsid w:val="006267E6"/>
    <w:rsid w:val="0064415E"/>
    <w:rsid w:val="006558D2"/>
    <w:rsid w:val="00672D25"/>
    <w:rsid w:val="006738BC"/>
    <w:rsid w:val="006D3E69"/>
    <w:rsid w:val="006E0971"/>
    <w:rsid w:val="00765E43"/>
    <w:rsid w:val="007709F6"/>
    <w:rsid w:val="00783215"/>
    <w:rsid w:val="007965FC"/>
    <w:rsid w:val="007D2608"/>
    <w:rsid w:val="008164E5"/>
    <w:rsid w:val="00830081"/>
    <w:rsid w:val="008467D7"/>
    <w:rsid w:val="00852541"/>
    <w:rsid w:val="00865D47"/>
    <w:rsid w:val="0088452C"/>
    <w:rsid w:val="008D7DCB"/>
    <w:rsid w:val="008F035B"/>
    <w:rsid w:val="009055DB"/>
    <w:rsid w:val="00905ECB"/>
    <w:rsid w:val="0096165D"/>
    <w:rsid w:val="00993E91"/>
    <w:rsid w:val="009A409F"/>
    <w:rsid w:val="009B5845"/>
    <w:rsid w:val="009C0C1F"/>
    <w:rsid w:val="00A10505"/>
    <w:rsid w:val="00A1288B"/>
    <w:rsid w:val="00A15C16"/>
    <w:rsid w:val="00A53203"/>
    <w:rsid w:val="00A772EB"/>
    <w:rsid w:val="00AD2A19"/>
    <w:rsid w:val="00AF58D5"/>
    <w:rsid w:val="00B01BA6"/>
    <w:rsid w:val="00B1516B"/>
    <w:rsid w:val="00B4708A"/>
    <w:rsid w:val="00B85B3B"/>
    <w:rsid w:val="00B9421C"/>
    <w:rsid w:val="00BF623B"/>
    <w:rsid w:val="00C035D4"/>
    <w:rsid w:val="00C679BF"/>
    <w:rsid w:val="00C81BBD"/>
    <w:rsid w:val="00C96E77"/>
    <w:rsid w:val="00CD3132"/>
    <w:rsid w:val="00CE27CD"/>
    <w:rsid w:val="00D134F3"/>
    <w:rsid w:val="00D47D01"/>
    <w:rsid w:val="00D774B3"/>
    <w:rsid w:val="00DC39C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6820"/>
    <w:rsid w:val="00F4424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2373D"/>
    <w:rPr>
      <w:sz w:val="16"/>
      <w:szCs w:val="16"/>
    </w:rPr>
  </w:style>
  <w:style w:type="paragraph" w:styleId="Tekstopmerking">
    <w:name w:val="annotation text"/>
    <w:basedOn w:val="Standaard"/>
    <w:link w:val="TekstopmerkingChar"/>
    <w:unhideWhenUsed/>
    <w:rsid w:val="0032373D"/>
    <w:rPr>
      <w:sz w:val="20"/>
    </w:rPr>
  </w:style>
  <w:style w:type="character" w:customStyle="1" w:styleId="TekstopmerkingChar">
    <w:name w:val="Tekst opmerking Char"/>
    <w:basedOn w:val="Standaardalinea-lettertype"/>
    <w:link w:val="Tekstopmerking"/>
    <w:rsid w:val="0032373D"/>
  </w:style>
  <w:style w:type="paragraph" w:styleId="Onderwerpvanopmerking">
    <w:name w:val="annotation subject"/>
    <w:basedOn w:val="Tekstopmerking"/>
    <w:next w:val="Tekstopmerking"/>
    <w:link w:val="OnderwerpvanopmerkingChar"/>
    <w:semiHidden/>
    <w:unhideWhenUsed/>
    <w:rsid w:val="0032373D"/>
    <w:rPr>
      <w:b/>
      <w:bCs/>
    </w:rPr>
  </w:style>
  <w:style w:type="character" w:customStyle="1" w:styleId="OnderwerpvanopmerkingChar">
    <w:name w:val="Onderwerp van opmerking Char"/>
    <w:basedOn w:val="TekstopmerkingChar"/>
    <w:link w:val="Onderwerpvanopmerking"/>
    <w:semiHidden/>
    <w:rsid w:val="0032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329</ap:Words>
  <ap:Characters>1815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2025-03-26T14:35:00.0000000Z</dcterms:created>
  <dcterms:modified xsi:type="dcterms:W3CDTF">2025-03-26T14:35:00.0000000Z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