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8D47684" w14:textId="77777777">
        <w:tc>
          <w:tcPr>
            <w:tcW w:w="6379" w:type="dxa"/>
            <w:gridSpan w:val="2"/>
            <w:tcBorders>
              <w:top w:val="nil"/>
              <w:left w:val="nil"/>
              <w:bottom w:val="nil"/>
              <w:right w:val="nil"/>
            </w:tcBorders>
            <w:vAlign w:val="center"/>
          </w:tcPr>
          <w:p w:rsidR="004330ED" w:rsidP="00EA1CE4" w:rsidRDefault="004330ED" w14:paraId="20F3C5A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2F33F6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AE9F058" w14:textId="77777777">
        <w:trPr>
          <w:cantSplit/>
        </w:trPr>
        <w:tc>
          <w:tcPr>
            <w:tcW w:w="10348" w:type="dxa"/>
            <w:gridSpan w:val="3"/>
            <w:tcBorders>
              <w:top w:val="single" w:color="auto" w:sz="4" w:space="0"/>
              <w:left w:val="nil"/>
              <w:bottom w:val="nil"/>
              <w:right w:val="nil"/>
            </w:tcBorders>
          </w:tcPr>
          <w:p w:rsidR="004330ED" w:rsidP="004A1E29" w:rsidRDefault="004330ED" w14:paraId="59D3517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53CB542" w14:textId="77777777">
        <w:trPr>
          <w:cantSplit/>
        </w:trPr>
        <w:tc>
          <w:tcPr>
            <w:tcW w:w="10348" w:type="dxa"/>
            <w:gridSpan w:val="3"/>
            <w:tcBorders>
              <w:top w:val="nil"/>
              <w:left w:val="nil"/>
              <w:bottom w:val="nil"/>
              <w:right w:val="nil"/>
            </w:tcBorders>
          </w:tcPr>
          <w:p w:rsidR="004330ED" w:rsidP="00BF623B" w:rsidRDefault="004330ED" w14:paraId="1BB621D5" w14:textId="77777777">
            <w:pPr>
              <w:pStyle w:val="Amendement"/>
              <w:tabs>
                <w:tab w:val="clear" w:pos="3310"/>
                <w:tab w:val="clear" w:pos="3600"/>
              </w:tabs>
              <w:rPr>
                <w:rFonts w:ascii="Times New Roman" w:hAnsi="Times New Roman"/>
                <w:b w:val="0"/>
              </w:rPr>
            </w:pPr>
          </w:p>
        </w:tc>
      </w:tr>
      <w:tr w:rsidR="004330ED" w:rsidTr="00EA1CE4" w14:paraId="781ED3C1" w14:textId="77777777">
        <w:trPr>
          <w:cantSplit/>
        </w:trPr>
        <w:tc>
          <w:tcPr>
            <w:tcW w:w="10348" w:type="dxa"/>
            <w:gridSpan w:val="3"/>
            <w:tcBorders>
              <w:top w:val="nil"/>
              <w:left w:val="nil"/>
              <w:bottom w:val="single" w:color="auto" w:sz="4" w:space="0"/>
              <w:right w:val="nil"/>
            </w:tcBorders>
          </w:tcPr>
          <w:p w:rsidR="004330ED" w:rsidP="00BF623B" w:rsidRDefault="004330ED" w14:paraId="75026663" w14:textId="77777777">
            <w:pPr>
              <w:pStyle w:val="Amendement"/>
              <w:tabs>
                <w:tab w:val="clear" w:pos="3310"/>
                <w:tab w:val="clear" w:pos="3600"/>
              </w:tabs>
              <w:rPr>
                <w:rFonts w:ascii="Times New Roman" w:hAnsi="Times New Roman"/>
              </w:rPr>
            </w:pPr>
          </w:p>
        </w:tc>
      </w:tr>
      <w:tr w:rsidR="004330ED" w:rsidTr="00EA1CE4" w14:paraId="12348B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1AE939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161DBA8" w14:textId="77777777">
            <w:pPr>
              <w:suppressAutoHyphens/>
              <w:ind w:left="-70"/>
              <w:rPr>
                <w:b/>
              </w:rPr>
            </w:pPr>
          </w:p>
        </w:tc>
      </w:tr>
      <w:tr w:rsidR="003C21AC" w:rsidTr="00EA1CE4" w14:paraId="0A71B5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2320C1" w14:paraId="04E80EE3" w14:textId="04F41495">
            <w:pPr>
              <w:pStyle w:val="Amendement"/>
              <w:tabs>
                <w:tab w:val="clear" w:pos="3310"/>
                <w:tab w:val="clear" w:pos="3600"/>
              </w:tabs>
              <w:rPr>
                <w:rFonts w:ascii="Times New Roman" w:hAnsi="Times New Roman"/>
              </w:rPr>
            </w:pPr>
            <w:r>
              <w:rPr>
                <w:rFonts w:ascii="Times New Roman" w:hAnsi="Times New Roman"/>
              </w:rPr>
              <w:t>36 546</w:t>
            </w:r>
          </w:p>
        </w:tc>
        <w:tc>
          <w:tcPr>
            <w:tcW w:w="7371" w:type="dxa"/>
            <w:gridSpan w:val="2"/>
          </w:tcPr>
          <w:p w:rsidRPr="002320C1" w:rsidR="003C21AC" w:rsidP="002320C1" w:rsidRDefault="002320C1" w14:paraId="558FD881" w14:textId="44A6EA9C">
            <w:pPr>
              <w:rPr>
                <w:b/>
                <w:bCs/>
                <w:szCs w:val="24"/>
              </w:rPr>
            </w:pPr>
            <w:r w:rsidRPr="002320C1">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3C21AC" w:rsidTr="00EA1CE4" w14:paraId="4BCE06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75F7EA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58BB5E6" w14:textId="77777777">
            <w:pPr>
              <w:pStyle w:val="Amendement"/>
              <w:tabs>
                <w:tab w:val="clear" w:pos="3310"/>
                <w:tab w:val="clear" w:pos="3600"/>
              </w:tabs>
              <w:ind w:left="-70"/>
              <w:rPr>
                <w:rFonts w:ascii="Times New Roman" w:hAnsi="Times New Roman"/>
              </w:rPr>
            </w:pPr>
          </w:p>
        </w:tc>
      </w:tr>
      <w:tr w:rsidR="003C21AC" w:rsidTr="00EA1CE4" w14:paraId="286BAF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9DB72E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2D4CA8F" w14:textId="77777777">
            <w:pPr>
              <w:pStyle w:val="Amendement"/>
              <w:tabs>
                <w:tab w:val="clear" w:pos="3310"/>
                <w:tab w:val="clear" w:pos="3600"/>
              </w:tabs>
              <w:ind w:left="-70"/>
              <w:rPr>
                <w:rFonts w:ascii="Times New Roman" w:hAnsi="Times New Roman"/>
              </w:rPr>
            </w:pPr>
          </w:p>
        </w:tc>
      </w:tr>
      <w:tr w:rsidR="003C21AC" w:rsidTr="00EA1CE4" w14:paraId="1A7A8B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632327C" w14:textId="44FCEF63">
            <w:pPr>
              <w:pStyle w:val="Amendement"/>
              <w:tabs>
                <w:tab w:val="clear" w:pos="3310"/>
                <w:tab w:val="clear" w:pos="3600"/>
              </w:tabs>
              <w:rPr>
                <w:rFonts w:ascii="Times New Roman" w:hAnsi="Times New Roman"/>
              </w:rPr>
            </w:pPr>
            <w:r w:rsidRPr="00C035D4">
              <w:rPr>
                <w:rFonts w:ascii="Times New Roman" w:hAnsi="Times New Roman"/>
              </w:rPr>
              <w:t xml:space="preserve">Nr. </w:t>
            </w:r>
            <w:r w:rsidR="00FC6632">
              <w:rPr>
                <w:rFonts w:ascii="Times New Roman" w:hAnsi="Times New Roman"/>
                <w:caps/>
              </w:rPr>
              <w:t>45</w:t>
            </w:r>
          </w:p>
        </w:tc>
        <w:tc>
          <w:tcPr>
            <w:tcW w:w="7371" w:type="dxa"/>
            <w:gridSpan w:val="2"/>
          </w:tcPr>
          <w:p w:rsidRPr="00C035D4" w:rsidR="003C21AC" w:rsidP="006E0971" w:rsidRDefault="003C21AC" w14:paraId="0EC79A63" w14:textId="3286A675">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2320C1">
              <w:rPr>
                <w:rFonts w:ascii="Times New Roman" w:hAnsi="Times New Roman"/>
                <w:caps/>
              </w:rPr>
              <w:t>Westerveld</w:t>
            </w:r>
            <w:r w:rsidR="00FC6632">
              <w:rPr>
                <w:rFonts w:ascii="Times New Roman" w:hAnsi="Times New Roman"/>
                <w:caps/>
              </w:rPr>
              <w:t xml:space="preserve"> ter vervanging van dat gedrukt onder nr. 15</w:t>
            </w:r>
            <w:r w:rsidR="00FC6632">
              <w:rPr>
                <w:rStyle w:val="Voetnootmarkering"/>
                <w:rFonts w:ascii="Times New Roman" w:hAnsi="Times New Roman"/>
                <w:caps/>
              </w:rPr>
              <w:footnoteReference w:id="1"/>
            </w:r>
          </w:p>
        </w:tc>
      </w:tr>
      <w:tr w:rsidR="003C21AC" w:rsidTr="00EA1CE4" w14:paraId="5A3C48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A4873E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893D416" w14:textId="520275A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C6632">
              <w:rPr>
                <w:rFonts w:ascii="Times New Roman" w:hAnsi="Times New Roman"/>
                <w:b w:val="0"/>
              </w:rPr>
              <w:t>26 maart 2025</w:t>
            </w:r>
          </w:p>
        </w:tc>
      </w:tr>
      <w:tr w:rsidR="00B01BA6" w:rsidTr="00EA1CE4" w14:paraId="407DB1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5B26D5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91A4960" w14:textId="77777777">
            <w:pPr>
              <w:pStyle w:val="Amendement"/>
              <w:tabs>
                <w:tab w:val="clear" w:pos="3310"/>
                <w:tab w:val="clear" w:pos="3600"/>
              </w:tabs>
              <w:ind w:left="-70"/>
              <w:rPr>
                <w:rFonts w:ascii="Times New Roman" w:hAnsi="Times New Roman"/>
                <w:b w:val="0"/>
              </w:rPr>
            </w:pPr>
          </w:p>
        </w:tc>
      </w:tr>
      <w:tr w:rsidRPr="00EA69AC" w:rsidR="00B01BA6" w:rsidTr="00EA1CE4" w14:paraId="032894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10AB759" w14:textId="77777777">
            <w:pPr>
              <w:ind w:firstLine="284"/>
            </w:pPr>
            <w:r w:rsidRPr="00EA69AC">
              <w:t>De ondergetekende stelt het volgende amendement voor:</w:t>
            </w:r>
          </w:p>
        </w:tc>
      </w:tr>
    </w:tbl>
    <w:p w:rsidRPr="00EA69AC" w:rsidR="004330ED" w:rsidP="00D774B3" w:rsidRDefault="004330ED" w14:paraId="46D1AFF9" w14:textId="77777777"/>
    <w:p w:rsidR="00A700E1" w:rsidP="00A700E1" w:rsidRDefault="00A700E1" w14:paraId="71FD4688" w14:textId="47A95530">
      <w:pPr>
        <w:ind w:firstLine="284"/>
      </w:pPr>
      <w:r>
        <w:t>In artikel I, onderdeel I, wordt in het voorgestelde artikel 4.4.1</w:t>
      </w:r>
      <w:r w:rsidR="00503FE5">
        <w:t xml:space="preserve">, </w:t>
      </w:r>
      <w:r w:rsidR="002320C1">
        <w:t>eerste</w:t>
      </w:r>
      <w:r>
        <w:t xml:space="preserve"> lid</w:t>
      </w:r>
      <w:r w:rsidR="00602DDE">
        <w:t>,</w:t>
      </w:r>
      <w:r>
        <w:t xml:space="preserve"> </w:t>
      </w:r>
      <w:r w:rsidR="00503FE5">
        <w:t xml:space="preserve">na onderdeel b een onderdeel </w:t>
      </w:r>
      <w:r>
        <w:t>ingevoegd</w:t>
      </w:r>
      <w:r w:rsidR="002320C1">
        <w:t>, luidende:</w:t>
      </w:r>
    </w:p>
    <w:p w:rsidRPr="00EA69AC" w:rsidR="005B1DCC" w:rsidP="00A700E1" w:rsidRDefault="00503FE5" w14:paraId="515979D1" w14:textId="72E9C26F">
      <w:pPr>
        <w:ind w:firstLine="284"/>
      </w:pPr>
      <w:proofErr w:type="spellStart"/>
      <w:r>
        <w:t>b</w:t>
      </w:r>
      <w:r w:rsidR="00A700E1">
        <w:t>a</w:t>
      </w:r>
      <w:proofErr w:type="spellEnd"/>
      <w:r w:rsidR="00A700E1">
        <w:t xml:space="preserve">. </w:t>
      </w:r>
      <w:r w:rsidR="002320C1">
        <w:t>E</w:t>
      </w:r>
      <w:r w:rsidR="00A700E1">
        <w:t>en lid van de interne toezichthouder</w:t>
      </w:r>
      <w:r w:rsidR="002320C1">
        <w:t xml:space="preserve"> is</w:t>
      </w:r>
      <w:r w:rsidR="00A700E1">
        <w:t xml:space="preserve"> </w:t>
      </w:r>
      <w:r w:rsidR="00BE4139">
        <w:t>niet tevens burgemeester of wethouder die verantwoordelijk is voor</w:t>
      </w:r>
      <w:r w:rsidR="003559D9">
        <w:t xml:space="preserve"> het beleid betreffende</w:t>
      </w:r>
      <w:r w:rsidR="00BE4139">
        <w:t xml:space="preserve"> jeugd</w:t>
      </w:r>
      <w:r w:rsidR="00E76BC7">
        <w:t xml:space="preserve">hulp en </w:t>
      </w:r>
      <w:r w:rsidRPr="00E76BC7" w:rsidR="00E76BC7">
        <w:t>de uitvoering van kinderbeschermingsmaatregelen en jeugdreclassering</w:t>
      </w:r>
      <w:r w:rsidR="00A700E1">
        <w:t>;</w:t>
      </w:r>
      <w:r w:rsidR="000D714A">
        <w:t>.</w:t>
      </w:r>
    </w:p>
    <w:p w:rsidR="00EA1CE4" w:rsidP="00EA1CE4" w:rsidRDefault="00EA1CE4" w14:paraId="70A3257C" w14:textId="77777777"/>
    <w:p w:rsidRPr="00EA69AC" w:rsidR="003C21AC" w:rsidP="00EA1CE4" w:rsidRDefault="003C21AC" w14:paraId="3DE1E8BA" w14:textId="77777777">
      <w:pPr>
        <w:rPr>
          <w:b/>
        </w:rPr>
      </w:pPr>
      <w:r w:rsidRPr="00EA69AC">
        <w:rPr>
          <w:b/>
        </w:rPr>
        <w:t>Toelichting</w:t>
      </w:r>
    </w:p>
    <w:p w:rsidRPr="00EA69AC" w:rsidR="00A41A5F" w:rsidP="00A41A5F" w:rsidRDefault="00A41A5F" w14:paraId="69535DC1" w14:textId="77777777">
      <w:bookmarkStart w:name="_Hlk192359012" w:id="0"/>
    </w:p>
    <w:p w:rsidR="009D783B" w:rsidP="00A41A5F" w:rsidRDefault="006E011E" w14:paraId="0098EB8E" w14:textId="4C7C8F7E">
      <w:r>
        <w:t>Interne t</w:t>
      </w:r>
      <w:r w:rsidR="009D783B">
        <w:t xml:space="preserve">oezichthouders hebben een verantwoordelijke taak. Ze dienen onder meer het belang van de samenleving te vertegenwoordigen, goed op de hoogte te zijn van ontwikkelingen in de sector, en ze fungeren ook als werkgever. </w:t>
      </w:r>
      <w:r w:rsidRPr="00FC6632" w:rsidR="00FC6632">
        <w:t>Zoals al in het rapport ‘Een lastig gesprek” van de Advies Commissie Behoorlijk Bestuur (2013) wordt beschreven</w:t>
      </w:r>
      <w:r w:rsidR="009D783B">
        <w:t xml:space="preserve">, is er vaak onduidelijkheid over de taken en rollen. Indiener is van mening dat dit nog steeds een probleem is. </w:t>
      </w:r>
    </w:p>
    <w:p w:rsidR="009D783B" w:rsidP="00A41A5F" w:rsidRDefault="009D783B" w14:paraId="33F10CB8" w14:textId="77777777"/>
    <w:p w:rsidRPr="00EA69AC" w:rsidR="00A41A5F" w:rsidP="00A41A5F" w:rsidRDefault="00A41A5F" w14:paraId="4F0C290D" w14:textId="7213CD31">
      <w:r>
        <w:t xml:space="preserve">Indiener </w:t>
      </w:r>
      <w:r w:rsidR="009D783B">
        <w:t xml:space="preserve">wil dat </w:t>
      </w:r>
      <w:r w:rsidR="006E011E">
        <w:t>interne toezichthouders</w:t>
      </w:r>
      <w:r>
        <w:t xml:space="preserve"> bij jeugd</w:t>
      </w:r>
      <w:r w:rsidR="006E011E">
        <w:t xml:space="preserve">hulpaanbieders en gecertificeerde </w:t>
      </w:r>
      <w:r>
        <w:t>instellingen</w:t>
      </w:r>
      <w:r w:rsidR="009D783B">
        <w:t xml:space="preserve"> onafhankelijk hun taken kunnen vervullen, in het belang van de samenleving. </w:t>
      </w:r>
      <w:r w:rsidR="00A01865">
        <w:t xml:space="preserve">Daarom vindt de indiener het onwenselijk dat burgemeesters, of wethouders met de jeugdzorgportefeuille </w:t>
      </w:r>
      <w:r w:rsidR="006E011E">
        <w:t>lid zijn van de interne</w:t>
      </w:r>
      <w:r w:rsidR="00A01865">
        <w:t xml:space="preserve"> toezicht</w:t>
      </w:r>
      <w:r w:rsidR="006E011E">
        <w:t>houder</w:t>
      </w:r>
      <w:r w:rsidR="00A01865">
        <w:t xml:space="preserve"> van een jeugd</w:t>
      </w:r>
      <w:r w:rsidR="006E011E">
        <w:t>hulp</w:t>
      </w:r>
      <w:r w:rsidR="00A01865">
        <w:t xml:space="preserve">aanbieder of gecertificeerde instelling. Gemeenten hebben immers de verantwoordelijkheid om jeugdzorg in te kopen en daarbij een direct belang. </w:t>
      </w:r>
      <w:bookmarkEnd w:id="0"/>
      <w:r w:rsidR="00721DCD">
        <w:t xml:space="preserve">Dit is niet alleen een probleem wanneer de </w:t>
      </w:r>
      <w:r w:rsidR="009D330E">
        <w:t>jeugd</w:t>
      </w:r>
      <w:r w:rsidR="006E011E">
        <w:t xml:space="preserve">hulpaanbieder of gecertificeerde instelling </w:t>
      </w:r>
      <w:r w:rsidR="009D330E">
        <w:t xml:space="preserve"> actief is in de gemeente van de </w:t>
      </w:r>
      <w:r w:rsidR="00F93FBE">
        <w:t xml:space="preserve">betreffende </w:t>
      </w:r>
      <w:r w:rsidR="009D330E">
        <w:t xml:space="preserve">burgemeester of wethouder, </w:t>
      </w:r>
      <w:r w:rsidR="00B1276B">
        <w:t>maar in alle gevallen, omdat</w:t>
      </w:r>
      <w:r w:rsidR="009D330E">
        <w:t xml:space="preserve"> gemeenten en aanbieders </w:t>
      </w:r>
      <w:r w:rsidR="00B1276B">
        <w:t xml:space="preserve">via hun landelijke koepelorganisaties </w:t>
      </w:r>
      <w:r w:rsidR="009D330E">
        <w:t xml:space="preserve">soms ook tegenover elkaar </w:t>
      </w:r>
      <w:r w:rsidR="006E011E">
        <w:t xml:space="preserve">staan </w:t>
      </w:r>
      <w:r w:rsidR="009D330E">
        <w:t xml:space="preserve">als het gaat om </w:t>
      </w:r>
      <w:r w:rsidR="001F519A">
        <w:t xml:space="preserve">de wenselijkheid of concrete invulling van </w:t>
      </w:r>
      <w:r w:rsidR="00F93FBE">
        <w:t>wetswijzigingen of landelijke regelgeving.</w:t>
      </w:r>
    </w:p>
    <w:p w:rsidRPr="008467D7" w:rsidR="00C740CD" w:rsidP="00EA1CE4" w:rsidRDefault="00A41A5F" w14:paraId="7FE4CD8B" w14:textId="57ACD89C">
      <w:r>
        <w:br/>
      </w:r>
      <w:r w:rsidR="00C740CD">
        <w:t xml:space="preserve">Dit amendement regelt dat een lid van </w:t>
      </w:r>
      <w:r w:rsidR="006E011E">
        <w:t>een interne toezichthouder</w:t>
      </w:r>
      <w:r w:rsidR="00C740CD">
        <w:t xml:space="preserve"> van een jeugd</w:t>
      </w:r>
      <w:r w:rsidR="006E011E">
        <w:t>hulp</w:t>
      </w:r>
      <w:r w:rsidR="00C740CD">
        <w:t xml:space="preserve">aanbieder of gecertificeerde instelling niet daarnaast nog </w:t>
      </w:r>
      <w:r w:rsidR="00180419">
        <w:t>burgemeester is of wethouder met de portefeuille jeugdzorg.</w:t>
      </w:r>
    </w:p>
    <w:p w:rsidRPr="00EA69AC" w:rsidR="005B1DCC" w:rsidP="00BF623B" w:rsidRDefault="005B1DCC" w14:paraId="220C54DA" w14:textId="77777777"/>
    <w:p w:rsidRPr="00EA69AC" w:rsidR="00B4708A" w:rsidP="00EA1CE4" w:rsidRDefault="00C740CD" w14:paraId="4E2001D7" w14:textId="5B08ED89">
      <w:r>
        <w:t>Westerveld</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C2E62" w14:textId="77777777" w:rsidR="00781E4F" w:rsidRDefault="00781E4F">
      <w:pPr>
        <w:spacing w:line="20" w:lineRule="exact"/>
      </w:pPr>
    </w:p>
  </w:endnote>
  <w:endnote w:type="continuationSeparator" w:id="0">
    <w:p w14:paraId="75DC2969" w14:textId="77777777" w:rsidR="00781E4F" w:rsidRDefault="00781E4F">
      <w:pPr>
        <w:pStyle w:val="Amendement"/>
      </w:pPr>
      <w:r>
        <w:rPr>
          <w:b w:val="0"/>
        </w:rPr>
        <w:t xml:space="preserve"> </w:t>
      </w:r>
    </w:p>
  </w:endnote>
  <w:endnote w:type="continuationNotice" w:id="1">
    <w:p w14:paraId="61EFF7F5" w14:textId="77777777" w:rsidR="00781E4F" w:rsidRDefault="00781E4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226C3" w14:textId="77777777" w:rsidR="00781E4F" w:rsidRDefault="00781E4F">
      <w:pPr>
        <w:pStyle w:val="Amendement"/>
      </w:pPr>
      <w:r>
        <w:rPr>
          <w:b w:val="0"/>
        </w:rPr>
        <w:separator/>
      </w:r>
    </w:p>
  </w:footnote>
  <w:footnote w:type="continuationSeparator" w:id="0">
    <w:p w14:paraId="1189F741" w14:textId="77777777" w:rsidR="00781E4F" w:rsidRDefault="00781E4F">
      <w:r>
        <w:continuationSeparator/>
      </w:r>
    </w:p>
  </w:footnote>
  <w:footnote w:id="1">
    <w:p w14:paraId="72AC967D" w14:textId="5DEDDB8A" w:rsidR="00FC6632" w:rsidRDefault="00FC6632">
      <w:pPr>
        <w:pStyle w:val="Voetnoottekst"/>
      </w:pPr>
      <w:r>
        <w:rPr>
          <w:rStyle w:val="Voetnootmarkering"/>
        </w:rPr>
        <w:footnoteRef/>
      </w:r>
      <w:r>
        <w:t xml:space="preserve"> </w:t>
      </w:r>
      <w:r w:rsidRPr="009F33B2">
        <w:rPr>
          <w:sz w:val="20"/>
        </w:rPr>
        <w:t>Vervanging in verband met een wijziging van de toelichting.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0E1"/>
    <w:rsid w:val="00034A18"/>
    <w:rsid w:val="0007471A"/>
    <w:rsid w:val="000B232C"/>
    <w:rsid w:val="000D17BF"/>
    <w:rsid w:val="000D714A"/>
    <w:rsid w:val="001334EF"/>
    <w:rsid w:val="0015578C"/>
    <w:rsid w:val="00157CAF"/>
    <w:rsid w:val="001656EE"/>
    <w:rsid w:val="0016653D"/>
    <w:rsid w:val="00180419"/>
    <w:rsid w:val="001D56AF"/>
    <w:rsid w:val="001E0E21"/>
    <w:rsid w:val="001E4783"/>
    <w:rsid w:val="001F519A"/>
    <w:rsid w:val="002010EB"/>
    <w:rsid w:val="00212E0A"/>
    <w:rsid w:val="002153B0"/>
    <w:rsid w:val="0021777F"/>
    <w:rsid w:val="002320C1"/>
    <w:rsid w:val="00241DD0"/>
    <w:rsid w:val="002A0713"/>
    <w:rsid w:val="003559D9"/>
    <w:rsid w:val="003B1606"/>
    <w:rsid w:val="003C21AC"/>
    <w:rsid w:val="003C5218"/>
    <w:rsid w:val="003C7876"/>
    <w:rsid w:val="003E2308"/>
    <w:rsid w:val="003E2F98"/>
    <w:rsid w:val="0042574B"/>
    <w:rsid w:val="004330ED"/>
    <w:rsid w:val="004677FE"/>
    <w:rsid w:val="00481C91"/>
    <w:rsid w:val="004911E3"/>
    <w:rsid w:val="00496A9D"/>
    <w:rsid w:val="00497D57"/>
    <w:rsid w:val="004A1E29"/>
    <w:rsid w:val="004A7DD4"/>
    <w:rsid w:val="004B50D8"/>
    <w:rsid w:val="004B5B90"/>
    <w:rsid w:val="00501109"/>
    <w:rsid w:val="00503FE5"/>
    <w:rsid w:val="005703C9"/>
    <w:rsid w:val="00577D40"/>
    <w:rsid w:val="00597703"/>
    <w:rsid w:val="005A6097"/>
    <w:rsid w:val="005B1DCC"/>
    <w:rsid w:val="005B7323"/>
    <w:rsid w:val="005B74D5"/>
    <w:rsid w:val="005C25B9"/>
    <w:rsid w:val="00602DDE"/>
    <w:rsid w:val="006267E6"/>
    <w:rsid w:val="006558D2"/>
    <w:rsid w:val="00672D25"/>
    <w:rsid w:val="006738BC"/>
    <w:rsid w:val="006D3E69"/>
    <w:rsid w:val="006E011E"/>
    <w:rsid w:val="006E0971"/>
    <w:rsid w:val="00721DCD"/>
    <w:rsid w:val="007709F6"/>
    <w:rsid w:val="00777A9E"/>
    <w:rsid w:val="00781E4F"/>
    <w:rsid w:val="00783215"/>
    <w:rsid w:val="007965FC"/>
    <w:rsid w:val="007A4854"/>
    <w:rsid w:val="007D2608"/>
    <w:rsid w:val="007F0C2F"/>
    <w:rsid w:val="008164E5"/>
    <w:rsid w:val="00830081"/>
    <w:rsid w:val="008467D7"/>
    <w:rsid w:val="00852541"/>
    <w:rsid w:val="00865D47"/>
    <w:rsid w:val="0088452C"/>
    <w:rsid w:val="00885D0B"/>
    <w:rsid w:val="008D7DCB"/>
    <w:rsid w:val="009055DB"/>
    <w:rsid w:val="00905ECB"/>
    <w:rsid w:val="0096165D"/>
    <w:rsid w:val="00993E91"/>
    <w:rsid w:val="009A409F"/>
    <w:rsid w:val="009B5845"/>
    <w:rsid w:val="009C0C1F"/>
    <w:rsid w:val="009D330E"/>
    <w:rsid w:val="009D783B"/>
    <w:rsid w:val="009D78F9"/>
    <w:rsid w:val="00A01865"/>
    <w:rsid w:val="00A10505"/>
    <w:rsid w:val="00A1288B"/>
    <w:rsid w:val="00A41A5F"/>
    <w:rsid w:val="00A53203"/>
    <w:rsid w:val="00A62557"/>
    <w:rsid w:val="00A700E1"/>
    <w:rsid w:val="00A772EB"/>
    <w:rsid w:val="00B01BA6"/>
    <w:rsid w:val="00B1276B"/>
    <w:rsid w:val="00B4708A"/>
    <w:rsid w:val="00B47C1C"/>
    <w:rsid w:val="00BE4139"/>
    <w:rsid w:val="00BF623B"/>
    <w:rsid w:val="00C035D4"/>
    <w:rsid w:val="00C05FE0"/>
    <w:rsid w:val="00C22466"/>
    <w:rsid w:val="00C679BF"/>
    <w:rsid w:val="00C740CD"/>
    <w:rsid w:val="00C81BBD"/>
    <w:rsid w:val="00C84ADF"/>
    <w:rsid w:val="00CD3132"/>
    <w:rsid w:val="00CD5DDC"/>
    <w:rsid w:val="00CE27CD"/>
    <w:rsid w:val="00D134F3"/>
    <w:rsid w:val="00D315DC"/>
    <w:rsid w:val="00D47D01"/>
    <w:rsid w:val="00D774B3"/>
    <w:rsid w:val="00DD35A5"/>
    <w:rsid w:val="00DE2948"/>
    <w:rsid w:val="00DF68BE"/>
    <w:rsid w:val="00DF712A"/>
    <w:rsid w:val="00E25DF4"/>
    <w:rsid w:val="00E30239"/>
    <w:rsid w:val="00E3485D"/>
    <w:rsid w:val="00E6619B"/>
    <w:rsid w:val="00E76BC7"/>
    <w:rsid w:val="00E908D7"/>
    <w:rsid w:val="00EA1CE4"/>
    <w:rsid w:val="00EA69AC"/>
    <w:rsid w:val="00EB40A1"/>
    <w:rsid w:val="00EC3112"/>
    <w:rsid w:val="00ED5E57"/>
    <w:rsid w:val="00EE1BD8"/>
    <w:rsid w:val="00F02214"/>
    <w:rsid w:val="00F66779"/>
    <w:rsid w:val="00F93FBE"/>
    <w:rsid w:val="00FA5BBE"/>
    <w:rsid w:val="00FC66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8E9A9"/>
  <w15:docId w15:val="{6A9F1021-51CB-4B4B-BC2F-93A25DE73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777A9E"/>
    <w:rPr>
      <w:sz w:val="24"/>
    </w:rPr>
  </w:style>
  <w:style w:type="character" w:styleId="Verwijzingopmerking">
    <w:name w:val="annotation reference"/>
    <w:basedOn w:val="Standaardalinea-lettertype"/>
    <w:semiHidden/>
    <w:unhideWhenUsed/>
    <w:rsid w:val="00F66779"/>
    <w:rPr>
      <w:sz w:val="16"/>
      <w:szCs w:val="16"/>
    </w:rPr>
  </w:style>
  <w:style w:type="paragraph" w:styleId="Tekstopmerking">
    <w:name w:val="annotation text"/>
    <w:basedOn w:val="Standaard"/>
    <w:link w:val="TekstopmerkingChar"/>
    <w:unhideWhenUsed/>
    <w:rsid w:val="00F66779"/>
    <w:rPr>
      <w:sz w:val="20"/>
    </w:rPr>
  </w:style>
  <w:style w:type="character" w:customStyle="1" w:styleId="TekstopmerkingChar">
    <w:name w:val="Tekst opmerking Char"/>
    <w:basedOn w:val="Standaardalinea-lettertype"/>
    <w:link w:val="Tekstopmerking"/>
    <w:rsid w:val="00F66779"/>
  </w:style>
  <w:style w:type="paragraph" w:styleId="Onderwerpvanopmerking">
    <w:name w:val="annotation subject"/>
    <w:basedOn w:val="Tekstopmerking"/>
    <w:next w:val="Tekstopmerking"/>
    <w:link w:val="OnderwerpvanopmerkingChar"/>
    <w:semiHidden/>
    <w:unhideWhenUsed/>
    <w:rsid w:val="00F66779"/>
    <w:rPr>
      <w:b/>
      <w:bCs/>
    </w:rPr>
  </w:style>
  <w:style w:type="character" w:customStyle="1" w:styleId="OnderwerpvanopmerkingChar">
    <w:name w:val="Onderwerp van opmerking Char"/>
    <w:basedOn w:val="TekstopmerkingChar"/>
    <w:link w:val="Onderwerpvanopmerking"/>
    <w:semiHidden/>
    <w:rsid w:val="00F66779"/>
    <w:rPr>
      <w:b/>
      <w:bCs/>
    </w:rPr>
  </w:style>
  <w:style w:type="character" w:styleId="Voetnootmarkering">
    <w:name w:val="footnote reference"/>
    <w:basedOn w:val="Standaardalinea-lettertype"/>
    <w:semiHidden/>
    <w:unhideWhenUsed/>
    <w:rsid w:val="00FC66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333</ap:Words>
  <ap:Characters>2121</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2450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2025-03-26T15:19:00.0000000Z</dcterms:created>
  <dcterms:modified xsi:type="dcterms:W3CDTF">2025-03-26T15:19:00.0000000Z</dcterms:modified>
  <dc:description>------------------------</dc:description>
  <dc:subject/>
  <keywords/>
  <version/>
  <category/>
</coreProperties>
</file>