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B75" w:rsidR="00664B75" w:rsidRDefault="0003628D" w14:paraId="02F1A45D" w14:textId="77777777">
      <w:pPr>
        <w:rPr>
          <w:rFonts w:ascii="Calibri" w:hAnsi="Calibri" w:cs="Calibri"/>
        </w:rPr>
      </w:pPr>
      <w:r w:rsidRPr="00664B75">
        <w:rPr>
          <w:rFonts w:ascii="Calibri" w:hAnsi="Calibri" w:cs="Calibri"/>
        </w:rPr>
        <w:t>27925</w:t>
      </w:r>
      <w:r w:rsidRPr="00664B75" w:rsidR="00664B75">
        <w:rPr>
          <w:rFonts w:ascii="Calibri" w:hAnsi="Calibri" w:cs="Calibri"/>
        </w:rPr>
        <w:tab/>
      </w:r>
      <w:r w:rsidRPr="00664B75" w:rsidR="00664B75">
        <w:rPr>
          <w:rFonts w:ascii="Calibri" w:hAnsi="Calibri" w:cs="Calibri"/>
        </w:rPr>
        <w:tab/>
      </w:r>
      <w:r w:rsidRPr="00664B75" w:rsidR="00664B75">
        <w:rPr>
          <w:rFonts w:ascii="Calibri" w:hAnsi="Calibri" w:cs="Calibri"/>
        </w:rPr>
        <w:tab/>
        <w:t>Bestrijding internationaal terrorisme</w:t>
      </w:r>
    </w:p>
    <w:p w:rsidRPr="00664B75" w:rsidR="00664B75" w:rsidP="00D80872" w:rsidRDefault="00664B75" w14:paraId="0B526BCD" w14:textId="77777777">
      <w:pPr>
        <w:rPr>
          <w:rFonts w:ascii="Calibri" w:hAnsi="Calibri" w:cs="Calibri"/>
        </w:rPr>
      </w:pPr>
      <w:r w:rsidRPr="00664B75">
        <w:rPr>
          <w:rFonts w:ascii="Calibri" w:hAnsi="Calibri" w:cs="Calibri"/>
        </w:rPr>
        <w:t xml:space="preserve">Nr. </w:t>
      </w:r>
      <w:r w:rsidRPr="00664B75">
        <w:rPr>
          <w:rFonts w:ascii="Calibri" w:hAnsi="Calibri" w:cs="Calibri"/>
        </w:rPr>
        <w:t>986</w:t>
      </w:r>
      <w:r w:rsidRPr="00664B75">
        <w:rPr>
          <w:rFonts w:ascii="Calibri" w:hAnsi="Calibri" w:cs="Calibri"/>
        </w:rPr>
        <w:tab/>
      </w:r>
      <w:r w:rsidRPr="00664B75">
        <w:rPr>
          <w:rFonts w:ascii="Calibri" w:hAnsi="Calibri" w:cs="Calibri"/>
        </w:rPr>
        <w:tab/>
      </w:r>
      <w:r w:rsidRPr="00664B75">
        <w:rPr>
          <w:rFonts w:ascii="Calibri" w:hAnsi="Calibri" w:cs="Calibri"/>
        </w:rPr>
        <w:tab/>
        <w:t>Brief van de minister van Defensie</w:t>
      </w:r>
    </w:p>
    <w:p w:rsidRPr="00664B75" w:rsidR="00664B75" w:rsidP="00664B75" w:rsidRDefault="00664B75" w14:paraId="04E9CDD6" w14:textId="77777777">
      <w:pPr>
        <w:pStyle w:val="Geenafstand"/>
        <w:rPr>
          <w:rFonts w:ascii="Calibri" w:hAnsi="Calibri" w:cs="Calibri"/>
        </w:rPr>
      </w:pPr>
    </w:p>
    <w:p w:rsidRPr="00664B75" w:rsidR="00664B75" w:rsidP="00664B75" w:rsidRDefault="00664B75" w14:paraId="13A39280" w14:textId="7BC9B9CC">
      <w:pPr>
        <w:pStyle w:val="Geenafstand"/>
        <w:rPr>
          <w:rFonts w:ascii="Calibri" w:hAnsi="Calibri" w:cs="Calibri"/>
        </w:rPr>
      </w:pPr>
      <w:r w:rsidRPr="00664B75">
        <w:rPr>
          <w:rFonts w:ascii="Calibri" w:hAnsi="Calibri" w:cs="Calibri"/>
        </w:rPr>
        <w:t>Aan de Voorzitter van de Tweede Kamer der Staten-Generaal</w:t>
      </w:r>
      <w:r w:rsidRPr="00664B75">
        <w:rPr>
          <w:rFonts w:ascii="Calibri" w:hAnsi="Calibri" w:cs="Calibri"/>
        </w:rPr>
        <w:br/>
      </w:r>
    </w:p>
    <w:p w:rsidRPr="00664B75" w:rsidR="00664B75" w:rsidP="0003628D" w:rsidRDefault="00664B75" w14:paraId="65597964" w14:textId="0555C2DC">
      <w:pPr>
        <w:spacing w:after="240"/>
        <w:rPr>
          <w:rFonts w:ascii="Calibri" w:hAnsi="Calibri" w:cs="Calibri"/>
        </w:rPr>
      </w:pPr>
      <w:r w:rsidRPr="00664B75">
        <w:rPr>
          <w:rFonts w:ascii="Calibri" w:hAnsi="Calibri" w:cs="Calibri"/>
        </w:rPr>
        <w:t>Den Haag, 27 maart 2025</w:t>
      </w:r>
    </w:p>
    <w:p w:rsidRPr="00664B75" w:rsidR="00664B75" w:rsidP="00664B75" w:rsidRDefault="00664B75" w14:paraId="0BA30886" w14:textId="77777777">
      <w:pPr>
        <w:pStyle w:val="Geenafstand"/>
        <w:rPr>
          <w:rFonts w:ascii="Calibri" w:hAnsi="Calibri" w:cs="Calibri"/>
        </w:rPr>
      </w:pPr>
    </w:p>
    <w:p w:rsidRPr="00664B75" w:rsidR="0003628D" w:rsidP="0003628D" w:rsidRDefault="0003628D" w14:paraId="33D37EDA" w14:textId="14E0B596">
      <w:pPr>
        <w:spacing w:after="240"/>
        <w:rPr>
          <w:rFonts w:ascii="Calibri" w:hAnsi="Calibri" w:cs="Calibri"/>
          <w:iCs/>
        </w:rPr>
      </w:pPr>
      <w:r w:rsidRPr="00664B75">
        <w:rPr>
          <w:rFonts w:ascii="Calibri" w:hAnsi="Calibri" w:cs="Calibri"/>
        </w:rPr>
        <w:t xml:space="preserve">Op 24 maart 2025 verscheen in de Volkskrant een artikel over de Nederlandse wapeninzet tegen een ISIS-autobommenfabriek in </w:t>
      </w:r>
      <w:proofErr w:type="spellStart"/>
      <w:r w:rsidRPr="00664B75">
        <w:rPr>
          <w:rFonts w:ascii="Calibri" w:hAnsi="Calibri" w:cs="Calibri"/>
        </w:rPr>
        <w:t>Hawija</w:t>
      </w:r>
      <w:proofErr w:type="spellEnd"/>
      <w:r w:rsidRPr="00664B75">
        <w:rPr>
          <w:rFonts w:ascii="Calibri" w:hAnsi="Calibri" w:cs="Calibri"/>
        </w:rPr>
        <w:t xml:space="preserve"> in de nacht van 2 op 3 juni 2015. </w:t>
      </w:r>
      <w:r w:rsidRPr="00664B75">
        <w:rPr>
          <w:rFonts w:ascii="Calibri" w:hAnsi="Calibri" w:cs="Calibri"/>
          <w:iCs/>
        </w:rPr>
        <w:t xml:space="preserve">Daarin werd gerefereerd aan de videobeelden gemaakt in de ochtend na de aanval vanuit een Nederlandse F-16, om de schade van het bombardement in te schatten. Die beelden werden gemaakt naast de meer gedetailleerde videobeelden van een </w:t>
      </w:r>
      <w:proofErr w:type="spellStart"/>
      <w:r w:rsidRPr="00664B75">
        <w:rPr>
          <w:rFonts w:ascii="Calibri" w:hAnsi="Calibri" w:cs="Calibri"/>
          <w:iCs/>
        </w:rPr>
        <w:t>onbemenste</w:t>
      </w:r>
      <w:proofErr w:type="spellEnd"/>
      <w:r w:rsidRPr="00664B75">
        <w:rPr>
          <w:rFonts w:ascii="Calibri" w:hAnsi="Calibri" w:cs="Calibri"/>
          <w:iCs/>
        </w:rPr>
        <w:t xml:space="preserve"> Amerikaanse drone die dezelfde ochtend zijn gemaakt. In het artikel wordt aangeven dat de beelden van de Nederlandse F16 niet meer beschikbaar zouden zijn. En dat ondanks zoekpogingen deze beelden niet meer voor Defensie waren te traceren.</w:t>
      </w:r>
    </w:p>
    <w:p w:rsidRPr="00664B75" w:rsidR="0003628D" w:rsidP="0003628D" w:rsidRDefault="0003628D" w14:paraId="53B64C15" w14:textId="77777777">
      <w:pPr>
        <w:spacing w:after="240"/>
        <w:rPr>
          <w:rFonts w:ascii="Calibri" w:hAnsi="Calibri" w:cs="Calibri"/>
          <w:iCs/>
        </w:rPr>
      </w:pPr>
      <w:r w:rsidRPr="00664B75">
        <w:rPr>
          <w:rFonts w:ascii="Calibri" w:hAnsi="Calibri" w:cs="Calibri"/>
          <w:iCs/>
        </w:rPr>
        <w:t>Op basis van vragen van de Volkskrant heb ik afgelopen zondag (23 maart jl.) intern gevraagd om meer informatie over deze F16-beelden en het niet kunnen traceren hiervan. Dit heeft geleid tot een nadere zoekslag waarin deze beelden in de afgelopen 24 uur toch gevonden zijn. De videobeelden zijn aangetroffen op een systeem op de Vliegbasis Leeuwarden. Ik ben hier gisteren (26 maart jl.) aan het einde van de middag van op de hoogte gesteld. Ik heb besloten uw Kamer hier middels deze brief onmiddellijk over te informeren.</w:t>
      </w:r>
    </w:p>
    <w:p w:rsidRPr="00664B75" w:rsidR="0003628D" w:rsidP="0003628D" w:rsidRDefault="0003628D" w14:paraId="1391A822" w14:textId="77777777">
      <w:pPr>
        <w:spacing w:after="240"/>
        <w:rPr>
          <w:rFonts w:ascii="Calibri" w:hAnsi="Calibri" w:cs="Calibri"/>
          <w:iCs/>
        </w:rPr>
      </w:pPr>
      <w:r w:rsidRPr="00664B75">
        <w:rPr>
          <w:rFonts w:ascii="Calibri" w:hAnsi="Calibri" w:cs="Calibri"/>
          <w:iCs/>
        </w:rPr>
        <w:t>Het is buitengewoon ongewenst dat deze beelden pas tien jaar na dato en na het onderzoek van de Commissie Sorgdrager worden getraceerd, ondanks eerdere inspanningen om deze beelden te achterhalen. De Commissie Sorgdrager constateerde al in haar rapport dat de archieven van Defensie niet op orde zijn, ondanks inspanningen om dit te verbeteren. Deze constatering wordt hier wederom pijnlijk duidelijk.</w:t>
      </w:r>
    </w:p>
    <w:p w:rsidRPr="00664B75" w:rsidR="0003628D" w:rsidP="0003628D" w:rsidRDefault="0003628D" w14:paraId="55EBE669" w14:textId="77777777">
      <w:pPr>
        <w:spacing w:after="240"/>
        <w:rPr>
          <w:rFonts w:ascii="Calibri" w:hAnsi="Calibri" w:cs="Calibri"/>
          <w:iCs/>
        </w:rPr>
      </w:pPr>
      <w:r w:rsidRPr="00664B75">
        <w:rPr>
          <w:rFonts w:ascii="Calibri" w:hAnsi="Calibri" w:cs="Calibri"/>
          <w:iCs/>
        </w:rPr>
        <w:t>Ik zet nu zo snel mogelijk onderzoek in gang om te verklaren waarom deze beelden nu pas zijn getraceerd. Dit zal ik niet alleen intern laten uitvoeren, maar ook extern. Ik ben voornemens een extern onderzoek te laten uitvoeren naar deze specifieke casus: waarom is dit videobeeld niet eerder aangetroffen en nu ineens wel, en welke oorzaken en omstandigheden hebben hiervoor gezorgd? Daarnaast zal ik door een externe partij een algemeen onderzoek laten uitvoeren naar de huidige stand van de missie-gerelateerde archivering bij Defensie en welke maatregelen noodzakelijk zijn om de nodige verbeteringen te realiseren.</w:t>
      </w:r>
    </w:p>
    <w:p w:rsidRPr="00664B75" w:rsidR="0003628D" w:rsidP="0003628D" w:rsidRDefault="0003628D" w14:paraId="55F31D9D" w14:textId="77777777">
      <w:pPr>
        <w:spacing w:after="240"/>
        <w:rPr>
          <w:rFonts w:ascii="Calibri" w:hAnsi="Calibri" w:cs="Calibri"/>
          <w:iCs/>
        </w:rPr>
      </w:pPr>
      <w:r w:rsidRPr="00664B75">
        <w:rPr>
          <w:rFonts w:ascii="Calibri" w:hAnsi="Calibri" w:cs="Calibri"/>
          <w:iCs/>
        </w:rPr>
        <w:t>Aan de Commissie Sorgdrager heb ik aangeboden dat zij de gevonden beelden kunnen beoordelen in het licht van het reeds uitgevoerde onderzoek. Mocht de Commissie aanleiding zien tot nader onderzoek of bijstelling van de conclusies, dan zal ik de Commissie op alle nodige manieren bijstaan om aanvullende vragen te beantwoorden.</w:t>
      </w:r>
    </w:p>
    <w:p w:rsidRPr="00664B75" w:rsidR="00664B75" w:rsidP="0003628D" w:rsidRDefault="00664B75" w14:paraId="5498D63B" w14:textId="77777777">
      <w:pPr>
        <w:spacing w:after="240"/>
        <w:rPr>
          <w:rFonts w:ascii="Calibri" w:hAnsi="Calibri" w:cs="Calibri"/>
          <w:iCs/>
        </w:rPr>
      </w:pPr>
    </w:p>
    <w:p w:rsidRPr="00664B75" w:rsidR="0003628D" w:rsidP="0003628D" w:rsidRDefault="0003628D" w14:paraId="6AC3F736" w14:textId="260CD01E">
      <w:pPr>
        <w:spacing w:after="240"/>
        <w:rPr>
          <w:rFonts w:ascii="Calibri" w:hAnsi="Calibri" w:cs="Calibri"/>
          <w:iCs/>
        </w:rPr>
      </w:pPr>
      <w:r w:rsidRPr="00664B75">
        <w:rPr>
          <w:rFonts w:ascii="Calibri" w:hAnsi="Calibri" w:cs="Calibri"/>
          <w:iCs/>
        </w:rPr>
        <w:lastRenderedPageBreak/>
        <w:t>Ten slotte bied ik uw Kamer aan om deze gerubriceerde beelden vertrouwelijk te kunnen inzien. Uiteraard zal ik uw Kamer op de hoogte houden van de uitkomsten van zowel de interne als de externe onderzoeken.</w:t>
      </w:r>
    </w:p>
    <w:p w:rsidRPr="00664B75" w:rsidR="00664B75" w:rsidP="00664B75" w:rsidRDefault="00664B75" w14:paraId="15C9A747" w14:textId="77777777">
      <w:pPr>
        <w:pStyle w:val="Geenafstand"/>
        <w:rPr>
          <w:rFonts w:ascii="Calibri" w:hAnsi="Calibri" w:cs="Calibri"/>
        </w:rPr>
      </w:pPr>
    </w:p>
    <w:p w:rsidRPr="00664B75" w:rsidR="00664B75" w:rsidP="00664B75" w:rsidRDefault="00664B75" w14:paraId="1D43ADC6" w14:textId="4566AD9A">
      <w:pPr>
        <w:pStyle w:val="Geenafstand"/>
        <w:rPr>
          <w:rFonts w:ascii="Calibri" w:hAnsi="Calibri" w:cs="Calibri"/>
        </w:rPr>
      </w:pPr>
      <w:r w:rsidRPr="00664B75">
        <w:rPr>
          <w:rFonts w:ascii="Calibri" w:hAnsi="Calibri" w:cs="Calibri"/>
        </w:rPr>
        <w:t>De minister van Defensie</w:t>
      </w:r>
      <w:r>
        <w:rPr>
          <w:rFonts w:ascii="Calibri" w:hAnsi="Calibri" w:cs="Calibri"/>
        </w:rPr>
        <w:t>,</w:t>
      </w:r>
    </w:p>
    <w:p w:rsidRPr="00664B75" w:rsidR="0003628D" w:rsidP="00664B75" w:rsidRDefault="00664B75" w14:paraId="09679125" w14:textId="035D1C21">
      <w:pPr>
        <w:pStyle w:val="Geenafstand"/>
        <w:rPr>
          <w:rFonts w:ascii="Calibri" w:hAnsi="Calibri" w:cs="Calibri"/>
          <w:color w:val="000000" w:themeColor="text1"/>
        </w:rPr>
      </w:pPr>
      <w:r w:rsidRPr="00664B75">
        <w:rPr>
          <w:rFonts w:ascii="Calibri" w:hAnsi="Calibri" w:cs="Calibri"/>
          <w:color w:val="000000" w:themeColor="text1"/>
        </w:rPr>
        <w:t xml:space="preserve">R.P. </w:t>
      </w:r>
      <w:r w:rsidRPr="00664B75" w:rsidR="0003628D">
        <w:rPr>
          <w:rFonts w:ascii="Calibri" w:hAnsi="Calibri" w:cs="Calibri"/>
          <w:color w:val="000000" w:themeColor="text1"/>
        </w:rPr>
        <w:t>Brekelmans</w:t>
      </w:r>
    </w:p>
    <w:p w:rsidRPr="00664B75" w:rsidR="00E6311E" w:rsidP="00664B75" w:rsidRDefault="00E6311E" w14:paraId="6537FE1F" w14:textId="77777777">
      <w:pPr>
        <w:pStyle w:val="Geenafstand"/>
        <w:rPr>
          <w:rFonts w:ascii="Calibri" w:hAnsi="Calibri" w:cs="Calibri"/>
        </w:rPr>
      </w:pPr>
    </w:p>
    <w:sectPr w:rsidRPr="00664B75" w:rsidR="00E6311E" w:rsidSect="0003628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9337" w14:textId="77777777" w:rsidR="0003628D" w:rsidRDefault="0003628D" w:rsidP="0003628D">
      <w:pPr>
        <w:spacing w:after="0" w:line="240" w:lineRule="auto"/>
      </w:pPr>
      <w:r>
        <w:separator/>
      </w:r>
    </w:p>
  </w:endnote>
  <w:endnote w:type="continuationSeparator" w:id="0">
    <w:p w14:paraId="73C00FF5" w14:textId="77777777" w:rsidR="0003628D" w:rsidRDefault="0003628D" w:rsidP="000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A01" w14:textId="77777777" w:rsidR="0003628D" w:rsidRPr="0003628D" w:rsidRDefault="0003628D" w:rsidP="000362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B15F" w14:textId="77777777" w:rsidR="0003628D" w:rsidRPr="0003628D" w:rsidRDefault="0003628D" w:rsidP="000362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C24" w14:textId="77777777" w:rsidR="0003628D" w:rsidRPr="0003628D" w:rsidRDefault="0003628D" w:rsidP="000362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1272" w14:textId="77777777" w:rsidR="0003628D" w:rsidRDefault="0003628D" w:rsidP="0003628D">
      <w:pPr>
        <w:spacing w:after="0" w:line="240" w:lineRule="auto"/>
      </w:pPr>
      <w:r>
        <w:separator/>
      </w:r>
    </w:p>
  </w:footnote>
  <w:footnote w:type="continuationSeparator" w:id="0">
    <w:p w14:paraId="5C064C3F" w14:textId="77777777" w:rsidR="0003628D" w:rsidRDefault="0003628D" w:rsidP="00036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C5C7" w14:textId="77777777" w:rsidR="0003628D" w:rsidRPr="0003628D" w:rsidRDefault="0003628D" w:rsidP="000362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FF4F" w14:textId="77777777" w:rsidR="0003628D" w:rsidRPr="0003628D" w:rsidRDefault="0003628D" w:rsidP="000362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4FB8" w14:textId="77777777" w:rsidR="0003628D" w:rsidRPr="0003628D" w:rsidRDefault="0003628D" w:rsidP="000362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8D"/>
    <w:rsid w:val="0003628D"/>
    <w:rsid w:val="0025703A"/>
    <w:rsid w:val="00664B75"/>
    <w:rsid w:val="009B56ED"/>
    <w:rsid w:val="00C57495"/>
    <w:rsid w:val="00D204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4B67"/>
  <w15:chartTrackingRefBased/>
  <w15:docId w15:val="{10EBC65D-0C44-41E3-9389-9640CC70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6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6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62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62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62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62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62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62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62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28D"/>
    <w:rPr>
      <w:rFonts w:eastAsiaTheme="majorEastAsia" w:cstheme="majorBidi"/>
      <w:color w:val="272727" w:themeColor="text1" w:themeTint="D8"/>
    </w:rPr>
  </w:style>
  <w:style w:type="paragraph" w:styleId="Titel">
    <w:name w:val="Title"/>
    <w:basedOn w:val="Standaard"/>
    <w:next w:val="Standaard"/>
    <w:link w:val="TitelChar"/>
    <w:uiPriority w:val="10"/>
    <w:qFormat/>
    <w:rsid w:val="00036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6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2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6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628D"/>
    <w:rPr>
      <w:i/>
      <w:iCs/>
      <w:color w:val="404040" w:themeColor="text1" w:themeTint="BF"/>
    </w:rPr>
  </w:style>
  <w:style w:type="paragraph" w:styleId="Lijstalinea">
    <w:name w:val="List Paragraph"/>
    <w:basedOn w:val="Standaard"/>
    <w:uiPriority w:val="34"/>
    <w:qFormat/>
    <w:rsid w:val="0003628D"/>
    <w:pPr>
      <w:ind w:left="720"/>
      <w:contextualSpacing/>
    </w:pPr>
  </w:style>
  <w:style w:type="character" w:styleId="Intensievebenadrukking">
    <w:name w:val="Intense Emphasis"/>
    <w:basedOn w:val="Standaardalinea-lettertype"/>
    <w:uiPriority w:val="21"/>
    <w:qFormat/>
    <w:rsid w:val="0003628D"/>
    <w:rPr>
      <w:i/>
      <w:iCs/>
      <w:color w:val="0F4761" w:themeColor="accent1" w:themeShade="BF"/>
    </w:rPr>
  </w:style>
  <w:style w:type="paragraph" w:styleId="Duidelijkcitaat">
    <w:name w:val="Intense Quote"/>
    <w:basedOn w:val="Standaard"/>
    <w:next w:val="Standaard"/>
    <w:link w:val="DuidelijkcitaatChar"/>
    <w:uiPriority w:val="30"/>
    <w:qFormat/>
    <w:rsid w:val="00036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628D"/>
    <w:rPr>
      <w:i/>
      <w:iCs/>
      <w:color w:val="0F4761" w:themeColor="accent1" w:themeShade="BF"/>
    </w:rPr>
  </w:style>
  <w:style w:type="character" w:styleId="Intensieveverwijzing">
    <w:name w:val="Intense Reference"/>
    <w:basedOn w:val="Standaardalinea-lettertype"/>
    <w:uiPriority w:val="32"/>
    <w:qFormat/>
    <w:rsid w:val="0003628D"/>
    <w:rPr>
      <w:b/>
      <w:bCs/>
      <w:smallCaps/>
      <w:color w:val="0F4761" w:themeColor="accent1" w:themeShade="BF"/>
      <w:spacing w:val="5"/>
    </w:rPr>
  </w:style>
  <w:style w:type="table" w:styleId="Tabelraster">
    <w:name w:val="Table Grid"/>
    <w:basedOn w:val="Standaardtabel"/>
    <w:uiPriority w:val="59"/>
    <w:rsid w:val="0003628D"/>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03628D"/>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03628D"/>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03628D"/>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03628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3628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3628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3628D"/>
    <w:rPr>
      <w:rFonts w:ascii="Verdana" w:eastAsia="SimSun" w:hAnsi="Verdana" w:cs="Mangal"/>
      <w:kern w:val="0"/>
      <w:sz w:val="18"/>
      <w:szCs w:val="18"/>
      <w:lang w:eastAsia="zh-CN" w:bidi="hi-IN"/>
      <w14:ligatures w14:val="none"/>
    </w:rPr>
  </w:style>
  <w:style w:type="paragraph" w:styleId="Geenafstand">
    <w:name w:val="No Spacing"/>
    <w:uiPriority w:val="1"/>
    <w:qFormat/>
    <w:rsid w:val="00664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454</ap:Words>
  <ap:Characters>2497</ap:Characters>
  <ap:DocSecurity>0</ap:DocSecurity>
  <ap:Lines>20</ap:Lines>
  <ap:Paragraphs>5</ap:Paragraphs>
  <ap:ScaleCrop>false</ap:ScaleCrop>
  <ap:LinksUpToDate>false</ap:LinksUpToDate>
  <ap:CharactersWithSpaces>2946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2025-04-07T12:38:00.0000000Z</dcterms:created>
  <dcterms:modified xsi:type="dcterms:W3CDTF">2025-04-07T12:38:00.0000000Z</dcterms:modified>
  <version/>
  <category/>
</coreProperties>
</file>