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61526" w14:paraId="05B94D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BD8F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280E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61526" w14:paraId="447E37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DA5F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61526" w14:paraId="3AC930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2E2834" w14:textId="77777777"/>
        </w:tc>
      </w:tr>
      <w:tr w:rsidR="00997775" w:rsidTr="00061526" w14:paraId="6CB457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472DC9" w14:textId="77777777"/>
        </w:tc>
      </w:tr>
      <w:tr w:rsidR="00997775" w:rsidTr="00061526" w14:paraId="228A5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84C60" w14:textId="77777777"/>
        </w:tc>
        <w:tc>
          <w:tcPr>
            <w:tcW w:w="7654" w:type="dxa"/>
            <w:gridSpan w:val="2"/>
          </w:tcPr>
          <w:p w:rsidR="00997775" w:rsidRDefault="00997775" w14:paraId="36B6EC0C" w14:textId="77777777"/>
        </w:tc>
      </w:tr>
      <w:tr w:rsidR="00061526" w:rsidTr="00061526" w14:paraId="2545E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1526" w:rsidP="00061526" w:rsidRDefault="00061526" w14:paraId="2FE3875A" w14:textId="751F9995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="00061526" w:rsidP="00061526" w:rsidRDefault="00061526" w14:paraId="46CC437D" w14:textId="261154DE">
            <w:pPr>
              <w:rPr>
                <w:b/>
              </w:rPr>
            </w:pPr>
            <w:r w:rsidRPr="00CD2BA2">
              <w:rPr>
                <w:b/>
                <w:bCs/>
              </w:rPr>
              <w:t>Belastingdienst</w:t>
            </w:r>
          </w:p>
        </w:tc>
      </w:tr>
      <w:tr w:rsidR="00061526" w:rsidTr="00061526" w14:paraId="141CB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1526" w:rsidP="00061526" w:rsidRDefault="00061526" w14:paraId="063A684A" w14:textId="77777777"/>
        </w:tc>
        <w:tc>
          <w:tcPr>
            <w:tcW w:w="7654" w:type="dxa"/>
            <w:gridSpan w:val="2"/>
          </w:tcPr>
          <w:p w:rsidR="00061526" w:rsidP="00061526" w:rsidRDefault="00061526" w14:paraId="09BF89F8" w14:textId="77777777"/>
        </w:tc>
      </w:tr>
      <w:tr w:rsidR="00061526" w:rsidTr="00061526" w14:paraId="5CBF9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1526" w:rsidP="00061526" w:rsidRDefault="00061526" w14:paraId="2C220F5B" w14:textId="77777777"/>
        </w:tc>
        <w:tc>
          <w:tcPr>
            <w:tcW w:w="7654" w:type="dxa"/>
            <w:gridSpan w:val="2"/>
          </w:tcPr>
          <w:p w:rsidR="00061526" w:rsidP="00061526" w:rsidRDefault="00061526" w14:paraId="31B3E0B0" w14:textId="77777777"/>
        </w:tc>
      </w:tr>
      <w:tr w:rsidR="00061526" w:rsidTr="00061526" w14:paraId="57F5E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1526" w:rsidP="00061526" w:rsidRDefault="00061526" w14:paraId="3CFCBEA8" w14:textId="059168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1466</w:t>
            </w:r>
          </w:p>
        </w:tc>
        <w:tc>
          <w:tcPr>
            <w:tcW w:w="7654" w:type="dxa"/>
            <w:gridSpan w:val="2"/>
          </w:tcPr>
          <w:p w:rsidR="00061526" w:rsidP="00061526" w:rsidRDefault="00061526" w14:paraId="472B01EE" w14:textId="5FABDD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061526" w:rsidTr="00061526" w14:paraId="384CB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1526" w:rsidP="00061526" w:rsidRDefault="00061526" w14:paraId="105AE6EE" w14:textId="77777777"/>
        </w:tc>
        <w:tc>
          <w:tcPr>
            <w:tcW w:w="7654" w:type="dxa"/>
            <w:gridSpan w:val="2"/>
          </w:tcPr>
          <w:p w:rsidR="00061526" w:rsidP="00061526" w:rsidRDefault="00061526" w14:paraId="0A59F65B" w14:textId="5660F4E3">
            <w:r>
              <w:t>Voorgesteld 27 maart 2025</w:t>
            </w:r>
          </w:p>
        </w:tc>
      </w:tr>
      <w:tr w:rsidR="00997775" w:rsidTr="00061526" w14:paraId="51006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EA7B1C" w14:textId="77777777"/>
        </w:tc>
        <w:tc>
          <w:tcPr>
            <w:tcW w:w="7654" w:type="dxa"/>
            <w:gridSpan w:val="2"/>
          </w:tcPr>
          <w:p w:rsidR="00997775" w:rsidRDefault="00997775" w14:paraId="4B81E379" w14:textId="77777777"/>
        </w:tc>
      </w:tr>
      <w:tr w:rsidR="00997775" w:rsidTr="00061526" w14:paraId="1FEEC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8D610" w14:textId="77777777"/>
        </w:tc>
        <w:tc>
          <w:tcPr>
            <w:tcW w:w="7654" w:type="dxa"/>
            <w:gridSpan w:val="2"/>
          </w:tcPr>
          <w:p w:rsidR="00997775" w:rsidRDefault="00997775" w14:paraId="5488D20B" w14:textId="77777777">
            <w:r>
              <w:t>De Kamer,</w:t>
            </w:r>
          </w:p>
        </w:tc>
      </w:tr>
      <w:tr w:rsidR="00997775" w:rsidTr="00061526" w14:paraId="60EFF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C43A1" w14:textId="77777777"/>
        </w:tc>
        <w:tc>
          <w:tcPr>
            <w:tcW w:w="7654" w:type="dxa"/>
            <w:gridSpan w:val="2"/>
          </w:tcPr>
          <w:p w:rsidR="00997775" w:rsidRDefault="00997775" w14:paraId="682B51DA" w14:textId="77777777"/>
        </w:tc>
      </w:tr>
      <w:tr w:rsidR="00997775" w:rsidTr="00061526" w14:paraId="7C506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B510F" w14:textId="77777777"/>
        </w:tc>
        <w:tc>
          <w:tcPr>
            <w:tcW w:w="7654" w:type="dxa"/>
            <w:gridSpan w:val="2"/>
          </w:tcPr>
          <w:p w:rsidR="00997775" w:rsidRDefault="00997775" w14:paraId="45E1A3A9" w14:textId="77777777">
            <w:r>
              <w:t>gehoord de beraadslaging,</w:t>
            </w:r>
          </w:p>
        </w:tc>
      </w:tr>
      <w:tr w:rsidR="00997775" w:rsidTr="00061526" w14:paraId="72568F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16A3FD" w14:textId="77777777"/>
        </w:tc>
        <w:tc>
          <w:tcPr>
            <w:tcW w:w="7654" w:type="dxa"/>
            <w:gridSpan w:val="2"/>
          </w:tcPr>
          <w:p w:rsidR="00997775" w:rsidRDefault="00997775" w14:paraId="069DE493" w14:textId="77777777"/>
        </w:tc>
      </w:tr>
      <w:tr w:rsidR="00997775" w:rsidTr="00061526" w14:paraId="253B2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D3BDFC" w14:textId="77777777"/>
        </w:tc>
        <w:tc>
          <w:tcPr>
            <w:tcW w:w="7654" w:type="dxa"/>
            <w:gridSpan w:val="2"/>
          </w:tcPr>
          <w:p w:rsidRPr="00061526" w:rsidR="00061526" w:rsidP="00061526" w:rsidRDefault="00061526" w14:paraId="08882523" w14:textId="77777777">
            <w:r w:rsidRPr="00061526">
              <w:t>constaterende dat uit de beantwoording van de staatssecretaris blijkt dat er momenteel meerdere RAM-achtige systemen operationeel zijn bij de Belastingdienst;</w:t>
            </w:r>
          </w:p>
          <w:p w:rsidR="00061526" w:rsidP="00061526" w:rsidRDefault="00061526" w14:paraId="5D533819" w14:textId="77777777"/>
          <w:p w:rsidRPr="00061526" w:rsidR="00061526" w:rsidP="00061526" w:rsidRDefault="00061526" w14:paraId="6A055AF2" w14:textId="5F6C6B0A">
            <w:r w:rsidRPr="00061526">
              <w:t>van mening dat, gelet op de verregaande tekortkomingen bij het oorspronkelijke RAM-systeem, alle RAM-achtige systemen onder de loep genomen dienen te worden;</w:t>
            </w:r>
          </w:p>
          <w:p w:rsidR="00061526" w:rsidP="00061526" w:rsidRDefault="00061526" w14:paraId="64C4276C" w14:textId="77777777"/>
          <w:p w:rsidRPr="00061526" w:rsidR="00061526" w:rsidP="00061526" w:rsidRDefault="00061526" w14:paraId="6A7EEEB2" w14:textId="5C9BEC46">
            <w:r w:rsidRPr="00061526">
              <w:t xml:space="preserve">constaterende dat uit een eerste review blijkt dat </w:t>
            </w:r>
            <w:proofErr w:type="spellStart"/>
            <w:r w:rsidRPr="00061526">
              <w:t>logging</w:t>
            </w:r>
            <w:proofErr w:type="spellEnd"/>
            <w:r w:rsidRPr="00061526">
              <w:t xml:space="preserve"> en monitoring van RAM-achtige systemen niet in alle gevallen adequaat plaatsvinden;</w:t>
            </w:r>
          </w:p>
          <w:p w:rsidR="00061526" w:rsidP="00061526" w:rsidRDefault="00061526" w14:paraId="6537926F" w14:textId="77777777"/>
          <w:p w:rsidRPr="00061526" w:rsidR="00061526" w:rsidP="00061526" w:rsidRDefault="00061526" w14:paraId="22981B60" w14:textId="2EF0C162">
            <w:r w:rsidRPr="00061526">
              <w:t xml:space="preserve">van mening dat </w:t>
            </w:r>
            <w:proofErr w:type="spellStart"/>
            <w:r w:rsidRPr="00061526">
              <w:t>logging</w:t>
            </w:r>
            <w:proofErr w:type="spellEnd"/>
            <w:r w:rsidRPr="00061526">
              <w:t xml:space="preserve"> en monitoring van RAM-achtige systemen, gezien de voorgeschiedenis, van groot belang zijn voor het kunnen traceren van eventuele onvolkomenheden in de toekomst;</w:t>
            </w:r>
          </w:p>
          <w:p w:rsidR="00061526" w:rsidP="00061526" w:rsidRDefault="00061526" w14:paraId="4F79E3A3" w14:textId="77777777"/>
          <w:p w:rsidRPr="00061526" w:rsidR="00061526" w:rsidP="00061526" w:rsidRDefault="00061526" w14:paraId="405EFD41" w14:textId="54294CF3">
            <w:r w:rsidRPr="00061526">
              <w:t xml:space="preserve">verzoekt de regering te bewerkstelligen dat bij alle RAM-achtige systemen sprake is van actieve </w:t>
            </w:r>
            <w:proofErr w:type="spellStart"/>
            <w:r w:rsidRPr="00061526">
              <w:t>logging</w:t>
            </w:r>
            <w:proofErr w:type="spellEnd"/>
            <w:r w:rsidRPr="00061526">
              <w:t xml:space="preserve"> en monitoring van het gebruik van deze systemen,</w:t>
            </w:r>
          </w:p>
          <w:p w:rsidR="00061526" w:rsidP="00061526" w:rsidRDefault="00061526" w14:paraId="424B1B4A" w14:textId="77777777"/>
          <w:p w:rsidRPr="00061526" w:rsidR="00061526" w:rsidP="00061526" w:rsidRDefault="00061526" w14:paraId="1726761D" w14:textId="121ECA7F">
            <w:r w:rsidRPr="00061526">
              <w:t>en gaat over tot de orde van de dag.</w:t>
            </w:r>
          </w:p>
          <w:p w:rsidR="00061526" w:rsidP="00061526" w:rsidRDefault="00061526" w14:paraId="2647E389" w14:textId="77777777"/>
          <w:p w:rsidR="00997775" w:rsidP="00061526" w:rsidRDefault="00061526" w14:paraId="3F2C6568" w14:textId="54D71DAB">
            <w:r w:rsidRPr="00061526">
              <w:t>Ergin</w:t>
            </w:r>
          </w:p>
        </w:tc>
      </w:tr>
    </w:tbl>
    <w:p w:rsidR="00997775" w:rsidRDefault="00997775" w14:paraId="684E06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DDE9" w14:textId="77777777" w:rsidR="00061526" w:rsidRDefault="00061526">
      <w:pPr>
        <w:spacing w:line="20" w:lineRule="exact"/>
      </w:pPr>
    </w:p>
  </w:endnote>
  <w:endnote w:type="continuationSeparator" w:id="0">
    <w:p w14:paraId="6549DF75" w14:textId="77777777" w:rsidR="00061526" w:rsidRDefault="000615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C4FF6D" w14:textId="77777777" w:rsidR="00061526" w:rsidRDefault="000615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357E" w14:textId="77777777" w:rsidR="00061526" w:rsidRDefault="000615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BA5AC5" w14:textId="77777777" w:rsidR="00061526" w:rsidRDefault="00061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26"/>
    <w:rsid w:val="000615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378C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25051"/>
  <w15:docId w15:val="{15FC34F3-6010-437D-9D9F-28AC8FA4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2025-03-28T09:45:00.0000000Z</dcterms:created>
  <dcterms:modified xsi:type="dcterms:W3CDTF">2025-03-28T10:02:00.0000000Z</dcterms:modified>
  <dc:description>------------------------</dc:description>
  <dc:subject/>
  <keywords/>
  <version/>
  <category/>
</coreProperties>
</file>