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FCF" w:rsidR="00CC3FCF" w:rsidP="00CC3FCF" w:rsidRDefault="00CC3FCF" w14:paraId="1A8ADC05" w14:textId="361BCB21">
      <w:pPr>
        <w:pStyle w:val="Geenafstand"/>
        <w:rPr>
          <w:b/>
          <w:bCs/>
        </w:rPr>
      </w:pPr>
      <w:r w:rsidRPr="00CC3FCF">
        <w:rPr>
          <w:b/>
          <w:bCs/>
        </w:rPr>
        <w:t>AH 1764</w:t>
      </w:r>
    </w:p>
    <w:p w:rsidR="00CC3FCF" w:rsidP="00CC3FCF" w:rsidRDefault="00CC3FCF" w14:paraId="083D924C" w14:textId="4FA9FB8C">
      <w:pPr>
        <w:pStyle w:val="Geenafstand"/>
        <w:rPr>
          <w:b/>
          <w:bCs/>
        </w:rPr>
      </w:pPr>
      <w:r w:rsidRPr="00CC3FCF">
        <w:rPr>
          <w:b/>
          <w:bCs/>
        </w:rPr>
        <w:t>2025Z03793</w:t>
      </w:r>
    </w:p>
    <w:p w:rsidRPr="00CC3FCF" w:rsidR="00CC3FCF" w:rsidP="00CC3FCF" w:rsidRDefault="00CC3FCF" w14:paraId="2AFD8793" w14:textId="77777777">
      <w:pPr>
        <w:pStyle w:val="Geenafstand"/>
        <w:rPr>
          <w:b/>
          <w:bCs/>
        </w:rPr>
      </w:pPr>
    </w:p>
    <w:p w:rsidR="00CC3FCF" w:rsidP="00CC3FCF" w:rsidRDefault="00CC3FCF" w14:paraId="4C41551A" w14:textId="656841D8">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28 maart 2025)</w:t>
      </w:r>
    </w:p>
    <w:p w:rsidR="00CC3FCF" w:rsidP="00CC3FCF" w:rsidRDefault="00CC3FCF" w14:paraId="481DF8D1" w14:textId="3041B87B">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1731</w:t>
      </w:r>
    </w:p>
    <w:p w:rsidR="00CC3FCF" w:rsidP="00CC3FCF" w:rsidRDefault="00CC3FCF" w14:paraId="5C276583" w14:textId="77777777">
      <w:pPr>
        <w:suppressAutoHyphens/>
      </w:pPr>
      <w:r>
        <w:t>Vraag 1</w:t>
      </w:r>
    </w:p>
    <w:p w:rsidR="00CC3FCF" w:rsidP="00CC3FCF" w:rsidRDefault="00CC3FCF" w14:paraId="6E6E272E" w14:textId="77777777">
      <w:pPr>
        <w:suppressAutoHyphens/>
      </w:pPr>
      <w:r>
        <w:t>Bent u bekend met het bericht ‘Oud-turnster Petra Witjes heeft eindelijk geen nachtmerries meer. ‘Ik wil de mensen die mij verkeerd hebben behandeld niet laten winnen’’? 1)</w:t>
      </w:r>
    </w:p>
    <w:p w:rsidR="00CC3FCF" w:rsidP="00CC3FCF" w:rsidRDefault="00CC3FCF" w14:paraId="12E212B0" w14:textId="77777777">
      <w:pPr>
        <w:suppressAutoHyphens/>
      </w:pPr>
      <w:r>
        <w:t>Antwoord vraag 1</w:t>
      </w:r>
    </w:p>
    <w:p w:rsidR="00CC3FCF" w:rsidP="00CC3FCF" w:rsidRDefault="00CC3FCF" w14:paraId="05F3B0E6" w14:textId="77777777">
      <w:pPr>
        <w:suppressAutoHyphens/>
      </w:pPr>
      <w:r w:rsidRPr="00F90676">
        <w:t xml:space="preserve">Ja, ik heb kennis genomen van het bericht. Tevens heb ik het boek dat Petra Witjes heeft geschreven van haar mogen ontvangen. </w:t>
      </w:r>
    </w:p>
    <w:p w:rsidR="00CC3FCF" w:rsidP="00CC3FCF" w:rsidRDefault="00CC3FCF" w14:paraId="70D61B8D" w14:textId="77777777">
      <w:pPr>
        <w:suppressAutoHyphens/>
      </w:pPr>
    </w:p>
    <w:p w:rsidR="00CC3FCF" w:rsidP="00CC3FCF" w:rsidRDefault="00CC3FCF" w14:paraId="60EBF2AC" w14:textId="77777777">
      <w:pPr>
        <w:suppressAutoHyphens/>
      </w:pPr>
      <w:r>
        <w:t>Vraag 2</w:t>
      </w:r>
    </w:p>
    <w:p w:rsidR="00CC3FCF" w:rsidP="00CC3FCF" w:rsidRDefault="00CC3FCF" w14:paraId="56C99377" w14:textId="77777777">
      <w:pPr>
        <w:suppressAutoHyphens/>
      </w:pPr>
      <w:r>
        <w:t>Hoe worden de pijnlijke verhalen zoals die van Petra Witjes, maar ook van andere ervaringsdeskundigen, meegenomen in de oprichting van het onafhankelijke integriteitscentrum?</w:t>
      </w:r>
    </w:p>
    <w:p w:rsidR="00CC3FCF" w:rsidP="00CC3FCF" w:rsidRDefault="00CC3FCF" w14:paraId="0E2B140D" w14:textId="77777777">
      <w:pPr>
        <w:suppressAutoHyphens/>
      </w:pPr>
      <w:r>
        <w:t>Antwoord vraag 2</w:t>
      </w:r>
    </w:p>
    <w:p w:rsidR="00CC3FCF" w:rsidP="00CC3FCF" w:rsidRDefault="00CC3FCF" w14:paraId="25ACE5B4" w14:textId="77777777">
      <w:pPr>
        <w:suppressAutoHyphens/>
      </w:pPr>
      <w:r w:rsidRPr="00F90676">
        <w:t xml:space="preserve">Grensoverschrijdend gedrag hoort nergens thuis, ook niet in de sport. Het verhaal van Petra Witjes, maar ook </w:t>
      </w:r>
      <w:r>
        <w:t>die</w:t>
      </w:r>
      <w:r w:rsidRPr="00F90676">
        <w:t xml:space="preserve"> van andere sporters die grensoverschrijdend gedrag hebben ervaren, beschouw ik daarom nog steeds als een onderstreping van het belang om te werken aan sociale veiligheid in de sport. Met de oprichting van het onafhankelijk integriteitscentrum </w:t>
      </w:r>
      <w:r>
        <w:t xml:space="preserve">bied </w:t>
      </w:r>
      <w:r w:rsidRPr="00F90676">
        <w:t>ik de sport ondersteuning voor een effectieve aanpak van integriteitsschendingen.</w:t>
      </w:r>
      <w:r>
        <w:t xml:space="preserve"> </w:t>
      </w:r>
    </w:p>
    <w:p w:rsidR="00CC3FCF" w:rsidP="00CC3FCF" w:rsidRDefault="00CC3FCF" w14:paraId="74F4FFF5" w14:textId="77777777">
      <w:pPr>
        <w:suppressAutoHyphens/>
      </w:pPr>
    </w:p>
    <w:p w:rsidR="00CC3FCF" w:rsidP="00CC3FCF" w:rsidRDefault="00CC3FCF" w14:paraId="760C4479" w14:textId="77777777">
      <w:pPr>
        <w:suppressAutoHyphens/>
      </w:pPr>
      <w:r>
        <w:t>Vraag 3</w:t>
      </w:r>
    </w:p>
    <w:p w:rsidR="00CC3FCF" w:rsidP="00CC3FCF" w:rsidRDefault="00CC3FCF" w14:paraId="4FABDA81" w14:textId="77777777">
      <w:pPr>
        <w:suppressAutoHyphens/>
      </w:pPr>
      <w:r>
        <w:t>Hoe wordt er dus voor gezorgd dat er niet óver, maar mét sporters wordt gesproken en ervaringsdeskundigheid integraal wordt betrokken?</w:t>
      </w:r>
    </w:p>
    <w:p w:rsidR="00CC3FCF" w:rsidP="00CC3FCF" w:rsidRDefault="00CC3FCF" w14:paraId="0EEA6D25" w14:textId="77777777">
      <w:pPr>
        <w:suppressAutoHyphens/>
      </w:pPr>
      <w:r>
        <w:t>Antwoord vraag 3</w:t>
      </w:r>
    </w:p>
    <w:p w:rsidR="00CC3FCF" w:rsidP="00CC3FCF" w:rsidRDefault="00CC3FCF" w14:paraId="5269D598" w14:textId="77777777">
      <w:pPr>
        <w:suppressAutoHyphens/>
      </w:pPr>
      <w:r>
        <w:t xml:space="preserve">In aanloop naar het wetsvoorstel worden gesprekken gevoerd tussen het ministerie van VWS, koepelorganisaties, sportbonden en met NL Sporter en de overkoepelende atletencommissie van NOC*NSF. Deze aangesloten partijen vertegenwoordigen de belangen van sporters. De input die tijdens deze sessies wordt opgehaald speelt een belangrijke rol in de totstandkoming van het onafhankelijk integriteitscentrum. </w:t>
      </w:r>
    </w:p>
    <w:p w:rsidR="00CC3FCF" w:rsidP="00CC3FCF" w:rsidRDefault="00CC3FCF" w14:paraId="4134080D" w14:textId="77777777">
      <w:pPr>
        <w:suppressAutoHyphens/>
      </w:pPr>
    </w:p>
    <w:p w:rsidR="00CC3FCF" w:rsidP="00CC3FCF" w:rsidRDefault="00CC3FCF" w14:paraId="0425C0C7" w14:textId="77777777">
      <w:pPr>
        <w:suppressAutoHyphens/>
      </w:pPr>
      <w:r w:rsidRPr="00F90676">
        <w:lastRenderedPageBreak/>
        <w:t xml:space="preserve">Daarnaast streef ik ernaar het wetsvoorstel </w:t>
      </w:r>
      <w:r>
        <w:t>rond de zomer</w:t>
      </w:r>
      <w:r w:rsidRPr="00F90676">
        <w:t xml:space="preserve"> in te dienen ter internetconsultatie. Tijdens deze fase kan iedereen op het wetsvoorstel reageren. De input </w:t>
      </w:r>
      <w:r>
        <w:t xml:space="preserve">uit de consultatie </w:t>
      </w:r>
      <w:r w:rsidRPr="00F90676">
        <w:t xml:space="preserve">wordt vervolgens gewogen en verwerkt </w:t>
      </w:r>
      <w:r>
        <w:t>in</w:t>
      </w:r>
      <w:r w:rsidRPr="00F90676">
        <w:t xml:space="preserve"> het wetsvoorstel. Daarom moedig ik iedereen die betrokken is in de sport, inclusief ervaringsdeskundigen of slachtoffers, </w:t>
      </w:r>
      <w:r>
        <w:t xml:space="preserve">aan </w:t>
      </w:r>
      <w:r w:rsidRPr="00F90676">
        <w:t>om op het wetsvoorstel te reageren.</w:t>
      </w:r>
    </w:p>
    <w:p w:rsidR="00CC3FCF" w:rsidP="00CC3FCF" w:rsidRDefault="00CC3FCF" w14:paraId="376154E8" w14:textId="77777777">
      <w:pPr>
        <w:suppressAutoHyphens/>
      </w:pPr>
    </w:p>
    <w:p w:rsidR="00CC3FCF" w:rsidP="00CC3FCF" w:rsidRDefault="00CC3FCF" w14:paraId="2C030E1E" w14:textId="77777777">
      <w:pPr>
        <w:suppressAutoHyphens/>
      </w:pPr>
      <w:r>
        <w:t>Vraag 4</w:t>
      </w:r>
    </w:p>
    <w:p w:rsidR="00CC3FCF" w:rsidP="00CC3FCF" w:rsidRDefault="00CC3FCF" w14:paraId="0C415378" w14:textId="77777777">
      <w:pPr>
        <w:suppressAutoHyphens/>
      </w:pPr>
      <w:r>
        <w:t>Kunt u een tijdspad geven van het wetsvoorstel voor de totstandkoming van het onafhankelijke integriteitscentrum voor de sport?</w:t>
      </w:r>
    </w:p>
    <w:p w:rsidR="00CC3FCF" w:rsidP="00CC3FCF" w:rsidRDefault="00CC3FCF" w14:paraId="412BC968" w14:textId="77777777">
      <w:pPr>
        <w:suppressAutoHyphens/>
      </w:pPr>
      <w:r>
        <w:t>Vraag 5</w:t>
      </w:r>
    </w:p>
    <w:p w:rsidR="00CC3FCF" w:rsidP="00CC3FCF" w:rsidRDefault="00CC3FCF" w14:paraId="47DA7811" w14:textId="77777777">
      <w:pPr>
        <w:suppressAutoHyphens/>
      </w:pPr>
      <w:r>
        <w:t>De verwachting was dat het wetsvoorstel eind 2024 in consultatie zou gaan, is dit inmiddels gebeurd?</w:t>
      </w:r>
    </w:p>
    <w:p w:rsidR="00CC3FCF" w:rsidP="00CC3FCF" w:rsidRDefault="00CC3FCF" w14:paraId="233D037D" w14:textId="77777777">
      <w:pPr>
        <w:suppressAutoHyphens/>
      </w:pPr>
      <w:r>
        <w:t>Antwoord vraag 4 en 5</w:t>
      </w:r>
    </w:p>
    <w:p w:rsidR="00CC3FCF" w:rsidP="00CC3FCF" w:rsidRDefault="00CC3FCF" w14:paraId="76BB87AE" w14:textId="77777777">
      <w:pPr>
        <w:suppressAutoHyphens/>
        <w:rPr>
          <w:rFonts w:ascii="Calibri" w:hAnsi="Calibri" w:cs="Calibri"/>
        </w:rPr>
      </w:pPr>
      <w:r>
        <w:rPr>
          <w:rFonts w:ascii="Calibri" w:hAnsi="Calibri" w:cs="Calibri"/>
        </w:rPr>
        <w:t>Op dit moment wordt gewerkt aan het opstellen van het wetsvoorstel. Het streven is om het wetsvoorstel rond de zomer voor te leggen ter internetconsultatie.</w:t>
      </w:r>
    </w:p>
    <w:p w:rsidR="00CC3FCF" w:rsidP="00CC3FCF" w:rsidRDefault="00CC3FCF" w14:paraId="13512409" w14:textId="77777777">
      <w:pPr>
        <w:suppressAutoHyphens/>
      </w:pPr>
    </w:p>
    <w:p w:rsidR="00CC3FCF" w:rsidP="00CC3FCF" w:rsidRDefault="00CC3FCF" w14:paraId="2AE030A2" w14:textId="77777777">
      <w:pPr>
        <w:suppressAutoHyphens/>
      </w:pPr>
      <w:r>
        <w:t>Vraag 6</w:t>
      </w:r>
    </w:p>
    <w:p w:rsidR="00CC3FCF" w:rsidP="00CC3FCF" w:rsidRDefault="00CC3FCF" w14:paraId="75B675A3" w14:textId="77777777">
      <w:pPr>
        <w:suppressAutoHyphens/>
      </w:pPr>
      <w:r>
        <w:t>Zo ja, wat zijn de eerste resultaten hiervan? Zo niet, wat heeft gezorgd voor de vertraging?</w:t>
      </w:r>
    </w:p>
    <w:p w:rsidR="00CC3FCF" w:rsidP="00CC3FCF" w:rsidRDefault="00CC3FCF" w14:paraId="73CBF6A8" w14:textId="77777777">
      <w:pPr>
        <w:suppressAutoHyphens/>
      </w:pPr>
      <w:r>
        <w:t>Antwoord vraag 6</w:t>
      </w:r>
    </w:p>
    <w:p w:rsidR="00CC3FCF" w:rsidP="00CC3FCF" w:rsidRDefault="00CC3FCF" w14:paraId="72C28264" w14:textId="77777777">
      <w:pPr>
        <w:suppressAutoHyphens/>
      </w:pPr>
      <w:r w:rsidRPr="00F90676">
        <w:t xml:space="preserve">In de </w:t>
      </w:r>
      <w:r>
        <w:t xml:space="preserve">“Najaarsbrief </w:t>
      </w:r>
      <w:r w:rsidRPr="00F90676">
        <w:t>Sport en Bewegen</w:t>
      </w:r>
      <w:r>
        <w:t xml:space="preserve"> 2024 – Toekomstig Sportbeleid”</w:t>
      </w:r>
      <w:r>
        <w:rPr>
          <w:rStyle w:val="Voetnootmarkering"/>
        </w:rPr>
        <w:footnoteReference w:id="1"/>
      </w:r>
      <w:r w:rsidRPr="00F90676">
        <w:t xml:space="preserve"> van 28 november 2024 heb ik aangegeven ernaar te streven het wetsvoorstel in het eerste kwartaal van dit jaar </w:t>
      </w:r>
      <w:r>
        <w:t xml:space="preserve">in </w:t>
      </w:r>
      <w:r w:rsidRPr="00F90676">
        <w:t xml:space="preserve">consultatie te laten gaan. </w:t>
      </w:r>
      <w:r>
        <w:t>Het wetsvoorstel is op het gebied van privacy en de bestuursvorm complex. Recentelijk is gebleken dat de complexiteit van de genoemde onderwerpen groter is dan eerder ingeschat. Daar vindt afstemming over plaats met betrokken partijen en ministeries. Daarom is het nog niet gelukt om het wetsvoorstel ter consultatie aan te bieden.</w:t>
      </w:r>
      <w:r w:rsidRPr="00F90676">
        <w:t xml:space="preserve">  </w:t>
      </w:r>
    </w:p>
    <w:p w:rsidR="00CC3FCF" w:rsidP="00CC3FCF" w:rsidRDefault="00CC3FCF" w14:paraId="2B111DCE" w14:textId="77777777">
      <w:pPr>
        <w:suppressAutoHyphens/>
      </w:pPr>
    </w:p>
    <w:p w:rsidR="00CC3FCF" w:rsidP="00CC3FCF" w:rsidRDefault="00CC3FCF" w14:paraId="4AB13BD5" w14:textId="77777777">
      <w:pPr>
        <w:suppressAutoHyphens/>
      </w:pPr>
      <w:r>
        <w:t>Vraag 7</w:t>
      </w:r>
    </w:p>
    <w:p w:rsidR="00CC3FCF" w:rsidP="00CC3FCF" w:rsidRDefault="00CC3FCF" w14:paraId="0C51259C" w14:textId="77777777">
      <w:pPr>
        <w:suppressAutoHyphens/>
      </w:pPr>
      <w:r>
        <w:t>Hoe verschilt een onafhankelijk integriteitscentrum van het huidige Centrum Veilige Sport Nederland (CVSN)?</w:t>
      </w:r>
    </w:p>
    <w:p w:rsidR="00CC3FCF" w:rsidP="00CC3FCF" w:rsidRDefault="00CC3FCF" w14:paraId="201C933D" w14:textId="77777777">
      <w:pPr>
        <w:suppressAutoHyphens/>
      </w:pPr>
      <w:r>
        <w:t>Antwoord vraag 7</w:t>
      </w:r>
    </w:p>
    <w:p w:rsidR="00CC3FCF" w:rsidP="00CC3FCF" w:rsidRDefault="00CC3FCF" w14:paraId="03493C2B" w14:textId="77777777">
      <w:pPr>
        <w:suppressAutoHyphens/>
        <w:rPr>
          <w:b/>
          <w:bCs/>
          <w:i/>
          <w:iCs/>
        </w:rPr>
      </w:pPr>
      <w:bookmarkStart w:name="_Hlk193705487" w:id="0"/>
      <w:r w:rsidRPr="00F90676">
        <w:t xml:space="preserve">Het </w:t>
      </w:r>
      <w:r>
        <w:t xml:space="preserve">wetsvoorstel beoogt dat het </w:t>
      </w:r>
      <w:r w:rsidRPr="00F90676">
        <w:t>huidige CVSN wordt losgekoppeld van NOC*NSF</w:t>
      </w:r>
      <w:r>
        <w:t xml:space="preserve">, opgaat in het onafhankelijk integriteitscentrum en dat </w:t>
      </w:r>
      <w:r w:rsidRPr="00F90676">
        <w:t xml:space="preserve">met de </w:t>
      </w:r>
      <w:r w:rsidRPr="00F90676">
        <w:lastRenderedPageBreak/>
        <w:t xml:space="preserve">oprichting van het onafhankelijk integriteitscentrum bevoegdheden en een grondslag voor gegevensverwerking </w:t>
      </w:r>
      <w:r>
        <w:t xml:space="preserve">worden </w:t>
      </w:r>
      <w:r w:rsidRPr="00F90676">
        <w:t xml:space="preserve">geregeld. Hiermee kunnen gegevens van een melding worden verwerkt en kunnen gegevens worden verzameld ten behoeve </w:t>
      </w:r>
      <w:r>
        <w:t xml:space="preserve">van </w:t>
      </w:r>
      <w:r w:rsidRPr="00F90676">
        <w:t xml:space="preserve">het onderzoek en de advisering over een melding; dit kon het CVSN eerder </w:t>
      </w:r>
      <w:r>
        <w:t xml:space="preserve">op deze manier </w:t>
      </w:r>
      <w:r w:rsidRPr="00F90676">
        <w:t xml:space="preserve">niet. </w:t>
      </w:r>
    </w:p>
    <w:bookmarkEnd w:id="0"/>
    <w:p w:rsidR="00CC3FCF" w:rsidP="00CC3FCF" w:rsidRDefault="00CC3FCF" w14:paraId="2B95E928" w14:textId="77777777">
      <w:pPr>
        <w:suppressAutoHyphens/>
      </w:pPr>
    </w:p>
    <w:p w:rsidR="00CC3FCF" w:rsidP="00CC3FCF" w:rsidRDefault="00CC3FCF" w14:paraId="311E6B77" w14:textId="77777777">
      <w:pPr>
        <w:suppressAutoHyphens/>
      </w:pPr>
      <w:r>
        <w:t>Vraag 8</w:t>
      </w:r>
    </w:p>
    <w:p w:rsidR="00CC3FCF" w:rsidP="00CC3FCF" w:rsidRDefault="00CC3FCF" w14:paraId="770D8D18" w14:textId="77777777">
      <w:pPr>
        <w:suppressAutoHyphens/>
      </w:pPr>
      <w:r>
        <w:t>Hoe wordt bewerkstelligd dat dit nieuwe integriteitscentrum echt onafhankelijk kan opereren?</w:t>
      </w:r>
    </w:p>
    <w:p w:rsidR="00CC3FCF" w:rsidP="00CC3FCF" w:rsidRDefault="00CC3FCF" w14:paraId="5DEABBE4" w14:textId="77777777">
      <w:pPr>
        <w:suppressAutoHyphens/>
      </w:pPr>
      <w:r>
        <w:t>Antwoord vraag 8</w:t>
      </w:r>
    </w:p>
    <w:p w:rsidR="00CC3FCF" w:rsidP="00CC3FCF" w:rsidRDefault="00CC3FCF" w14:paraId="11370282" w14:textId="77777777">
      <w:pPr>
        <w:suppressAutoHyphens/>
      </w:pPr>
      <w:r>
        <w:t>In</w:t>
      </w:r>
      <w:r w:rsidRPr="00F90676">
        <w:t xml:space="preserve"> het professioneel statuut van NOC*NSF </w:t>
      </w:r>
      <w:r>
        <w:t xml:space="preserve">is </w:t>
      </w:r>
      <w:r w:rsidRPr="00F90676">
        <w:t xml:space="preserve">vastgelegd dat alle medewerkers bij het CVSN, </w:t>
      </w:r>
      <w:r>
        <w:t>inclusief</w:t>
      </w:r>
      <w:r w:rsidRPr="00F90676">
        <w:t xml:space="preserve"> de vertrouwenspersonen, casemanagers als overige medewerkers, hun werk onafhankelijk van de directie van NOC*NSF moeten kunnen doen</w:t>
      </w:r>
      <w:r>
        <w:rPr>
          <w:rStyle w:val="Voetnootmarkering"/>
        </w:rPr>
        <w:footnoteReference w:id="2"/>
      </w:r>
      <w:r w:rsidRPr="00F90676">
        <w:t xml:space="preserve">. </w:t>
      </w:r>
      <w:r>
        <w:t>Desondanks wordt het CVSN losgekoppeld van NOC*NSF en ondergebracht in het onafhankelijk integriteitscentrum om elke mogelijke</w:t>
      </w:r>
      <w:r w:rsidRPr="00F90676">
        <w:t xml:space="preserve"> schijn van afhankelijkheid </w:t>
      </w:r>
      <w:r>
        <w:t xml:space="preserve">op basis van de organisatiestructuur </w:t>
      </w:r>
      <w:r w:rsidRPr="00F90676">
        <w:t>weg te nemen.</w:t>
      </w:r>
      <w:r>
        <w:t xml:space="preserve"> Ook worden in het wetsvoorstel waarborgen opgenomen waarmee het  integriteitscentrum onafhankelijk komt te opereren.</w:t>
      </w:r>
    </w:p>
    <w:p w:rsidR="00CC3FCF" w:rsidP="00CC3FCF" w:rsidRDefault="00CC3FCF" w14:paraId="0667DF31" w14:textId="77777777">
      <w:pPr>
        <w:suppressAutoHyphens/>
      </w:pPr>
    </w:p>
    <w:p w:rsidR="00CC3FCF" w:rsidP="00CC3FCF" w:rsidRDefault="00CC3FCF" w14:paraId="59EA037C" w14:textId="77777777">
      <w:pPr>
        <w:suppressAutoHyphens/>
      </w:pPr>
      <w:r>
        <w:t>Vraag 9</w:t>
      </w:r>
    </w:p>
    <w:p w:rsidR="00CC3FCF" w:rsidP="00CC3FCF" w:rsidRDefault="00CC3FCF" w14:paraId="01949E18" w14:textId="77777777">
      <w:pPr>
        <w:suppressAutoHyphens/>
      </w:pPr>
      <w:r>
        <w:t>Wat zijn de eerste ervaringen met de pedagogisch experts die sinds januari 2025 worden ingezet door NOC*NSF?</w:t>
      </w:r>
    </w:p>
    <w:p w:rsidR="00CC3FCF" w:rsidP="00CC3FCF" w:rsidRDefault="00CC3FCF" w14:paraId="3D819D5D" w14:textId="77777777">
      <w:pPr>
        <w:suppressAutoHyphens/>
      </w:pPr>
      <w:r>
        <w:t>Antwoord vraag 9</w:t>
      </w:r>
    </w:p>
    <w:p w:rsidR="00CC3FCF" w:rsidP="00CC3FCF" w:rsidRDefault="00CC3FCF" w14:paraId="307EDDCA" w14:textId="77777777">
      <w:pPr>
        <w:suppressAutoHyphens/>
      </w:pPr>
      <w:r w:rsidRPr="003F7D74">
        <w:t>NOC*NSF geeft aan dat er per 1 januari 2025 acht pedagogisch experts (3,6 fte) zijn gestart voor de vijf TeamNL centra waar talenten en topsporters kunnen trainen, wonen en studeren. Omdat de expert</w:t>
      </w:r>
      <w:r>
        <w:t>s</w:t>
      </w:r>
      <w:r w:rsidRPr="003F7D74">
        <w:t xml:space="preserve"> pas zeer recent zijn aangesteld is het te vroeg voor NOC*NSF om</w:t>
      </w:r>
      <w:r>
        <w:t xml:space="preserve"> al</w:t>
      </w:r>
      <w:r w:rsidRPr="003F7D74">
        <w:t xml:space="preserve"> te reflecteren op deze nieuwe rol. De komende maanden staan in het teken van het vergroten van hun zichtbaarheid, vindbaarheid en herkenbaarheid voor sporters, coaches en andere stafleden. </w:t>
      </w:r>
    </w:p>
    <w:p w:rsidR="00CC3FCF" w:rsidP="00CC3FCF" w:rsidRDefault="00CC3FCF" w14:paraId="0E0F6DFF" w14:textId="77777777">
      <w:pPr>
        <w:suppressAutoHyphens/>
      </w:pPr>
    </w:p>
    <w:p w:rsidR="00CC3FCF" w:rsidP="00CC3FCF" w:rsidRDefault="00CC3FCF" w14:paraId="00FB7A6D" w14:textId="77777777">
      <w:pPr>
        <w:suppressAutoHyphens/>
      </w:pPr>
      <w:r>
        <w:t>Vraag 10</w:t>
      </w:r>
    </w:p>
    <w:p w:rsidR="00CC3FCF" w:rsidP="00CC3FCF" w:rsidRDefault="00CC3FCF" w14:paraId="4A945035" w14:textId="77777777">
      <w:pPr>
        <w:suppressAutoHyphens/>
      </w:pPr>
      <w:r>
        <w:t>Is het grootschalige onderzoek naar de factoren die bijdragen aan de positieve en negatieve aspecten van de topsportcultuur al opgeleverd?</w:t>
      </w:r>
    </w:p>
    <w:p w:rsidR="00CC3FCF" w:rsidP="00CC3FCF" w:rsidRDefault="00CC3FCF" w14:paraId="36D5EC54" w14:textId="77777777">
      <w:pPr>
        <w:suppressAutoHyphens/>
      </w:pPr>
      <w:r>
        <w:t>Antwoord vraag 10</w:t>
      </w:r>
    </w:p>
    <w:p w:rsidR="00CC3FCF" w:rsidP="00CC3FCF" w:rsidRDefault="00CC3FCF" w14:paraId="47D8271C" w14:textId="77777777">
      <w:pPr>
        <w:suppressAutoHyphens/>
      </w:pPr>
      <w:r>
        <w:t xml:space="preserve">Nee, nog niet. Naar verwachting wordt dit rapport medio 2025 opgeleverd. </w:t>
      </w:r>
    </w:p>
    <w:p w:rsidR="00CC3FCF" w:rsidP="00CC3FCF" w:rsidRDefault="00CC3FCF" w14:paraId="4A6139C8" w14:textId="77777777">
      <w:pPr>
        <w:suppressAutoHyphens/>
      </w:pPr>
    </w:p>
    <w:p w:rsidR="00CC3FCF" w:rsidP="00CC3FCF" w:rsidRDefault="00CC3FCF" w14:paraId="0EF29AFB" w14:textId="77777777">
      <w:pPr>
        <w:suppressAutoHyphens/>
      </w:pPr>
      <w:r>
        <w:t>Vraag 11</w:t>
      </w:r>
    </w:p>
    <w:p w:rsidR="00CC3FCF" w:rsidP="00CC3FCF" w:rsidRDefault="00CC3FCF" w14:paraId="0C304330" w14:textId="77777777">
      <w:pPr>
        <w:suppressAutoHyphens/>
      </w:pPr>
      <w:r>
        <w:t>Bent u van plan een beleidsreactie te geven op dit onderzoek?</w:t>
      </w:r>
    </w:p>
    <w:p w:rsidR="00CC3FCF" w:rsidP="00CC3FCF" w:rsidRDefault="00CC3FCF" w14:paraId="328E3E2A" w14:textId="77777777">
      <w:pPr>
        <w:suppressAutoHyphens/>
      </w:pPr>
      <w:r>
        <w:t>Antwoord vraag 11</w:t>
      </w:r>
    </w:p>
    <w:p w:rsidR="00CC3FCF" w:rsidP="00CC3FCF" w:rsidRDefault="00CC3FCF" w14:paraId="15F38DCE" w14:textId="77777777">
      <w:pPr>
        <w:suppressAutoHyphens/>
      </w:pPr>
      <w:r>
        <w:t>Ja.</w:t>
      </w:r>
    </w:p>
    <w:p w:rsidR="00CC3FCF" w:rsidP="00CC3FCF" w:rsidRDefault="00CC3FCF" w14:paraId="3B93C252" w14:textId="77777777">
      <w:pPr>
        <w:suppressAutoHyphens/>
      </w:pPr>
    </w:p>
    <w:p w:rsidR="00CC3FCF" w:rsidP="00CC3FCF" w:rsidRDefault="00CC3FCF" w14:paraId="2E929D41" w14:textId="77777777">
      <w:pPr>
        <w:suppressAutoHyphens/>
      </w:pPr>
      <w:r>
        <w:t>Vraag 12</w:t>
      </w:r>
    </w:p>
    <w:p w:rsidR="00CC3FCF" w:rsidP="00CC3FCF" w:rsidRDefault="00CC3FCF" w14:paraId="49A79BCE" w14:textId="77777777">
      <w:pPr>
        <w:suppressAutoHyphens/>
      </w:pPr>
      <w:r>
        <w:t>Wat zijn de uitkomsten van het jaarverslag van 2023 van het CVSN als het gaat om het aantal meldingen en de aard ervan?</w:t>
      </w:r>
    </w:p>
    <w:p w:rsidR="00CC3FCF" w:rsidP="00CC3FCF" w:rsidRDefault="00CC3FCF" w14:paraId="3E111BD5" w14:textId="77777777">
      <w:pPr>
        <w:suppressAutoHyphens/>
      </w:pPr>
      <w:r>
        <w:t>Antwoord vraag 12</w:t>
      </w:r>
    </w:p>
    <w:p w:rsidR="00CC3FCF" w:rsidP="00CC3FCF" w:rsidRDefault="00CC3FCF" w14:paraId="316586BB" w14:textId="77777777">
      <w:pPr>
        <w:suppressAutoHyphens/>
      </w:pPr>
      <w:r w:rsidRPr="00F90676">
        <w:t xml:space="preserve">Het </w:t>
      </w:r>
      <w:r>
        <w:t xml:space="preserve">CVSN geeft aan dat in het </w:t>
      </w:r>
      <w:r w:rsidRPr="00F90676">
        <w:t>jaarverslag van 2023 van het CVSN</w:t>
      </w:r>
      <w:r>
        <w:rPr>
          <w:rStyle w:val="Voetnootmarkering"/>
        </w:rPr>
        <w:footnoteReference w:id="3"/>
      </w:r>
      <w:r>
        <w:t xml:space="preserve"> </w:t>
      </w:r>
      <w:r w:rsidRPr="00F90676">
        <w:t>een totaal aantal van 1264 meldingen</w:t>
      </w:r>
      <w:r>
        <w:t xml:space="preserve"> staat</w:t>
      </w:r>
      <w:r w:rsidRPr="00F90676">
        <w:t>, waarvan 1009 zijn gedaan bij het CVSN en 255 bij de bonden. Van deze 1264 meldingen, raken er 1107 aan grensoverschrijdend gedrag, 46 aan integriteit, 13 aan verboden middelen, 5 aan matchfixing en gokken, en 80 aan overige zaken (i.e. vragen rondom preventie, vragen over positie/ rol betrokkene, meldingen over eetproblematiek).</w:t>
      </w:r>
      <w:r>
        <w:t xml:space="preserve"> Ten slotte zijn er 13 meldingen waarvan de schendingscategorie niet in het dossier is aangegeven.  </w:t>
      </w:r>
    </w:p>
    <w:p w:rsidR="00CC3FCF" w:rsidP="00CC3FCF" w:rsidRDefault="00CC3FCF" w14:paraId="1EEE914C" w14:textId="77777777">
      <w:pPr>
        <w:suppressAutoHyphens/>
      </w:pPr>
    </w:p>
    <w:p w:rsidR="00CC3FCF" w:rsidP="00CC3FCF" w:rsidRDefault="00CC3FCF" w14:paraId="4148D086" w14:textId="77777777">
      <w:pPr>
        <w:suppressAutoHyphens/>
      </w:pPr>
      <w:r>
        <w:t>Vraag 13</w:t>
      </w:r>
    </w:p>
    <w:p w:rsidR="00CC3FCF" w:rsidP="00CC3FCF" w:rsidRDefault="00CC3FCF" w14:paraId="21747C33" w14:textId="77777777">
      <w:pPr>
        <w:suppressAutoHyphens/>
      </w:pPr>
      <w:r>
        <w:t>Zijn er al cijfers over het aantal meldingen bij het CVSN in het jaar 2024 bekend?</w:t>
      </w:r>
    </w:p>
    <w:p w:rsidR="00CC3FCF" w:rsidP="00CC3FCF" w:rsidRDefault="00CC3FCF" w14:paraId="0CCD6A00" w14:textId="77777777">
      <w:pPr>
        <w:suppressAutoHyphens/>
      </w:pPr>
      <w:r>
        <w:t>Antwoord vraag 13</w:t>
      </w:r>
    </w:p>
    <w:p w:rsidR="00CC3FCF" w:rsidP="00CC3FCF" w:rsidRDefault="00CC3FCF" w14:paraId="3F6841B0" w14:textId="77777777">
      <w:pPr>
        <w:suppressAutoHyphens/>
      </w:pPr>
      <w:r>
        <w:t xml:space="preserve">Het jaarverslag van het CVSN van 2024 is nog niet gepubliceerd. Het CVSN streeft ernaar dit verslag dit voorjaar op te leveren. </w:t>
      </w:r>
    </w:p>
    <w:p w:rsidR="00CC3FCF" w:rsidP="00CC3FCF" w:rsidRDefault="00CC3FCF" w14:paraId="1DACE5EA" w14:textId="77777777">
      <w:pPr>
        <w:suppressAutoHyphens/>
      </w:pPr>
    </w:p>
    <w:p w:rsidR="00CC3FCF" w:rsidP="00CC3FCF" w:rsidRDefault="00CC3FCF" w14:paraId="0CFD07D8" w14:textId="77777777">
      <w:pPr>
        <w:suppressAutoHyphens/>
      </w:pPr>
    </w:p>
    <w:p w:rsidR="00CC3FCF" w:rsidP="00CC3FCF" w:rsidRDefault="00CC3FCF" w14:paraId="6222A808" w14:textId="77777777">
      <w:pPr>
        <w:suppressAutoHyphens/>
      </w:pPr>
    </w:p>
    <w:p w:rsidR="00CC3FCF" w:rsidP="00CC3FCF" w:rsidRDefault="00CC3FCF" w14:paraId="66952E72" w14:textId="77777777">
      <w:pPr>
        <w:suppressAutoHyphens/>
      </w:pPr>
      <w:r>
        <w:t xml:space="preserve">1) Trouw, 22 februari 2025. </w:t>
      </w:r>
      <w:hyperlink w:history="1" r:id="rId6">
        <w:r w:rsidRPr="00BF11E4">
          <w:rPr>
            <w:rStyle w:val="Hyperlink"/>
          </w:rPr>
          <w:t>https://www.trouw.nl/sport/oud-turnster-petra-witjes-heeft-eindelijk-geen-nachtmerries-meer-ik-wil-de-mensen-die-mij-verkeerd-hebben-behandeld-niet-laten-winnen~b0730cc4/</w:t>
        </w:r>
      </w:hyperlink>
    </w:p>
    <w:p w:rsidR="00CC3FCF" w:rsidP="00CC3FCF" w:rsidRDefault="00CC3FCF" w14:paraId="0423A8B4" w14:textId="77777777">
      <w:pPr>
        <w:suppressAutoHyphens/>
      </w:pPr>
    </w:p>
    <w:p w:rsidR="00CC3FCF" w:rsidP="00CC3FCF" w:rsidRDefault="00CC3FCF" w14:paraId="670BBA56" w14:textId="77777777">
      <w:pPr>
        <w:suppressAutoHyphens/>
      </w:pPr>
    </w:p>
    <w:p w:rsidR="00CC3FCF" w:rsidP="00CC3FCF" w:rsidRDefault="00CC3FCF" w14:paraId="47F850E1" w14:textId="77777777">
      <w:pPr>
        <w:suppressAutoHyphens/>
        <w:spacing w:line="240" w:lineRule="auto"/>
      </w:pPr>
    </w:p>
    <w:p w:rsidR="002C3023" w:rsidRDefault="002C3023" w14:paraId="1C43A733" w14:textId="77777777"/>
    <w:sectPr w:rsidR="002C3023" w:rsidSect="00CC3FC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CC5C" w14:textId="77777777" w:rsidR="00CC3FCF" w:rsidRDefault="00CC3FCF" w:rsidP="00CC3FCF">
      <w:pPr>
        <w:spacing w:after="0" w:line="240" w:lineRule="auto"/>
      </w:pPr>
      <w:r>
        <w:separator/>
      </w:r>
    </w:p>
  </w:endnote>
  <w:endnote w:type="continuationSeparator" w:id="0">
    <w:p w14:paraId="3BEF4F91" w14:textId="77777777" w:rsidR="00CC3FCF" w:rsidRDefault="00CC3FCF" w:rsidP="00CC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14BF" w14:textId="77777777" w:rsidR="00CC3FCF" w:rsidRPr="00CC3FCF" w:rsidRDefault="00CC3FCF" w:rsidP="00CC3F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4389" w14:textId="77777777" w:rsidR="00CC3FCF" w:rsidRPr="00CC3FCF" w:rsidRDefault="00CC3FCF" w:rsidP="00CC3F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0ECE" w14:textId="77777777" w:rsidR="00CC3FCF" w:rsidRPr="00CC3FCF" w:rsidRDefault="00CC3FCF" w:rsidP="00CC3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D76C" w14:textId="77777777" w:rsidR="00CC3FCF" w:rsidRDefault="00CC3FCF" w:rsidP="00CC3FCF">
      <w:pPr>
        <w:spacing w:after="0" w:line="240" w:lineRule="auto"/>
      </w:pPr>
      <w:r>
        <w:separator/>
      </w:r>
    </w:p>
  </w:footnote>
  <w:footnote w:type="continuationSeparator" w:id="0">
    <w:p w14:paraId="52253D14" w14:textId="77777777" w:rsidR="00CC3FCF" w:rsidRDefault="00CC3FCF" w:rsidP="00CC3FCF">
      <w:pPr>
        <w:spacing w:after="0" w:line="240" w:lineRule="auto"/>
      </w:pPr>
      <w:r>
        <w:continuationSeparator/>
      </w:r>
    </w:p>
  </w:footnote>
  <w:footnote w:id="1">
    <w:p w14:paraId="1C8DCE16" w14:textId="77777777" w:rsidR="00CC3FCF" w:rsidRPr="00A06F7E" w:rsidRDefault="00CC3FCF" w:rsidP="00CC3FCF">
      <w:pPr>
        <w:pStyle w:val="Voetnoottekst"/>
        <w:rPr>
          <w:sz w:val="16"/>
          <w:szCs w:val="16"/>
        </w:rPr>
      </w:pPr>
      <w:r w:rsidRPr="00A06F7E">
        <w:rPr>
          <w:rStyle w:val="Voetnootmarkering"/>
          <w:sz w:val="16"/>
          <w:szCs w:val="16"/>
        </w:rPr>
        <w:footnoteRef/>
      </w:r>
      <w:r w:rsidRPr="00A06F7E">
        <w:rPr>
          <w:sz w:val="16"/>
          <w:szCs w:val="16"/>
        </w:rPr>
        <w:t xml:space="preserve"> Kamerstukken II, 2023/24, 30 234, nr. 396.</w:t>
      </w:r>
    </w:p>
  </w:footnote>
  <w:footnote w:id="2">
    <w:p w14:paraId="0727D28D" w14:textId="77777777" w:rsidR="00CC3FCF" w:rsidRDefault="00CC3FCF" w:rsidP="00CC3FCF">
      <w:pPr>
        <w:pStyle w:val="Voetnoottekst"/>
      </w:pPr>
      <w:r w:rsidRPr="00A06F7E">
        <w:rPr>
          <w:rStyle w:val="Voetnootmarkering"/>
          <w:sz w:val="16"/>
          <w:szCs w:val="16"/>
        </w:rPr>
        <w:footnoteRef/>
      </w:r>
      <w:r w:rsidRPr="00A06F7E">
        <w:rPr>
          <w:sz w:val="16"/>
          <w:szCs w:val="16"/>
        </w:rPr>
        <w:t xml:space="preserve"> CVSN, ‘Over CVSN’ (</w:t>
      </w:r>
      <w:hyperlink r:id="rId1" w:history="1">
        <w:r w:rsidRPr="00A06F7E">
          <w:rPr>
            <w:rStyle w:val="Hyperlink"/>
            <w:sz w:val="16"/>
            <w:szCs w:val="16"/>
          </w:rPr>
          <w:t>https://centrumveiligesport.nl/over-cvsn/over-cvsn</w:t>
        </w:r>
      </w:hyperlink>
      <w:r w:rsidRPr="00A06F7E">
        <w:rPr>
          <w:sz w:val="16"/>
          <w:szCs w:val="16"/>
        </w:rPr>
        <w:t xml:space="preserve">) </w:t>
      </w:r>
    </w:p>
  </w:footnote>
  <w:footnote w:id="3">
    <w:p w14:paraId="1DC51350" w14:textId="77777777" w:rsidR="00CC3FCF" w:rsidRPr="00A06F7E" w:rsidRDefault="00CC3FCF" w:rsidP="00CC3FCF">
      <w:pPr>
        <w:pStyle w:val="Voetnoottekst"/>
        <w:rPr>
          <w:sz w:val="16"/>
          <w:szCs w:val="16"/>
        </w:rPr>
      </w:pPr>
      <w:r w:rsidRPr="00A06F7E">
        <w:rPr>
          <w:rStyle w:val="Voetnootmarkering"/>
          <w:sz w:val="16"/>
          <w:szCs w:val="16"/>
        </w:rPr>
        <w:footnoteRef/>
      </w:r>
      <w:r w:rsidRPr="00A06F7E">
        <w:rPr>
          <w:sz w:val="16"/>
          <w:szCs w:val="16"/>
        </w:rPr>
        <w:t xml:space="preserve"> CVSN,</w:t>
      </w:r>
      <w:r w:rsidRPr="00A06F7E">
        <w:rPr>
          <w:rStyle w:val="Hyperlink"/>
          <w:sz w:val="16"/>
          <w:szCs w:val="16"/>
        </w:rPr>
        <w:t xml:space="preserve"> ‘2023 Jaarverslag CVSN’ (</w:t>
      </w:r>
      <w:hyperlink r:id="rId2" w:history="1">
        <w:r w:rsidRPr="00A06F7E">
          <w:rPr>
            <w:rStyle w:val="Hyperlink"/>
            <w:sz w:val="16"/>
            <w:szCs w:val="16"/>
          </w:rPr>
          <w:t>https://centrumveiligesport.nl/preventie/kennis-en-kunde/feiten-cijfers-en-documenten</w:t>
        </w:r>
      </w:hyperlink>
      <w:r w:rsidRPr="00A06F7E">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35F4" w14:textId="77777777" w:rsidR="00CC3FCF" w:rsidRPr="00CC3FCF" w:rsidRDefault="00CC3FCF" w:rsidP="00CC3F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C602" w14:textId="77777777" w:rsidR="00CC3FCF" w:rsidRPr="00CC3FCF" w:rsidRDefault="00CC3FCF" w:rsidP="00CC3F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987F" w14:textId="77777777" w:rsidR="00CC3FCF" w:rsidRPr="00CC3FCF" w:rsidRDefault="00CC3FCF" w:rsidP="00CC3F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F"/>
    <w:rsid w:val="002C3023"/>
    <w:rsid w:val="008A7E43"/>
    <w:rsid w:val="00CC3F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C4B6"/>
  <w15:chartTrackingRefBased/>
  <w15:docId w15:val="{D9E0B4FF-538F-4D5C-A1F0-C8B27693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3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3F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F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F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F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F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F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F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F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3F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F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F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F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F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F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F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FCF"/>
    <w:rPr>
      <w:rFonts w:eastAsiaTheme="majorEastAsia" w:cstheme="majorBidi"/>
      <w:color w:val="272727" w:themeColor="text1" w:themeTint="D8"/>
    </w:rPr>
  </w:style>
  <w:style w:type="paragraph" w:styleId="Titel">
    <w:name w:val="Title"/>
    <w:basedOn w:val="Standaard"/>
    <w:next w:val="Standaard"/>
    <w:link w:val="TitelChar"/>
    <w:uiPriority w:val="10"/>
    <w:qFormat/>
    <w:rsid w:val="00CC3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F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F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F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F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FCF"/>
    <w:rPr>
      <w:i/>
      <w:iCs/>
      <w:color w:val="404040" w:themeColor="text1" w:themeTint="BF"/>
    </w:rPr>
  </w:style>
  <w:style w:type="paragraph" w:styleId="Lijstalinea">
    <w:name w:val="List Paragraph"/>
    <w:basedOn w:val="Standaard"/>
    <w:uiPriority w:val="34"/>
    <w:qFormat/>
    <w:rsid w:val="00CC3FCF"/>
    <w:pPr>
      <w:ind w:left="720"/>
      <w:contextualSpacing/>
    </w:pPr>
  </w:style>
  <w:style w:type="character" w:styleId="Intensievebenadrukking">
    <w:name w:val="Intense Emphasis"/>
    <w:basedOn w:val="Standaardalinea-lettertype"/>
    <w:uiPriority w:val="21"/>
    <w:qFormat/>
    <w:rsid w:val="00CC3FCF"/>
    <w:rPr>
      <w:i/>
      <w:iCs/>
      <w:color w:val="0F4761" w:themeColor="accent1" w:themeShade="BF"/>
    </w:rPr>
  </w:style>
  <w:style w:type="paragraph" w:styleId="Duidelijkcitaat">
    <w:name w:val="Intense Quote"/>
    <w:basedOn w:val="Standaard"/>
    <w:next w:val="Standaard"/>
    <w:link w:val="DuidelijkcitaatChar"/>
    <w:uiPriority w:val="30"/>
    <w:qFormat/>
    <w:rsid w:val="00CC3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FCF"/>
    <w:rPr>
      <w:i/>
      <w:iCs/>
      <w:color w:val="0F4761" w:themeColor="accent1" w:themeShade="BF"/>
    </w:rPr>
  </w:style>
  <w:style w:type="character" w:styleId="Intensieveverwijzing">
    <w:name w:val="Intense Reference"/>
    <w:basedOn w:val="Standaardalinea-lettertype"/>
    <w:uiPriority w:val="32"/>
    <w:qFormat/>
    <w:rsid w:val="00CC3FCF"/>
    <w:rPr>
      <w:b/>
      <w:bCs/>
      <w:smallCaps/>
      <w:color w:val="0F4761" w:themeColor="accent1" w:themeShade="BF"/>
      <w:spacing w:val="5"/>
    </w:rPr>
  </w:style>
  <w:style w:type="paragraph" w:styleId="Voetnoottekst">
    <w:name w:val="footnote text"/>
    <w:basedOn w:val="Standaard"/>
    <w:link w:val="VoetnoottekstChar"/>
    <w:uiPriority w:val="99"/>
    <w:semiHidden/>
    <w:rsid w:val="00CC3FC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C3FC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C3FC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C3FC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C3FC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C3FC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C3FC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C3FCF"/>
    <w:rPr>
      <w:vertAlign w:val="superscript"/>
    </w:rPr>
  </w:style>
  <w:style w:type="character" w:styleId="Hyperlink">
    <w:name w:val="Hyperlink"/>
    <w:basedOn w:val="Standaardalinea-lettertype"/>
    <w:uiPriority w:val="99"/>
    <w:unhideWhenUsed/>
    <w:rsid w:val="00CC3FCF"/>
    <w:rPr>
      <w:color w:val="467886" w:themeColor="hyperlink"/>
      <w:u w:val="single"/>
    </w:rPr>
  </w:style>
  <w:style w:type="paragraph" w:styleId="Geenafstand">
    <w:name w:val="No Spacing"/>
    <w:uiPriority w:val="1"/>
    <w:qFormat/>
    <w:rsid w:val="00CC3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ouw.nl/sport/oud-turnster-petra-witjes-heeft-eindelijk-geen-nachtmerries-meer-ik-wil-de-mensen-die-mij-verkeerd-hebben-behandeld-niet-laten-winnen~b0730cc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entrumveiligesport.nl/preventie/kennis-en-kunde/feiten-cijfers-en-documenten" TargetMode="External"/><Relationship Id="rId1" Type="http://schemas.openxmlformats.org/officeDocument/2006/relationships/hyperlink" Target="https://centrumveiligesport.nl/over-cvsn/over-cvs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1033</ap:Words>
  <ap:Characters>5685</ap:Characters>
  <ap:DocSecurity>0</ap:DocSecurity>
  <ap:Lines>47</ap:Lines>
  <ap:Paragraphs>13</ap:Paragraphs>
  <ap:ScaleCrop>false</ap:ScaleCrop>
  <ap:LinksUpToDate>false</ap:LinksUpToDate>
  <ap:CharactersWithSpaces>6705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2025-03-31T08:09:00.0000000Z</dcterms:created>
  <dcterms:modified xsi:type="dcterms:W3CDTF">2025-03-31T08:10:00.0000000Z</dcterms:modified>
  <version/>
  <category/>
</coreProperties>
</file>