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5037" w:rsidP="007E0A42" w:rsidRDefault="009502AF" w14:paraId="048FD3E1" w14:textId="602E688C">
      <w:pPr>
        <w:rPr>
          <w:b/>
          <w:bCs/>
        </w:rPr>
      </w:pPr>
      <w:r w:rsidRPr="007A1437">
        <w:rPr>
          <w:rFonts w:ascii="Verdana" w:hAnsi="Verdana" w:cs="Arial" w:eastAsiaTheme="minorHAnsi"/>
          <w:b/>
          <w:bCs/>
          <w:i/>
          <w:iCs/>
          <w:sz w:val="18"/>
          <w:szCs w:val="18"/>
          <w:lang w:eastAsia="en-US"/>
          <w14:ligatures w14:val="standardContextual"/>
        </w:rPr>
        <w:t>2025Z04855</w:t>
      </w:r>
    </w:p>
    <w:p w:rsidR="007E0A42" w:rsidP="007E0A42" w:rsidRDefault="009502AF" w14:paraId="049E97BB" w14:textId="77777777">
      <w:pPr>
        <w:pStyle w:val="Default"/>
      </w:pPr>
      <w:r w:rsidRPr="007E0A42">
        <w:rPr>
          <w:rFonts w:ascii="Verdana" w:hAnsi="Verdana" w:cs="Arial"/>
          <w:b/>
          <w:bCs/>
          <w:sz w:val="18"/>
          <w:szCs w:val="18"/>
        </w:rPr>
        <w:t xml:space="preserve">Vragen van de leden Van der Lee en Hirsch (beiden GroenLinks-PvdA) aan de minister van Financiën over het bericht 'EU Omnibus: EU </w:t>
      </w:r>
      <w:proofErr w:type="spellStart"/>
      <w:r w:rsidRPr="007E0A42">
        <w:rPr>
          <w:rFonts w:ascii="Verdana" w:hAnsi="Verdana" w:cs="Arial"/>
          <w:b/>
          <w:bCs/>
          <w:sz w:val="18"/>
          <w:szCs w:val="18"/>
        </w:rPr>
        <w:t>finance</w:t>
      </w:r>
      <w:proofErr w:type="spellEnd"/>
      <w:r w:rsidRPr="007E0A42">
        <w:rPr>
          <w:rFonts w:ascii="Verdana" w:hAnsi="Verdana" w:cs="Arial"/>
          <w:b/>
          <w:bCs/>
          <w:sz w:val="18"/>
          <w:szCs w:val="18"/>
        </w:rPr>
        <w:t xml:space="preserve"> ministers back </w:t>
      </w:r>
      <w:proofErr w:type="spellStart"/>
      <w:r w:rsidRPr="007E0A42">
        <w:rPr>
          <w:rFonts w:ascii="Verdana" w:hAnsi="Verdana" w:cs="Arial"/>
          <w:b/>
          <w:bCs/>
          <w:sz w:val="18"/>
          <w:szCs w:val="18"/>
        </w:rPr>
        <w:t>proposal</w:t>
      </w:r>
      <w:proofErr w:type="spellEnd"/>
      <w:r w:rsidRPr="007E0A42">
        <w:rPr>
          <w:rFonts w:ascii="Verdana" w:hAnsi="Verdana" w:cs="Arial"/>
          <w:b/>
          <w:bCs/>
          <w:sz w:val="18"/>
          <w:szCs w:val="18"/>
        </w:rPr>
        <w:t xml:space="preserve">, </w:t>
      </w:r>
      <w:proofErr w:type="spellStart"/>
      <w:r w:rsidRPr="007E0A42">
        <w:rPr>
          <w:rFonts w:ascii="Verdana" w:hAnsi="Verdana" w:cs="Arial"/>
          <w:b/>
          <w:bCs/>
          <w:sz w:val="18"/>
          <w:szCs w:val="18"/>
        </w:rPr>
        <w:t>Parliament</w:t>
      </w:r>
      <w:proofErr w:type="spellEnd"/>
      <w:r w:rsidRPr="007E0A42">
        <w:rPr>
          <w:rFonts w:ascii="Verdana" w:hAnsi="Verdana" w:cs="Arial"/>
          <w:b/>
          <w:bCs/>
          <w:sz w:val="18"/>
          <w:szCs w:val="18"/>
        </w:rPr>
        <w:t xml:space="preserve"> </w:t>
      </w:r>
      <w:proofErr w:type="spellStart"/>
      <w:r w:rsidRPr="007E0A42">
        <w:rPr>
          <w:rFonts w:ascii="Verdana" w:hAnsi="Verdana" w:cs="Arial"/>
          <w:b/>
          <w:bCs/>
          <w:sz w:val="18"/>
          <w:szCs w:val="18"/>
        </w:rPr>
        <w:t>heavily</w:t>
      </w:r>
      <w:proofErr w:type="spellEnd"/>
      <w:r w:rsidRPr="007E0A42">
        <w:rPr>
          <w:rFonts w:ascii="Verdana" w:hAnsi="Verdana" w:cs="Arial"/>
          <w:b/>
          <w:bCs/>
          <w:sz w:val="18"/>
          <w:szCs w:val="18"/>
        </w:rPr>
        <w:t xml:space="preserve"> </w:t>
      </w:r>
      <w:proofErr w:type="spellStart"/>
      <w:r w:rsidRPr="007E0A42">
        <w:rPr>
          <w:rFonts w:ascii="Verdana" w:hAnsi="Verdana" w:cs="Arial"/>
          <w:b/>
          <w:bCs/>
          <w:sz w:val="18"/>
          <w:szCs w:val="18"/>
        </w:rPr>
        <w:t>divided</w:t>
      </w:r>
      <w:proofErr w:type="spellEnd"/>
      <w:r w:rsidRPr="007E0A42">
        <w:rPr>
          <w:rFonts w:ascii="Verdana" w:hAnsi="Verdana" w:cs="Arial"/>
          <w:b/>
          <w:bCs/>
          <w:sz w:val="18"/>
          <w:szCs w:val="18"/>
        </w:rPr>
        <w:t>'</w:t>
      </w:r>
      <w:r w:rsidR="007E0A42">
        <w:rPr>
          <w:rFonts w:ascii="Verdana" w:hAnsi="Verdana" w:cs="Arial"/>
          <w:b/>
          <w:bCs/>
          <w:sz w:val="18"/>
          <w:szCs w:val="18"/>
        </w:rPr>
        <w:t xml:space="preserve"> (ingezonden 17 maart 2025).</w:t>
      </w:r>
      <w:r>
        <w:br/>
      </w:r>
    </w:p>
    <w:p w:rsidRPr="00061128" w:rsidR="007E0A42" w:rsidP="007E0A42" w:rsidRDefault="007E0A42" w14:paraId="24FA69A4" w14:textId="77777777">
      <w:pPr>
        <w:pStyle w:val="Default"/>
        <w:rPr>
          <w:rFonts w:ascii="Verdana" w:hAnsi="Verdana" w:cs="Arial"/>
          <w:b/>
          <w:bCs/>
          <w:color w:val="auto"/>
          <w:sz w:val="18"/>
          <w:szCs w:val="18"/>
        </w:rPr>
      </w:pPr>
      <w:r w:rsidRPr="00061128">
        <w:rPr>
          <w:rFonts w:ascii="Verdana" w:hAnsi="Verdana" w:cs="Arial"/>
          <w:b/>
          <w:bCs/>
          <w:color w:val="auto"/>
          <w:sz w:val="18"/>
          <w:szCs w:val="18"/>
        </w:rPr>
        <w:t xml:space="preserve">Vraag 1 </w:t>
      </w:r>
    </w:p>
    <w:p w:rsidRPr="00061128" w:rsidR="007E0A42" w:rsidP="007E0A42" w:rsidRDefault="007E0A42" w14:paraId="49F6F77A" w14:textId="77777777">
      <w:pPr>
        <w:pStyle w:val="Default"/>
        <w:rPr>
          <w:rFonts w:ascii="Verdana" w:hAnsi="Verdana" w:cs="Arial"/>
          <w:color w:val="auto"/>
          <w:sz w:val="18"/>
          <w:szCs w:val="18"/>
        </w:rPr>
      </w:pPr>
    </w:p>
    <w:p w:rsidRPr="00061128" w:rsidR="005148E8" w:rsidP="007E0A42" w:rsidRDefault="009502AF" w14:paraId="3FD6511D" w14:textId="6842139A">
      <w:pPr>
        <w:pStyle w:val="Default"/>
        <w:rPr>
          <w:rFonts w:ascii="Verdana" w:hAnsi="Verdana" w:cs="Arial"/>
          <w:color w:val="auto"/>
          <w:sz w:val="18"/>
          <w:szCs w:val="18"/>
        </w:rPr>
      </w:pPr>
      <w:r w:rsidRPr="007E0A42">
        <w:rPr>
          <w:rFonts w:ascii="Verdana" w:hAnsi="Verdana" w:cs="Arial"/>
          <w:color w:val="auto"/>
          <w:sz w:val="18"/>
          <w:szCs w:val="18"/>
        </w:rPr>
        <w:t>Bent u bekend met het artikel uit</w:t>
      </w:r>
      <w:r w:rsidRPr="007E0A42" w:rsidR="003B0901">
        <w:rPr>
          <w:rFonts w:ascii="Verdana" w:hAnsi="Verdana" w:cs="Arial"/>
          <w:color w:val="auto"/>
          <w:sz w:val="18"/>
          <w:szCs w:val="18"/>
        </w:rPr>
        <w:t xml:space="preserve"> </w:t>
      </w:r>
      <w:proofErr w:type="spellStart"/>
      <w:r w:rsidRPr="007E0A42">
        <w:rPr>
          <w:rFonts w:ascii="Verdana" w:hAnsi="Verdana" w:cs="Arial"/>
          <w:color w:val="auto"/>
          <w:sz w:val="18"/>
          <w:szCs w:val="18"/>
        </w:rPr>
        <w:t>Responsible</w:t>
      </w:r>
      <w:proofErr w:type="spellEnd"/>
      <w:r w:rsidRPr="007E0A42">
        <w:rPr>
          <w:rFonts w:ascii="Verdana" w:hAnsi="Verdana" w:cs="Arial"/>
          <w:color w:val="auto"/>
          <w:sz w:val="18"/>
          <w:szCs w:val="18"/>
        </w:rPr>
        <w:t xml:space="preserve"> Investor getiteld “EU Omnibus: EU </w:t>
      </w:r>
      <w:proofErr w:type="spellStart"/>
      <w:r w:rsidRPr="007E0A42">
        <w:rPr>
          <w:rFonts w:ascii="Verdana" w:hAnsi="Verdana" w:cs="Arial"/>
          <w:color w:val="auto"/>
          <w:sz w:val="18"/>
          <w:szCs w:val="18"/>
        </w:rPr>
        <w:t>finance</w:t>
      </w:r>
      <w:proofErr w:type="spellEnd"/>
      <w:r w:rsidRPr="007E0A42">
        <w:rPr>
          <w:rFonts w:ascii="Verdana" w:hAnsi="Verdana" w:cs="Arial"/>
          <w:color w:val="auto"/>
          <w:sz w:val="18"/>
          <w:szCs w:val="18"/>
        </w:rPr>
        <w:t xml:space="preserve"> ministers back </w:t>
      </w:r>
      <w:proofErr w:type="spellStart"/>
      <w:r w:rsidRPr="007E0A42">
        <w:rPr>
          <w:rFonts w:ascii="Verdana" w:hAnsi="Verdana" w:cs="Arial"/>
          <w:color w:val="auto"/>
          <w:sz w:val="18"/>
          <w:szCs w:val="18"/>
        </w:rPr>
        <w:t>proposal</w:t>
      </w:r>
      <w:proofErr w:type="spellEnd"/>
      <w:r w:rsidRPr="007E0A42">
        <w:rPr>
          <w:rFonts w:ascii="Verdana" w:hAnsi="Verdana" w:cs="Arial"/>
          <w:color w:val="auto"/>
          <w:sz w:val="18"/>
          <w:szCs w:val="18"/>
        </w:rPr>
        <w:t xml:space="preserve">, </w:t>
      </w:r>
      <w:proofErr w:type="spellStart"/>
      <w:r w:rsidRPr="007E0A42">
        <w:rPr>
          <w:rFonts w:ascii="Verdana" w:hAnsi="Verdana" w:cs="Arial"/>
          <w:color w:val="auto"/>
          <w:sz w:val="18"/>
          <w:szCs w:val="18"/>
        </w:rPr>
        <w:t>Parliament</w:t>
      </w:r>
      <w:proofErr w:type="spellEnd"/>
      <w:r w:rsidRPr="007E0A42">
        <w:rPr>
          <w:rFonts w:ascii="Verdana" w:hAnsi="Verdana" w:cs="Arial"/>
          <w:color w:val="auto"/>
          <w:sz w:val="18"/>
          <w:szCs w:val="18"/>
        </w:rPr>
        <w:t xml:space="preserve"> </w:t>
      </w:r>
      <w:proofErr w:type="spellStart"/>
      <w:r w:rsidRPr="007E0A42">
        <w:rPr>
          <w:rFonts w:ascii="Verdana" w:hAnsi="Verdana" w:cs="Arial"/>
          <w:color w:val="auto"/>
          <w:sz w:val="18"/>
          <w:szCs w:val="18"/>
        </w:rPr>
        <w:t>heavily</w:t>
      </w:r>
      <w:proofErr w:type="spellEnd"/>
      <w:r w:rsidRPr="007E0A42">
        <w:rPr>
          <w:rFonts w:ascii="Verdana" w:hAnsi="Verdana" w:cs="Arial"/>
          <w:color w:val="auto"/>
          <w:sz w:val="18"/>
          <w:szCs w:val="18"/>
        </w:rPr>
        <w:t xml:space="preserve"> </w:t>
      </w:r>
      <w:proofErr w:type="spellStart"/>
      <w:r w:rsidRPr="007E0A42">
        <w:rPr>
          <w:rFonts w:ascii="Verdana" w:hAnsi="Verdana" w:cs="Arial"/>
          <w:color w:val="auto"/>
          <w:sz w:val="18"/>
          <w:szCs w:val="18"/>
        </w:rPr>
        <w:t>divided</w:t>
      </w:r>
      <w:proofErr w:type="spellEnd"/>
      <w:r w:rsidRPr="007E0A42">
        <w:rPr>
          <w:rFonts w:ascii="Verdana" w:hAnsi="Verdana" w:cs="Arial"/>
          <w:color w:val="auto"/>
          <w:sz w:val="18"/>
          <w:szCs w:val="18"/>
        </w:rPr>
        <w:t>”</w:t>
      </w:r>
      <w:r w:rsidRPr="007E0A42" w:rsidR="003B0901">
        <w:rPr>
          <w:rFonts w:ascii="Verdana" w:hAnsi="Verdana" w:cs="Arial"/>
          <w:color w:val="auto"/>
          <w:sz w:val="18"/>
          <w:szCs w:val="18"/>
        </w:rPr>
        <w:t xml:space="preserve"> </w:t>
      </w:r>
      <w:r w:rsidRPr="007E0A42">
        <w:rPr>
          <w:rFonts w:ascii="Verdana" w:hAnsi="Verdana" w:cs="Arial"/>
          <w:color w:val="auto"/>
          <w:sz w:val="18"/>
          <w:szCs w:val="18"/>
        </w:rPr>
        <w:t>[1] van 12 maart jongstleden?</w:t>
      </w:r>
    </w:p>
    <w:p w:rsidRPr="00061128" w:rsidR="007E0A42" w:rsidP="007E0A42" w:rsidRDefault="007E0A42" w14:paraId="088DBD5F" w14:textId="77777777">
      <w:pPr>
        <w:pStyle w:val="Default"/>
        <w:rPr>
          <w:rFonts w:ascii="Verdana" w:hAnsi="Verdana" w:cs="Arial"/>
          <w:color w:val="auto"/>
          <w:sz w:val="18"/>
          <w:szCs w:val="18"/>
        </w:rPr>
      </w:pPr>
    </w:p>
    <w:p w:rsidRPr="007A1437" w:rsidR="007E0A42" w:rsidP="007E0A42" w:rsidRDefault="007E0A42" w14:paraId="7E4D5B58" w14:textId="0E221C65">
      <w:pPr>
        <w:pStyle w:val="Default"/>
        <w:rPr>
          <w:rFonts w:ascii="Verdana" w:hAnsi="Verdana" w:cs="Arial"/>
          <w:b/>
          <w:bCs/>
          <w:color w:val="auto"/>
          <w:sz w:val="18"/>
          <w:szCs w:val="18"/>
        </w:rPr>
      </w:pPr>
      <w:r w:rsidRPr="007A1437">
        <w:rPr>
          <w:rFonts w:ascii="Verdana" w:hAnsi="Verdana" w:cs="Arial"/>
          <w:b/>
          <w:bCs/>
          <w:color w:val="auto"/>
          <w:sz w:val="18"/>
          <w:szCs w:val="18"/>
        </w:rPr>
        <w:t>Antwoord vraag 1</w:t>
      </w:r>
    </w:p>
    <w:p w:rsidRPr="00061128" w:rsidR="005148E8" w:rsidP="00061128" w:rsidRDefault="005148E8" w14:paraId="47A7C2BA" w14:textId="77777777">
      <w:pPr>
        <w:pStyle w:val="Default"/>
        <w:rPr>
          <w:rFonts w:ascii="Verdana" w:hAnsi="Verdana" w:cs="Arial"/>
          <w:color w:val="auto"/>
          <w:sz w:val="18"/>
          <w:szCs w:val="18"/>
        </w:rPr>
      </w:pPr>
    </w:p>
    <w:p w:rsidRPr="00061128" w:rsidR="007E0A42" w:rsidP="007E0A42" w:rsidRDefault="005148E8" w14:paraId="76C7C825" w14:textId="77777777">
      <w:pPr>
        <w:pStyle w:val="Default"/>
        <w:rPr>
          <w:rFonts w:ascii="Verdana" w:hAnsi="Verdana" w:cs="Arial"/>
          <w:color w:val="auto"/>
          <w:sz w:val="18"/>
          <w:szCs w:val="18"/>
        </w:rPr>
      </w:pPr>
      <w:r w:rsidRPr="007E0A42">
        <w:rPr>
          <w:rFonts w:ascii="Verdana" w:hAnsi="Verdana" w:cs="Arial"/>
          <w:color w:val="auto"/>
          <w:sz w:val="18"/>
          <w:szCs w:val="18"/>
        </w:rPr>
        <w:t>Ja.</w:t>
      </w:r>
      <w:r w:rsidRPr="00061128">
        <w:rPr>
          <w:rFonts w:ascii="Verdana" w:hAnsi="Verdana" w:cs="Arial"/>
          <w:color w:val="auto"/>
          <w:sz w:val="18"/>
          <w:szCs w:val="18"/>
        </w:rPr>
        <w:t xml:space="preserve"> </w:t>
      </w:r>
    </w:p>
    <w:p w:rsidRPr="00061128" w:rsidR="007E0A42" w:rsidP="007E0A42" w:rsidRDefault="007E0A42" w14:paraId="5613C535" w14:textId="77777777">
      <w:pPr>
        <w:pStyle w:val="Default"/>
        <w:rPr>
          <w:rFonts w:ascii="Verdana" w:hAnsi="Verdana" w:cs="Arial"/>
          <w:color w:val="auto"/>
          <w:sz w:val="18"/>
          <w:szCs w:val="18"/>
        </w:rPr>
      </w:pPr>
    </w:p>
    <w:p w:rsidRPr="00061128" w:rsidR="007E0A42" w:rsidP="007E0A42" w:rsidRDefault="007E0A42" w14:paraId="0EEAF6A4" w14:textId="238BB353">
      <w:pPr>
        <w:pStyle w:val="Default"/>
        <w:rPr>
          <w:rFonts w:ascii="Verdana" w:hAnsi="Verdana" w:cs="Arial"/>
          <w:b/>
          <w:bCs/>
          <w:color w:val="auto"/>
          <w:sz w:val="18"/>
          <w:szCs w:val="18"/>
        </w:rPr>
      </w:pPr>
      <w:r w:rsidRPr="00061128">
        <w:rPr>
          <w:rFonts w:ascii="Verdana" w:hAnsi="Verdana" w:cs="Arial"/>
          <w:b/>
          <w:bCs/>
          <w:color w:val="auto"/>
          <w:sz w:val="18"/>
          <w:szCs w:val="18"/>
        </w:rPr>
        <w:t>Vraag 2</w:t>
      </w:r>
    </w:p>
    <w:p w:rsidRPr="00061128" w:rsidR="00D55037" w:rsidP="007E0A42" w:rsidRDefault="00D55037" w14:paraId="11A6E136" w14:textId="377D5926">
      <w:pPr>
        <w:pStyle w:val="Default"/>
        <w:rPr>
          <w:rFonts w:ascii="Verdana" w:hAnsi="Verdana" w:cs="Arial"/>
          <w:color w:val="auto"/>
          <w:sz w:val="18"/>
          <w:szCs w:val="18"/>
        </w:rPr>
      </w:pPr>
    </w:p>
    <w:p w:rsidR="007E0A42" w:rsidP="007E0A42" w:rsidRDefault="009502AF" w14:paraId="770F5066" w14:textId="77777777">
      <w:pPr>
        <w:pStyle w:val="Default"/>
        <w:rPr>
          <w:rFonts w:ascii="Verdana" w:hAnsi="Verdana" w:cs="Arial"/>
          <w:color w:val="auto"/>
          <w:sz w:val="18"/>
          <w:szCs w:val="18"/>
        </w:rPr>
      </w:pPr>
      <w:r w:rsidRPr="007E0A42">
        <w:rPr>
          <w:rFonts w:ascii="Verdana" w:hAnsi="Verdana" w:cs="Arial"/>
          <w:color w:val="auto"/>
          <w:sz w:val="18"/>
          <w:szCs w:val="18"/>
        </w:rPr>
        <w:t xml:space="preserve">Klopt het dat in de Ecofinraad werd gesproken over de CSRD - de richtlijn die bedrijven vraagt om relevante informatie te rapporteren over CO2-uitstoot, afvalbeheer, watergebruik, etc. – en over </w:t>
      </w:r>
      <w:bookmarkStart w:name="_Hlk193370326" w:id="0"/>
      <w:r w:rsidRPr="007E0A42">
        <w:rPr>
          <w:rFonts w:ascii="Verdana" w:hAnsi="Verdana" w:cs="Arial"/>
          <w:color w:val="auto"/>
          <w:sz w:val="18"/>
          <w:szCs w:val="18"/>
        </w:rPr>
        <w:t xml:space="preserve">het “stop de klok”-voorstel </w:t>
      </w:r>
      <w:bookmarkEnd w:id="0"/>
      <w:r w:rsidRPr="007E0A42">
        <w:rPr>
          <w:rFonts w:ascii="Verdana" w:hAnsi="Verdana" w:cs="Arial"/>
          <w:color w:val="auto"/>
          <w:sz w:val="18"/>
          <w:szCs w:val="18"/>
        </w:rPr>
        <w:t>van de Europese Commissie dat voorstelt om de deadlines van deze rapportage voor twee categorieën bedrijven uit te stellen? Klopt het dat volgens het commissievoorstel bedrijven uit de eerste categorie wel nog zouden blijven rapporteren?</w:t>
      </w:r>
    </w:p>
    <w:p w:rsidR="007E0A42" w:rsidP="007E0A42" w:rsidRDefault="007E0A42" w14:paraId="5339007D" w14:textId="77777777">
      <w:pPr>
        <w:pStyle w:val="Default"/>
        <w:rPr>
          <w:rFonts w:ascii="Verdana" w:hAnsi="Verdana" w:cs="Arial"/>
          <w:color w:val="auto"/>
          <w:sz w:val="18"/>
          <w:szCs w:val="18"/>
        </w:rPr>
      </w:pPr>
    </w:p>
    <w:p w:rsidRPr="00061128" w:rsidR="007E0A42" w:rsidP="007E0A42" w:rsidRDefault="007E0A42" w14:paraId="42DF1B77" w14:textId="1678765A">
      <w:pPr>
        <w:pStyle w:val="Default"/>
        <w:rPr>
          <w:rFonts w:ascii="Verdana" w:hAnsi="Verdana" w:cs="Arial"/>
          <w:b/>
          <w:bCs/>
          <w:color w:val="auto"/>
          <w:sz w:val="18"/>
          <w:szCs w:val="18"/>
        </w:rPr>
      </w:pPr>
      <w:r w:rsidRPr="00061128">
        <w:rPr>
          <w:rFonts w:ascii="Verdana" w:hAnsi="Verdana" w:cs="Arial"/>
          <w:b/>
          <w:bCs/>
          <w:color w:val="auto"/>
          <w:sz w:val="18"/>
          <w:szCs w:val="18"/>
        </w:rPr>
        <w:t>Antwoord vraag 2</w:t>
      </w:r>
    </w:p>
    <w:p w:rsidRPr="00061128" w:rsidR="00D55037" w:rsidP="007E0A42" w:rsidRDefault="00D55037" w14:paraId="4A1AA264" w14:textId="0767CB6B">
      <w:pPr>
        <w:pStyle w:val="Default"/>
        <w:rPr>
          <w:rFonts w:ascii="Verdana" w:hAnsi="Verdana" w:cs="Arial"/>
          <w:color w:val="auto"/>
          <w:sz w:val="18"/>
          <w:szCs w:val="18"/>
        </w:rPr>
      </w:pPr>
    </w:p>
    <w:p w:rsidR="005148E8" w:rsidP="007E0A42" w:rsidRDefault="005148E8" w14:paraId="12E68541" w14:textId="2C6B40D3">
      <w:pPr>
        <w:pStyle w:val="Default"/>
        <w:rPr>
          <w:rFonts w:ascii="Verdana" w:hAnsi="Verdana" w:cs="Arial"/>
          <w:color w:val="auto"/>
          <w:sz w:val="18"/>
          <w:szCs w:val="18"/>
        </w:rPr>
      </w:pPr>
      <w:r w:rsidRPr="007E0A42">
        <w:rPr>
          <w:rFonts w:ascii="Verdana" w:hAnsi="Verdana" w:cs="Arial"/>
          <w:color w:val="auto"/>
          <w:sz w:val="18"/>
          <w:szCs w:val="18"/>
        </w:rPr>
        <w:t xml:space="preserve">Ja. </w:t>
      </w:r>
      <w:r w:rsidRPr="007E0A42" w:rsidR="003B0901">
        <w:rPr>
          <w:rFonts w:ascii="Verdana" w:hAnsi="Verdana" w:cs="Arial"/>
          <w:color w:val="auto"/>
          <w:sz w:val="18"/>
          <w:szCs w:val="18"/>
        </w:rPr>
        <w:t>D</w:t>
      </w:r>
      <w:r w:rsidRPr="007E0A42" w:rsidR="001D5A07">
        <w:rPr>
          <w:rFonts w:ascii="Verdana" w:hAnsi="Verdana" w:cs="Arial"/>
          <w:color w:val="auto"/>
          <w:sz w:val="18"/>
          <w:szCs w:val="18"/>
        </w:rPr>
        <w:t xml:space="preserve">e CSRD verplicht </w:t>
      </w:r>
      <w:r w:rsidRPr="007E0A42" w:rsidR="003B0901">
        <w:rPr>
          <w:rFonts w:ascii="Verdana" w:hAnsi="Verdana" w:cs="Arial"/>
          <w:color w:val="auto"/>
          <w:sz w:val="18"/>
          <w:szCs w:val="18"/>
        </w:rPr>
        <w:t xml:space="preserve">bepaalde </w:t>
      </w:r>
      <w:r w:rsidRPr="007E0A42" w:rsidR="001D5A07">
        <w:rPr>
          <w:rFonts w:ascii="Verdana" w:hAnsi="Verdana" w:cs="Arial"/>
          <w:color w:val="auto"/>
          <w:sz w:val="18"/>
          <w:szCs w:val="18"/>
        </w:rPr>
        <w:t>bedrijven</w:t>
      </w:r>
      <w:r w:rsidRPr="007E0A42" w:rsidR="003B0901">
        <w:rPr>
          <w:rFonts w:ascii="Verdana" w:hAnsi="Verdana" w:cs="Arial"/>
          <w:color w:val="auto"/>
          <w:sz w:val="18"/>
          <w:szCs w:val="18"/>
        </w:rPr>
        <w:t xml:space="preserve"> in de EU</w:t>
      </w:r>
      <w:r w:rsidRPr="007E0A42" w:rsidR="001D5A07">
        <w:rPr>
          <w:rFonts w:ascii="Verdana" w:hAnsi="Verdana" w:cs="Arial"/>
          <w:color w:val="auto"/>
          <w:sz w:val="18"/>
          <w:szCs w:val="18"/>
        </w:rPr>
        <w:t xml:space="preserve"> om over hun duurzaamheidsprestaties te rapporteren in het </w:t>
      </w:r>
      <w:proofErr w:type="spellStart"/>
      <w:r w:rsidRPr="007E0A42" w:rsidR="003B0901">
        <w:rPr>
          <w:rFonts w:ascii="Verdana" w:hAnsi="Verdana" w:cs="Arial"/>
          <w:color w:val="auto"/>
          <w:sz w:val="18"/>
          <w:szCs w:val="18"/>
        </w:rPr>
        <w:t>bestuurs</w:t>
      </w:r>
      <w:r w:rsidRPr="007E0A42" w:rsidR="001D5A07">
        <w:rPr>
          <w:rFonts w:ascii="Verdana" w:hAnsi="Verdana" w:cs="Arial"/>
          <w:color w:val="auto"/>
          <w:sz w:val="18"/>
          <w:szCs w:val="18"/>
        </w:rPr>
        <w:t>verslag</w:t>
      </w:r>
      <w:proofErr w:type="spellEnd"/>
      <w:r w:rsidRPr="007E0A42" w:rsidR="001D5A07">
        <w:rPr>
          <w:rFonts w:ascii="Verdana" w:hAnsi="Verdana" w:cs="Arial"/>
          <w:color w:val="auto"/>
          <w:sz w:val="18"/>
          <w:szCs w:val="18"/>
        </w:rPr>
        <w:t xml:space="preserve">. </w:t>
      </w:r>
      <w:r w:rsidRPr="007E0A42" w:rsidR="00FE55AE">
        <w:rPr>
          <w:rFonts w:ascii="Verdana" w:hAnsi="Verdana" w:cs="Arial"/>
          <w:color w:val="auto"/>
          <w:sz w:val="18"/>
          <w:szCs w:val="18"/>
        </w:rPr>
        <w:t xml:space="preserve">De CSRD wordt gefaseerd ingevoerd. </w:t>
      </w:r>
      <w:r w:rsidRPr="007E0A42" w:rsidR="003B0901">
        <w:rPr>
          <w:rFonts w:ascii="Verdana" w:hAnsi="Verdana" w:cs="Arial"/>
          <w:color w:val="auto"/>
          <w:sz w:val="18"/>
          <w:szCs w:val="18"/>
        </w:rPr>
        <w:t>Grote o</w:t>
      </w:r>
      <w:r w:rsidRPr="007E0A42" w:rsidR="00FE55AE">
        <w:rPr>
          <w:rFonts w:ascii="Verdana" w:hAnsi="Verdana" w:cs="Arial"/>
          <w:color w:val="auto"/>
          <w:sz w:val="18"/>
          <w:szCs w:val="18"/>
        </w:rPr>
        <w:t>rganisaties van openbaar belang</w:t>
      </w:r>
      <w:r w:rsidRPr="007E0A42" w:rsidR="003B0901">
        <w:rPr>
          <w:rFonts w:ascii="Verdana" w:hAnsi="Verdana" w:cs="Arial"/>
          <w:color w:val="auto"/>
          <w:sz w:val="18"/>
          <w:szCs w:val="18"/>
        </w:rPr>
        <w:t xml:space="preserve"> met meer dan 500 werknemers</w:t>
      </w:r>
      <w:r w:rsidRPr="007E0A42" w:rsidR="00FE55AE">
        <w:rPr>
          <w:rFonts w:ascii="Verdana" w:hAnsi="Verdana" w:cs="Arial"/>
          <w:color w:val="auto"/>
          <w:sz w:val="18"/>
          <w:szCs w:val="18"/>
        </w:rPr>
        <w:t xml:space="preserve"> moeten vanaf </w:t>
      </w:r>
      <w:r w:rsidRPr="007E0A42" w:rsidR="001D5A07">
        <w:rPr>
          <w:rFonts w:ascii="Verdana" w:hAnsi="Verdana" w:cs="Arial"/>
          <w:color w:val="auto"/>
          <w:sz w:val="18"/>
          <w:szCs w:val="18"/>
        </w:rPr>
        <w:t xml:space="preserve">boekjaar 2024 </w:t>
      </w:r>
      <w:r w:rsidRPr="007E0A42" w:rsidR="00FE55AE">
        <w:rPr>
          <w:rFonts w:ascii="Verdana" w:hAnsi="Verdana" w:cs="Arial"/>
          <w:color w:val="auto"/>
          <w:sz w:val="18"/>
          <w:szCs w:val="18"/>
        </w:rPr>
        <w:t>rapporteren onder de CSRD. A</w:t>
      </w:r>
      <w:r w:rsidRPr="007E0A42" w:rsidR="001D5A07">
        <w:rPr>
          <w:rFonts w:ascii="Verdana" w:hAnsi="Verdana" w:cs="Arial"/>
          <w:color w:val="auto"/>
          <w:sz w:val="18"/>
          <w:szCs w:val="18"/>
        </w:rPr>
        <w:t xml:space="preserve">lle </w:t>
      </w:r>
      <w:r w:rsidRPr="007E0A42" w:rsidR="00FE55AE">
        <w:rPr>
          <w:rFonts w:ascii="Verdana" w:hAnsi="Verdana" w:cs="Arial"/>
          <w:color w:val="auto"/>
          <w:sz w:val="18"/>
          <w:szCs w:val="18"/>
        </w:rPr>
        <w:t xml:space="preserve">overige </w:t>
      </w:r>
      <w:r w:rsidRPr="007E0A42" w:rsidR="001D5A07">
        <w:rPr>
          <w:rFonts w:ascii="Verdana" w:hAnsi="Verdana" w:cs="Arial"/>
          <w:color w:val="auto"/>
          <w:sz w:val="18"/>
          <w:szCs w:val="18"/>
        </w:rPr>
        <w:t>grote ondernemingen</w:t>
      </w:r>
      <w:r w:rsidRPr="007E0A42" w:rsidR="00E228F5">
        <w:rPr>
          <w:rFonts w:ascii="Verdana" w:hAnsi="Verdana" w:cs="Arial"/>
          <w:color w:val="auto"/>
          <w:sz w:val="18"/>
          <w:szCs w:val="18"/>
        </w:rPr>
        <w:t>, de tweede categorie</w:t>
      </w:r>
      <w:r w:rsidRPr="007E0A42" w:rsidR="00FE55AE">
        <w:rPr>
          <w:rFonts w:ascii="Verdana" w:hAnsi="Verdana" w:cs="Arial"/>
          <w:color w:val="auto"/>
          <w:sz w:val="18"/>
          <w:szCs w:val="18"/>
        </w:rPr>
        <w:t>, vanaf</w:t>
      </w:r>
      <w:r w:rsidRPr="007E0A42" w:rsidR="001D5A07">
        <w:rPr>
          <w:rFonts w:ascii="Verdana" w:hAnsi="Verdana" w:cs="Arial"/>
          <w:color w:val="auto"/>
          <w:sz w:val="18"/>
          <w:szCs w:val="18"/>
        </w:rPr>
        <w:t xml:space="preserve"> boekjaar 202</w:t>
      </w:r>
      <w:r w:rsidRPr="007E0A42" w:rsidR="00FE55AE">
        <w:rPr>
          <w:rFonts w:ascii="Verdana" w:hAnsi="Verdana" w:cs="Arial"/>
          <w:color w:val="auto"/>
          <w:sz w:val="18"/>
          <w:szCs w:val="18"/>
        </w:rPr>
        <w:t>5. B</w:t>
      </w:r>
      <w:r w:rsidRPr="007E0A42" w:rsidR="001D5A07">
        <w:rPr>
          <w:rFonts w:ascii="Verdana" w:hAnsi="Verdana" w:cs="Arial"/>
          <w:color w:val="auto"/>
          <w:sz w:val="18"/>
          <w:szCs w:val="18"/>
        </w:rPr>
        <w:t>eursgenoteerde mkb-ondernemingen</w:t>
      </w:r>
      <w:r w:rsidRPr="007E0A42" w:rsidR="00E228F5">
        <w:rPr>
          <w:rFonts w:ascii="Verdana" w:hAnsi="Verdana" w:cs="Arial"/>
          <w:color w:val="auto"/>
          <w:sz w:val="18"/>
          <w:szCs w:val="18"/>
        </w:rPr>
        <w:t>, de derde categorie</w:t>
      </w:r>
      <w:r w:rsidRPr="007E0A42" w:rsidR="00FE55AE">
        <w:rPr>
          <w:rFonts w:ascii="Verdana" w:hAnsi="Verdana" w:cs="Arial"/>
          <w:color w:val="auto"/>
          <w:sz w:val="18"/>
          <w:szCs w:val="18"/>
        </w:rPr>
        <w:t xml:space="preserve">, vanaf boekjaar 2026. Vanaf </w:t>
      </w:r>
      <w:r w:rsidRPr="007E0A42" w:rsidR="001D5A07">
        <w:rPr>
          <w:rFonts w:ascii="Verdana" w:hAnsi="Verdana" w:cs="Arial"/>
          <w:color w:val="auto"/>
          <w:sz w:val="18"/>
          <w:szCs w:val="18"/>
        </w:rPr>
        <w:t xml:space="preserve">boekjaar 2028 </w:t>
      </w:r>
      <w:r w:rsidRPr="007E0A42" w:rsidR="00FE55AE">
        <w:rPr>
          <w:rFonts w:ascii="Verdana" w:hAnsi="Verdana" w:cs="Arial"/>
          <w:color w:val="auto"/>
          <w:sz w:val="18"/>
          <w:szCs w:val="18"/>
        </w:rPr>
        <w:t xml:space="preserve">moeten ook </w:t>
      </w:r>
      <w:r w:rsidRPr="007E0A42" w:rsidR="003B0901">
        <w:rPr>
          <w:rFonts w:ascii="Verdana" w:hAnsi="Verdana" w:cs="Arial"/>
          <w:color w:val="auto"/>
          <w:sz w:val="18"/>
          <w:szCs w:val="18"/>
        </w:rPr>
        <w:t xml:space="preserve">in de EU gevestigde grote of beursgenoteerde dochtermaatschappijen van niet in de </w:t>
      </w:r>
      <w:r w:rsidRPr="007E0A42" w:rsidR="001D5A07">
        <w:rPr>
          <w:rFonts w:ascii="Verdana" w:hAnsi="Verdana" w:cs="Arial"/>
          <w:color w:val="auto"/>
          <w:sz w:val="18"/>
          <w:szCs w:val="18"/>
        </w:rPr>
        <w:t xml:space="preserve">EU </w:t>
      </w:r>
      <w:r w:rsidRPr="007E0A42" w:rsidR="003B0901">
        <w:rPr>
          <w:rFonts w:ascii="Verdana" w:hAnsi="Verdana" w:cs="Arial"/>
          <w:color w:val="auto"/>
          <w:sz w:val="18"/>
          <w:szCs w:val="18"/>
        </w:rPr>
        <w:t xml:space="preserve">gevestigde concerns </w:t>
      </w:r>
      <w:r w:rsidRPr="007E0A42" w:rsidR="001D5A07">
        <w:rPr>
          <w:rFonts w:ascii="Verdana" w:hAnsi="Verdana" w:cs="Arial"/>
          <w:color w:val="auto"/>
          <w:sz w:val="18"/>
          <w:szCs w:val="18"/>
        </w:rPr>
        <w:t>met</w:t>
      </w:r>
      <w:r w:rsidRPr="007E0A42" w:rsidR="003B0901">
        <w:rPr>
          <w:rFonts w:ascii="Verdana" w:hAnsi="Verdana" w:cs="Arial"/>
          <w:color w:val="auto"/>
          <w:sz w:val="18"/>
          <w:szCs w:val="18"/>
        </w:rPr>
        <w:t xml:space="preserve"> een netto-omzet in de EU van meer </w:t>
      </w:r>
      <w:r w:rsidRPr="007E0A42" w:rsidR="006D380C">
        <w:rPr>
          <w:rFonts w:ascii="Verdana" w:hAnsi="Verdana" w:cs="Arial"/>
          <w:color w:val="auto"/>
          <w:sz w:val="18"/>
          <w:szCs w:val="18"/>
        </w:rPr>
        <w:t>dan €</w:t>
      </w:r>
      <w:r w:rsidRPr="007E0A42" w:rsidR="001D5A07">
        <w:rPr>
          <w:rFonts w:ascii="Verdana" w:hAnsi="Verdana" w:cs="Arial"/>
          <w:color w:val="auto"/>
          <w:sz w:val="18"/>
          <w:szCs w:val="18"/>
        </w:rPr>
        <w:t xml:space="preserve"> 150 miljoen </w:t>
      </w:r>
      <w:r w:rsidRPr="007E0A42" w:rsidR="00FE55AE">
        <w:rPr>
          <w:rFonts w:ascii="Verdana" w:hAnsi="Verdana" w:cs="Arial"/>
          <w:color w:val="auto"/>
          <w:sz w:val="18"/>
          <w:szCs w:val="18"/>
        </w:rPr>
        <w:t>rapporteren</w:t>
      </w:r>
      <w:r w:rsidRPr="007E0A42" w:rsidR="001D5A07">
        <w:rPr>
          <w:rFonts w:ascii="Verdana" w:hAnsi="Verdana" w:cs="Arial"/>
          <w:color w:val="auto"/>
          <w:sz w:val="18"/>
          <w:szCs w:val="18"/>
        </w:rPr>
        <w:t>. Het zogeheten “stop de klok”</w:t>
      </w:r>
      <w:r w:rsidRPr="007E0A42" w:rsidR="00102D52">
        <w:rPr>
          <w:rFonts w:ascii="Verdana" w:hAnsi="Verdana" w:cs="Arial"/>
          <w:color w:val="auto"/>
          <w:sz w:val="18"/>
          <w:szCs w:val="18"/>
        </w:rPr>
        <w:t>-</w:t>
      </w:r>
      <w:r w:rsidRPr="007E0A42" w:rsidR="001D5A07">
        <w:rPr>
          <w:rFonts w:ascii="Verdana" w:hAnsi="Verdana" w:cs="Arial"/>
          <w:color w:val="auto"/>
          <w:sz w:val="18"/>
          <w:szCs w:val="18"/>
        </w:rPr>
        <w:t xml:space="preserve">voorstel verleent uitstel aan </w:t>
      </w:r>
      <w:r w:rsidRPr="007E0A42" w:rsidR="003B0901">
        <w:rPr>
          <w:rFonts w:ascii="Verdana" w:hAnsi="Verdana" w:cs="Arial"/>
          <w:color w:val="auto"/>
          <w:sz w:val="18"/>
          <w:szCs w:val="18"/>
        </w:rPr>
        <w:t xml:space="preserve">de </w:t>
      </w:r>
      <w:r w:rsidRPr="007E0A42" w:rsidR="00E22F60">
        <w:rPr>
          <w:rFonts w:ascii="Verdana" w:hAnsi="Verdana" w:cs="Arial"/>
          <w:color w:val="auto"/>
          <w:sz w:val="18"/>
          <w:szCs w:val="18"/>
        </w:rPr>
        <w:t>ondernemingen</w:t>
      </w:r>
      <w:r w:rsidRPr="007E0A42" w:rsidR="002E11D0">
        <w:rPr>
          <w:rFonts w:ascii="Verdana" w:hAnsi="Verdana" w:cs="Arial"/>
          <w:color w:val="auto"/>
          <w:sz w:val="18"/>
          <w:szCs w:val="18"/>
        </w:rPr>
        <w:t xml:space="preserve"> </w:t>
      </w:r>
      <w:r w:rsidRPr="007E0A42" w:rsidR="001D5A07">
        <w:rPr>
          <w:rFonts w:ascii="Verdana" w:hAnsi="Verdana" w:cs="Arial"/>
          <w:color w:val="auto"/>
          <w:sz w:val="18"/>
          <w:szCs w:val="18"/>
        </w:rPr>
        <w:t xml:space="preserve">die over boekjaar 2025 en 2026 zouden moeten rapporteren. </w:t>
      </w:r>
      <w:r w:rsidRPr="007E0A42" w:rsidR="00102D52">
        <w:rPr>
          <w:rFonts w:ascii="Verdana" w:hAnsi="Verdana" w:cs="Arial"/>
          <w:color w:val="auto"/>
          <w:sz w:val="18"/>
          <w:szCs w:val="18"/>
        </w:rPr>
        <w:t>Dit betekent dat de organisaties</w:t>
      </w:r>
      <w:r w:rsidRPr="007E0A42" w:rsidR="00E22F60">
        <w:rPr>
          <w:rFonts w:ascii="Verdana" w:hAnsi="Verdana" w:cs="Arial"/>
          <w:color w:val="auto"/>
          <w:sz w:val="18"/>
          <w:szCs w:val="18"/>
        </w:rPr>
        <w:t xml:space="preserve"> die</w:t>
      </w:r>
      <w:r w:rsidRPr="007E0A42" w:rsidR="00102D52">
        <w:rPr>
          <w:rFonts w:ascii="Verdana" w:hAnsi="Verdana" w:cs="Arial"/>
          <w:color w:val="auto"/>
          <w:sz w:val="18"/>
          <w:szCs w:val="18"/>
        </w:rPr>
        <w:t xml:space="preserve"> onder de eerste categorie </w:t>
      </w:r>
      <w:r w:rsidRPr="007E0A42" w:rsidR="00E22F60">
        <w:rPr>
          <w:rFonts w:ascii="Verdana" w:hAnsi="Verdana" w:cs="Arial"/>
          <w:color w:val="auto"/>
          <w:sz w:val="18"/>
          <w:szCs w:val="18"/>
        </w:rPr>
        <w:t xml:space="preserve">vallen </w:t>
      </w:r>
      <w:r w:rsidRPr="007E0A42" w:rsidR="00102D52">
        <w:rPr>
          <w:rFonts w:ascii="Verdana" w:hAnsi="Verdana" w:cs="Arial"/>
          <w:color w:val="auto"/>
          <w:sz w:val="18"/>
          <w:szCs w:val="18"/>
        </w:rPr>
        <w:t>nog steeds vanaf boekjaar 2024 dienen te rapporteren.</w:t>
      </w:r>
    </w:p>
    <w:p w:rsidR="007E0A42" w:rsidP="007E0A42" w:rsidRDefault="007E0A42" w14:paraId="07A1BDAA" w14:textId="77777777">
      <w:pPr>
        <w:pStyle w:val="Default"/>
        <w:rPr>
          <w:rFonts w:ascii="Verdana" w:hAnsi="Verdana" w:cs="Arial"/>
          <w:color w:val="auto"/>
          <w:sz w:val="18"/>
          <w:szCs w:val="18"/>
        </w:rPr>
      </w:pPr>
    </w:p>
    <w:p w:rsidRPr="00061128" w:rsidR="007E0A42" w:rsidP="007E0A42" w:rsidRDefault="007E0A42" w14:paraId="3FD193A8" w14:textId="17C3B329">
      <w:pPr>
        <w:pStyle w:val="Default"/>
        <w:rPr>
          <w:rFonts w:ascii="Verdana" w:hAnsi="Verdana" w:cs="Arial"/>
          <w:b/>
          <w:bCs/>
          <w:color w:val="auto"/>
          <w:sz w:val="18"/>
          <w:szCs w:val="18"/>
        </w:rPr>
      </w:pPr>
      <w:r w:rsidRPr="00061128">
        <w:rPr>
          <w:rFonts w:ascii="Verdana" w:hAnsi="Verdana" w:cs="Arial"/>
          <w:b/>
          <w:bCs/>
          <w:color w:val="auto"/>
          <w:sz w:val="18"/>
          <w:szCs w:val="18"/>
        </w:rPr>
        <w:t>Vraag 3</w:t>
      </w:r>
    </w:p>
    <w:p w:rsidRPr="00061128" w:rsidR="005148E8" w:rsidP="00061128" w:rsidRDefault="005148E8" w14:paraId="0E329743" w14:textId="77777777">
      <w:pPr>
        <w:pStyle w:val="Default"/>
        <w:rPr>
          <w:rFonts w:ascii="Verdana" w:hAnsi="Verdana" w:cs="Arial"/>
          <w:color w:val="auto"/>
          <w:sz w:val="18"/>
          <w:szCs w:val="18"/>
        </w:rPr>
      </w:pPr>
    </w:p>
    <w:p w:rsidR="00061128" w:rsidP="00061128" w:rsidRDefault="009502AF" w14:paraId="2C3372B5" w14:textId="77777777">
      <w:pPr>
        <w:pStyle w:val="Default"/>
        <w:rPr>
          <w:rFonts w:ascii="Verdana" w:hAnsi="Verdana" w:cs="Arial"/>
          <w:color w:val="auto"/>
          <w:sz w:val="18"/>
          <w:szCs w:val="18"/>
        </w:rPr>
      </w:pPr>
      <w:r w:rsidRPr="00061128">
        <w:rPr>
          <w:rFonts w:ascii="Verdana" w:hAnsi="Verdana" w:cs="Arial"/>
          <w:color w:val="auto"/>
          <w:sz w:val="18"/>
          <w:szCs w:val="18"/>
        </w:rPr>
        <w:t>Klopt het dat u in de Ecofinraad heeft gepleit om verder te gaan dan het voorstel van de Europese Commissie en heeft voorgesteld ook bedrijven uit de eerste categorie te laten pauzeren met rapporteren? Zo ja, waarom heeft u dat gedaan?</w:t>
      </w:r>
    </w:p>
    <w:p w:rsidR="00061128" w:rsidP="00061128" w:rsidRDefault="00061128" w14:paraId="1DC127E5" w14:textId="77777777">
      <w:pPr>
        <w:pStyle w:val="Default"/>
        <w:rPr>
          <w:rFonts w:ascii="Verdana" w:hAnsi="Verdana" w:cs="Arial"/>
          <w:color w:val="auto"/>
          <w:sz w:val="18"/>
          <w:szCs w:val="18"/>
        </w:rPr>
      </w:pPr>
    </w:p>
    <w:p w:rsidRPr="00061128" w:rsidR="00061128" w:rsidP="00061128" w:rsidRDefault="00061128" w14:paraId="239F3DC4" w14:textId="5091EDFB">
      <w:pPr>
        <w:pStyle w:val="Default"/>
        <w:rPr>
          <w:rFonts w:ascii="Verdana" w:hAnsi="Verdana" w:cs="Arial"/>
          <w:b/>
          <w:bCs/>
          <w:color w:val="auto"/>
          <w:sz w:val="18"/>
          <w:szCs w:val="18"/>
        </w:rPr>
      </w:pPr>
      <w:r w:rsidRPr="00061128">
        <w:rPr>
          <w:rFonts w:ascii="Verdana" w:hAnsi="Verdana" w:cs="Arial"/>
          <w:b/>
          <w:bCs/>
          <w:color w:val="auto"/>
          <w:sz w:val="18"/>
          <w:szCs w:val="18"/>
        </w:rPr>
        <w:t>Antwoord vraag 3</w:t>
      </w:r>
    </w:p>
    <w:p w:rsidRPr="00061128" w:rsidR="00D55037" w:rsidP="00061128" w:rsidRDefault="00D55037" w14:paraId="7AD4C4FE" w14:textId="00201FD0">
      <w:pPr>
        <w:pStyle w:val="Default"/>
        <w:rPr>
          <w:rFonts w:ascii="Verdana" w:hAnsi="Verdana" w:cs="Arial"/>
          <w:color w:val="auto"/>
          <w:sz w:val="18"/>
          <w:szCs w:val="18"/>
        </w:rPr>
      </w:pPr>
    </w:p>
    <w:p w:rsidR="005148E8" w:rsidP="00061128" w:rsidRDefault="005148E8" w14:paraId="7C8AA641" w14:textId="63B9DD6A">
      <w:pPr>
        <w:pStyle w:val="Default"/>
        <w:rPr>
          <w:rFonts w:ascii="Verdana" w:hAnsi="Verdana" w:cs="Arial"/>
          <w:color w:val="auto"/>
          <w:sz w:val="18"/>
          <w:szCs w:val="18"/>
        </w:rPr>
      </w:pPr>
      <w:r w:rsidRPr="00061128">
        <w:rPr>
          <w:rFonts w:ascii="Verdana" w:hAnsi="Verdana" w:cs="Arial"/>
          <w:color w:val="auto"/>
          <w:sz w:val="18"/>
          <w:szCs w:val="18"/>
        </w:rPr>
        <w:t xml:space="preserve">Het klopt dat ik in de Ecofinraad heb aangeven dat het wenselijk kan zijn om </w:t>
      </w:r>
      <w:r w:rsidRPr="00061128" w:rsidR="001D5A07">
        <w:rPr>
          <w:rFonts w:ascii="Verdana" w:hAnsi="Verdana" w:cs="Arial"/>
          <w:color w:val="auto"/>
          <w:sz w:val="18"/>
          <w:szCs w:val="18"/>
        </w:rPr>
        <w:t xml:space="preserve">ook uitstel te verlenen aan </w:t>
      </w:r>
      <w:r w:rsidRPr="00061128" w:rsidR="00102D52">
        <w:rPr>
          <w:rFonts w:ascii="Verdana" w:hAnsi="Verdana" w:cs="Arial"/>
          <w:color w:val="auto"/>
          <w:sz w:val="18"/>
          <w:szCs w:val="18"/>
        </w:rPr>
        <w:t xml:space="preserve">organisaties </w:t>
      </w:r>
      <w:r w:rsidRPr="00061128" w:rsidR="001D5A07">
        <w:rPr>
          <w:rFonts w:ascii="Verdana" w:hAnsi="Verdana" w:cs="Arial"/>
          <w:color w:val="auto"/>
          <w:sz w:val="18"/>
          <w:szCs w:val="18"/>
        </w:rPr>
        <w:t xml:space="preserve">die al </w:t>
      </w:r>
      <w:r w:rsidRPr="00061128" w:rsidR="00102D52">
        <w:rPr>
          <w:rFonts w:ascii="Verdana" w:hAnsi="Verdana" w:cs="Arial"/>
          <w:color w:val="auto"/>
          <w:sz w:val="18"/>
          <w:szCs w:val="18"/>
        </w:rPr>
        <w:t xml:space="preserve">vanaf </w:t>
      </w:r>
      <w:r w:rsidRPr="00061128" w:rsidR="001D5A07">
        <w:rPr>
          <w:rFonts w:ascii="Verdana" w:hAnsi="Verdana" w:cs="Arial"/>
          <w:color w:val="auto"/>
          <w:sz w:val="18"/>
          <w:szCs w:val="18"/>
        </w:rPr>
        <w:t>boekjaar 2024 moeten rapporteren</w:t>
      </w:r>
      <w:r w:rsidRPr="00061128" w:rsidR="00A24336">
        <w:rPr>
          <w:rFonts w:ascii="Verdana" w:hAnsi="Verdana" w:cs="Arial"/>
          <w:color w:val="auto"/>
          <w:sz w:val="18"/>
          <w:szCs w:val="18"/>
        </w:rPr>
        <w:t xml:space="preserve"> onder de CSRD</w:t>
      </w:r>
      <w:r w:rsidRPr="00061128" w:rsidR="001D5A07">
        <w:rPr>
          <w:rFonts w:ascii="Verdana" w:hAnsi="Verdana" w:cs="Arial"/>
          <w:color w:val="auto"/>
          <w:sz w:val="18"/>
          <w:szCs w:val="18"/>
        </w:rPr>
        <w:t>. De reden daarvoo</w:t>
      </w:r>
      <w:r w:rsidRPr="00061128" w:rsidR="00E228F5">
        <w:rPr>
          <w:rFonts w:ascii="Verdana" w:hAnsi="Verdana" w:cs="Arial"/>
          <w:color w:val="auto"/>
          <w:sz w:val="18"/>
          <w:szCs w:val="18"/>
        </w:rPr>
        <w:t xml:space="preserve">r is dat in de voorstellen van de </w:t>
      </w:r>
      <w:r w:rsidR="00D36AE4">
        <w:rPr>
          <w:rFonts w:ascii="Verdana" w:hAnsi="Verdana" w:cs="Arial"/>
          <w:color w:val="auto"/>
          <w:sz w:val="18"/>
          <w:szCs w:val="18"/>
        </w:rPr>
        <w:t xml:space="preserve">Europese </w:t>
      </w:r>
      <w:r w:rsidRPr="00061128" w:rsidR="00E228F5">
        <w:rPr>
          <w:rFonts w:ascii="Verdana" w:hAnsi="Verdana" w:cs="Arial"/>
          <w:color w:val="auto"/>
          <w:sz w:val="18"/>
          <w:szCs w:val="18"/>
        </w:rPr>
        <w:t xml:space="preserve">Commissie een deel van de </w:t>
      </w:r>
      <w:r w:rsidRPr="00061128" w:rsidR="00102D52">
        <w:rPr>
          <w:rFonts w:ascii="Verdana" w:hAnsi="Verdana" w:cs="Arial"/>
          <w:color w:val="auto"/>
          <w:sz w:val="18"/>
          <w:szCs w:val="18"/>
        </w:rPr>
        <w:t xml:space="preserve">organisaties </w:t>
      </w:r>
      <w:r w:rsidRPr="00061128" w:rsidR="00E228F5">
        <w:rPr>
          <w:rFonts w:ascii="Verdana" w:hAnsi="Verdana" w:cs="Arial"/>
          <w:color w:val="auto"/>
          <w:sz w:val="18"/>
          <w:szCs w:val="18"/>
        </w:rPr>
        <w:t>die nu onder de eerste categorie vallen</w:t>
      </w:r>
      <w:r w:rsidRPr="00061128" w:rsidR="00D52D5B">
        <w:rPr>
          <w:rFonts w:ascii="Verdana" w:hAnsi="Verdana" w:cs="Arial"/>
          <w:color w:val="auto"/>
          <w:sz w:val="18"/>
          <w:szCs w:val="18"/>
        </w:rPr>
        <w:t>,</w:t>
      </w:r>
      <w:r w:rsidRPr="00061128" w:rsidR="00E228F5">
        <w:rPr>
          <w:rFonts w:ascii="Verdana" w:hAnsi="Verdana" w:cs="Arial"/>
          <w:color w:val="auto"/>
          <w:sz w:val="18"/>
          <w:szCs w:val="18"/>
        </w:rPr>
        <w:t xml:space="preserve"> straks niet meer onder de reikwijdte van de CSRD </w:t>
      </w:r>
      <w:r w:rsidRPr="00061128" w:rsidR="00102D52">
        <w:rPr>
          <w:rFonts w:ascii="Verdana" w:hAnsi="Verdana" w:cs="Arial"/>
          <w:color w:val="auto"/>
          <w:sz w:val="18"/>
          <w:szCs w:val="18"/>
        </w:rPr>
        <w:t xml:space="preserve">zullen </w:t>
      </w:r>
      <w:r w:rsidRPr="00061128" w:rsidR="00E228F5">
        <w:rPr>
          <w:rFonts w:ascii="Verdana" w:hAnsi="Verdana" w:cs="Arial"/>
          <w:color w:val="auto"/>
          <w:sz w:val="18"/>
          <w:szCs w:val="18"/>
        </w:rPr>
        <w:t xml:space="preserve">vallen als de door de Commissie </w:t>
      </w:r>
      <w:r w:rsidRPr="00061128" w:rsidR="00D36AE4">
        <w:rPr>
          <w:rFonts w:ascii="Verdana" w:hAnsi="Verdana" w:cs="Arial"/>
          <w:color w:val="auto"/>
          <w:sz w:val="18"/>
          <w:szCs w:val="18"/>
        </w:rPr>
        <w:t xml:space="preserve">voorgestelde reikwijdte </w:t>
      </w:r>
      <w:r w:rsidRPr="00061128" w:rsidR="00E228F5">
        <w:rPr>
          <w:rFonts w:ascii="Verdana" w:hAnsi="Verdana" w:cs="Arial"/>
          <w:color w:val="auto"/>
          <w:sz w:val="18"/>
          <w:szCs w:val="18"/>
        </w:rPr>
        <w:t>wordt gevolgd</w:t>
      </w:r>
      <w:r w:rsidRPr="00061128" w:rsidR="003B0901">
        <w:rPr>
          <w:rFonts w:ascii="Verdana" w:hAnsi="Verdana" w:cs="Arial"/>
          <w:color w:val="auto"/>
          <w:sz w:val="18"/>
          <w:szCs w:val="18"/>
        </w:rPr>
        <w:t>, namelijk de grote organisaties van openbaar belang met tussen de 500 en 1000 werknemers</w:t>
      </w:r>
      <w:r w:rsidRPr="00061128" w:rsidR="00E228F5">
        <w:rPr>
          <w:rFonts w:ascii="Verdana" w:hAnsi="Verdana" w:cs="Arial"/>
          <w:color w:val="auto"/>
          <w:sz w:val="18"/>
          <w:szCs w:val="18"/>
        </w:rPr>
        <w:t>.</w:t>
      </w:r>
      <w:r w:rsidRPr="00061128" w:rsidR="00203F8C">
        <w:rPr>
          <w:rFonts w:ascii="Verdana" w:hAnsi="Verdana" w:cs="Arial"/>
          <w:color w:val="auto"/>
          <w:sz w:val="18"/>
          <w:szCs w:val="18"/>
        </w:rPr>
        <w:t xml:space="preserve"> Zij blijven dan nu verplicht </w:t>
      </w:r>
      <w:r w:rsidRPr="00061128" w:rsidR="00102D52">
        <w:rPr>
          <w:rFonts w:ascii="Verdana" w:hAnsi="Verdana" w:cs="Arial"/>
          <w:color w:val="auto"/>
          <w:sz w:val="18"/>
          <w:szCs w:val="18"/>
        </w:rPr>
        <w:t xml:space="preserve">om </w:t>
      </w:r>
      <w:r w:rsidRPr="00061128" w:rsidR="00203F8C">
        <w:rPr>
          <w:rFonts w:ascii="Verdana" w:hAnsi="Verdana" w:cs="Arial"/>
          <w:color w:val="auto"/>
          <w:sz w:val="18"/>
          <w:szCs w:val="18"/>
        </w:rPr>
        <w:t>te rapporteren</w:t>
      </w:r>
      <w:r w:rsidRPr="00061128" w:rsidR="00A24336">
        <w:rPr>
          <w:rFonts w:ascii="Verdana" w:hAnsi="Verdana" w:cs="Arial"/>
          <w:color w:val="auto"/>
          <w:sz w:val="18"/>
          <w:szCs w:val="18"/>
        </w:rPr>
        <w:t xml:space="preserve"> onder de CSRD</w:t>
      </w:r>
      <w:r w:rsidRPr="00061128" w:rsidR="00203F8C">
        <w:rPr>
          <w:rFonts w:ascii="Verdana" w:hAnsi="Verdana" w:cs="Arial"/>
          <w:color w:val="auto"/>
          <w:sz w:val="18"/>
          <w:szCs w:val="18"/>
        </w:rPr>
        <w:t xml:space="preserve"> terwijl zij </w:t>
      </w:r>
      <w:r w:rsidRPr="00061128" w:rsidR="003B0901">
        <w:rPr>
          <w:rFonts w:ascii="Verdana" w:hAnsi="Verdana" w:cs="Arial"/>
          <w:color w:val="auto"/>
          <w:sz w:val="18"/>
          <w:szCs w:val="18"/>
        </w:rPr>
        <w:t xml:space="preserve">na inwerkingtreding van de Omnibusrichtlijnen </w:t>
      </w:r>
      <w:r w:rsidRPr="00061128" w:rsidR="00203F8C">
        <w:rPr>
          <w:rFonts w:ascii="Verdana" w:hAnsi="Verdana" w:cs="Arial"/>
          <w:color w:val="auto"/>
          <w:sz w:val="18"/>
          <w:szCs w:val="18"/>
        </w:rPr>
        <w:t xml:space="preserve">niet meer onder de CSRD zouden vallen. </w:t>
      </w:r>
      <w:r w:rsidRPr="00061128" w:rsidR="00E228F5">
        <w:rPr>
          <w:rFonts w:ascii="Verdana" w:hAnsi="Verdana" w:cs="Arial"/>
          <w:color w:val="auto"/>
          <w:sz w:val="18"/>
          <w:szCs w:val="18"/>
        </w:rPr>
        <w:t xml:space="preserve">Ik vind </w:t>
      </w:r>
      <w:r w:rsidRPr="00061128" w:rsidR="00A24336">
        <w:rPr>
          <w:rFonts w:ascii="Verdana" w:hAnsi="Verdana" w:cs="Arial"/>
          <w:color w:val="auto"/>
          <w:sz w:val="18"/>
          <w:szCs w:val="18"/>
        </w:rPr>
        <w:t>dat</w:t>
      </w:r>
      <w:r w:rsidRPr="00061128" w:rsidR="00E228F5">
        <w:rPr>
          <w:rFonts w:ascii="Verdana" w:hAnsi="Verdana" w:cs="Arial"/>
          <w:color w:val="auto"/>
          <w:sz w:val="18"/>
          <w:szCs w:val="18"/>
        </w:rPr>
        <w:t xml:space="preserve"> onwenselijk. Een tweede reden is</w:t>
      </w:r>
      <w:r w:rsidRPr="00061128" w:rsidR="00203F8C">
        <w:rPr>
          <w:rFonts w:ascii="Verdana" w:hAnsi="Verdana" w:cs="Arial"/>
          <w:color w:val="auto"/>
          <w:sz w:val="18"/>
          <w:szCs w:val="18"/>
        </w:rPr>
        <w:t xml:space="preserve"> dat</w:t>
      </w:r>
      <w:r w:rsidRPr="00061128" w:rsidR="00A24336">
        <w:rPr>
          <w:rFonts w:ascii="Verdana" w:hAnsi="Verdana" w:cs="Arial"/>
          <w:color w:val="auto"/>
          <w:sz w:val="18"/>
          <w:szCs w:val="18"/>
        </w:rPr>
        <w:t xml:space="preserve"> de Commissie ook </w:t>
      </w:r>
      <w:r w:rsidRPr="00061128" w:rsidR="00102D52">
        <w:rPr>
          <w:rFonts w:ascii="Verdana" w:hAnsi="Verdana" w:cs="Arial"/>
          <w:color w:val="auto"/>
          <w:sz w:val="18"/>
          <w:szCs w:val="18"/>
        </w:rPr>
        <w:t>de vereisten voor de te rapporteren informatie zal aanpassen</w:t>
      </w:r>
      <w:r w:rsidRPr="00061128" w:rsidR="00C13FEA">
        <w:rPr>
          <w:rFonts w:ascii="Verdana" w:hAnsi="Verdana" w:cs="Arial"/>
          <w:color w:val="auto"/>
          <w:sz w:val="18"/>
          <w:szCs w:val="18"/>
        </w:rPr>
        <w:t xml:space="preserve">. De Commissie heeft namelijk toegezegd de eerste set European </w:t>
      </w:r>
      <w:proofErr w:type="spellStart"/>
      <w:r w:rsidRPr="00061128" w:rsidR="00C13FEA">
        <w:rPr>
          <w:rFonts w:ascii="Verdana" w:hAnsi="Verdana" w:cs="Arial"/>
          <w:color w:val="auto"/>
          <w:sz w:val="18"/>
          <w:szCs w:val="18"/>
        </w:rPr>
        <w:t>Sustainability</w:t>
      </w:r>
      <w:proofErr w:type="spellEnd"/>
      <w:r w:rsidRPr="00061128" w:rsidR="00C13FEA">
        <w:rPr>
          <w:rFonts w:ascii="Verdana" w:hAnsi="Verdana" w:cs="Arial"/>
          <w:color w:val="auto"/>
          <w:sz w:val="18"/>
          <w:szCs w:val="18"/>
        </w:rPr>
        <w:t xml:space="preserve"> Reporting Standards (ESRS) te zullen herzien door deze te vereenvoudigen en te stroomlijnen om ook daar de lasten te verminderen. </w:t>
      </w:r>
      <w:r w:rsidRPr="00061128" w:rsidR="00954A62">
        <w:rPr>
          <w:rFonts w:ascii="Verdana" w:hAnsi="Verdana" w:cs="Arial"/>
          <w:color w:val="auto"/>
          <w:sz w:val="18"/>
          <w:szCs w:val="18"/>
        </w:rPr>
        <w:t>Om te zorgen voor zekerheid voordat de verplichte rapportage ingaat,</w:t>
      </w:r>
      <w:r w:rsidRPr="00061128" w:rsidR="00C13FEA">
        <w:rPr>
          <w:rFonts w:ascii="Verdana" w:hAnsi="Verdana" w:cs="Arial"/>
          <w:color w:val="auto"/>
          <w:sz w:val="18"/>
          <w:szCs w:val="18"/>
        </w:rPr>
        <w:t xml:space="preserve"> heb ik de optie geopperd om ook </w:t>
      </w:r>
      <w:r w:rsidRPr="00061128" w:rsidR="00102D52">
        <w:rPr>
          <w:rFonts w:ascii="Verdana" w:hAnsi="Verdana" w:cs="Arial"/>
          <w:color w:val="auto"/>
          <w:sz w:val="18"/>
          <w:szCs w:val="18"/>
        </w:rPr>
        <w:t>organisaties onder de eerste categorie</w:t>
      </w:r>
      <w:r w:rsidRPr="00061128" w:rsidR="00C13FEA">
        <w:rPr>
          <w:rFonts w:ascii="Verdana" w:hAnsi="Verdana" w:cs="Arial"/>
          <w:color w:val="auto"/>
          <w:sz w:val="18"/>
          <w:szCs w:val="18"/>
        </w:rPr>
        <w:t xml:space="preserve"> uitstel te verlenen. </w:t>
      </w:r>
      <w:r w:rsidR="00D36AE4">
        <w:rPr>
          <w:rFonts w:ascii="Verdana" w:hAnsi="Verdana" w:cs="Arial"/>
          <w:color w:val="auto"/>
          <w:sz w:val="18"/>
          <w:szCs w:val="18"/>
        </w:rPr>
        <w:t xml:space="preserve"> </w:t>
      </w:r>
    </w:p>
    <w:p w:rsidR="00025B4E" w:rsidP="00061128" w:rsidRDefault="00025B4E" w14:paraId="76C8ECC7" w14:textId="77777777">
      <w:pPr>
        <w:pStyle w:val="Default"/>
        <w:rPr>
          <w:rFonts w:ascii="Verdana" w:hAnsi="Verdana" w:cs="Arial"/>
          <w:color w:val="auto"/>
          <w:sz w:val="18"/>
          <w:szCs w:val="18"/>
        </w:rPr>
      </w:pPr>
    </w:p>
    <w:p w:rsidR="00D36AE4" w:rsidRDefault="00D36AE4" w14:paraId="223EE559" w14:textId="77777777">
      <w:pPr>
        <w:rPr>
          <w:rFonts w:ascii="Verdana" w:hAnsi="Verdana" w:cs="Arial" w:eastAsiaTheme="minorHAnsi"/>
          <w:b/>
          <w:bCs/>
          <w:sz w:val="18"/>
          <w:szCs w:val="18"/>
          <w:lang w:eastAsia="en-US"/>
          <w14:ligatures w14:val="standardContextual"/>
        </w:rPr>
      </w:pPr>
      <w:r>
        <w:rPr>
          <w:rFonts w:ascii="Verdana" w:hAnsi="Verdana" w:cs="Arial"/>
          <w:b/>
          <w:bCs/>
          <w:sz w:val="18"/>
          <w:szCs w:val="18"/>
        </w:rPr>
        <w:br w:type="page"/>
      </w:r>
    </w:p>
    <w:p w:rsidRPr="00061128" w:rsidR="00025B4E" w:rsidP="00025B4E" w:rsidRDefault="00025B4E" w14:paraId="1CD0982A" w14:textId="6C7010BC">
      <w:pPr>
        <w:pStyle w:val="Default"/>
        <w:rPr>
          <w:rFonts w:ascii="Verdana" w:hAnsi="Verdana" w:cs="Arial"/>
          <w:b/>
          <w:bCs/>
          <w:color w:val="auto"/>
          <w:sz w:val="18"/>
          <w:szCs w:val="18"/>
        </w:rPr>
      </w:pPr>
      <w:r w:rsidRPr="00B13B37">
        <w:rPr>
          <w:rFonts w:ascii="Verdana" w:hAnsi="Verdana" w:cs="Arial"/>
          <w:b/>
          <w:bCs/>
          <w:color w:val="auto"/>
          <w:sz w:val="18"/>
          <w:szCs w:val="18"/>
        </w:rPr>
        <w:lastRenderedPageBreak/>
        <w:t>Vraag 4</w:t>
      </w:r>
    </w:p>
    <w:p w:rsidRPr="00061128" w:rsidR="00025B4E" w:rsidP="00061128" w:rsidRDefault="00025B4E" w14:paraId="283918F6" w14:textId="77777777">
      <w:pPr>
        <w:pStyle w:val="Default"/>
        <w:rPr>
          <w:rFonts w:ascii="Verdana" w:hAnsi="Verdana" w:cs="Arial"/>
          <w:color w:val="auto"/>
          <w:sz w:val="18"/>
          <w:szCs w:val="18"/>
        </w:rPr>
      </w:pPr>
    </w:p>
    <w:p w:rsidR="005148E8" w:rsidP="005148E8" w:rsidRDefault="005148E8" w14:paraId="536B314A" w14:textId="77777777">
      <w:pPr>
        <w:ind w:left="360"/>
      </w:pPr>
    </w:p>
    <w:p w:rsidR="00025B4E" w:rsidP="00025B4E" w:rsidRDefault="009502AF" w14:paraId="27572A15" w14:textId="77777777">
      <w:pPr>
        <w:pStyle w:val="Default"/>
        <w:rPr>
          <w:rFonts w:ascii="Verdana" w:hAnsi="Verdana" w:cs="Arial"/>
          <w:color w:val="auto"/>
          <w:sz w:val="18"/>
          <w:szCs w:val="18"/>
        </w:rPr>
      </w:pPr>
      <w:r w:rsidRPr="00025B4E">
        <w:rPr>
          <w:rFonts w:ascii="Verdana" w:hAnsi="Verdana" w:cs="Arial"/>
          <w:color w:val="auto"/>
          <w:sz w:val="18"/>
          <w:szCs w:val="18"/>
        </w:rPr>
        <w:t xml:space="preserve">Klopt het dat u in de geannoteerde agenda die u op 28 februari 2025 naar de Kamer heeft gestuurd, heeft geschreven dat “het kabinet de Europese Commissie in haar initiatief steunt”, maar dat u niet heeft vermeld dat het kabinet zou pleiten om het initiatief van de Europese Commissie te verbreden? Op welke manier heeft u de Kamer dan wel vooraf over deze inzet geïnformeerd? Indien dit niet is gebeurd, waarom niet? Onderschrijft u dat het voor de Kamer van belang is om van </w:t>
      </w:r>
      <w:proofErr w:type="gramStart"/>
      <w:r w:rsidRPr="00025B4E">
        <w:rPr>
          <w:rFonts w:ascii="Verdana" w:hAnsi="Verdana" w:cs="Arial"/>
          <w:color w:val="auto"/>
          <w:sz w:val="18"/>
          <w:szCs w:val="18"/>
        </w:rPr>
        <w:t>te voren</w:t>
      </w:r>
      <w:proofErr w:type="gramEnd"/>
      <w:r w:rsidRPr="00025B4E">
        <w:rPr>
          <w:rFonts w:ascii="Verdana" w:hAnsi="Verdana" w:cs="Arial"/>
          <w:color w:val="auto"/>
          <w:sz w:val="18"/>
          <w:szCs w:val="18"/>
        </w:rPr>
        <w:t xml:space="preserve"> geïnformeerd te worden over de kabinetsinzet in Brussel? Bent u met terugwerkende kracht van mening dat het kabinet het voorstel om het “stop de klok”-initiatief te verbreden in de geannoteerde agenda van 28 februari 2025 had moeten opnemen?</w:t>
      </w:r>
    </w:p>
    <w:p w:rsidR="00025B4E" w:rsidP="00025B4E" w:rsidRDefault="00025B4E" w14:paraId="61928A2B" w14:textId="77777777">
      <w:pPr>
        <w:pStyle w:val="Default"/>
        <w:rPr>
          <w:rFonts w:ascii="Verdana" w:hAnsi="Verdana" w:cs="Arial"/>
          <w:color w:val="auto"/>
          <w:sz w:val="18"/>
          <w:szCs w:val="18"/>
        </w:rPr>
      </w:pPr>
    </w:p>
    <w:p w:rsidRPr="00061128" w:rsidR="00025B4E" w:rsidP="00025B4E" w:rsidRDefault="00025B4E" w14:paraId="2AB6C1B8" w14:textId="3C34395A">
      <w:pPr>
        <w:pStyle w:val="Default"/>
        <w:rPr>
          <w:rFonts w:ascii="Verdana" w:hAnsi="Verdana" w:cs="Arial"/>
          <w:b/>
          <w:bCs/>
          <w:color w:val="auto"/>
          <w:sz w:val="18"/>
          <w:szCs w:val="18"/>
        </w:rPr>
      </w:pPr>
      <w:r w:rsidRPr="00061128">
        <w:rPr>
          <w:rFonts w:ascii="Verdana" w:hAnsi="Verdana" w:cs="Arial"/>
          <w:b/>
          <w:bCs/>
          <w:color w:val="auto"/>
          <w:sz w:val="18"/>
          <w:szCs w:val="18"/>
        </w:rPr>
        <w:t xml:space="preserve">Antwoord vraag </w:t>
      </w:r>
      <w:r>
        <w:rPr>
          <w:rFonts w:ascii="Verdana" w:hAnsi="Verdana" w:cs="Arial"/>
          <w:b/>
          <w:bCs/>
          <w:color w:val="auto"/>
          <w:sz w:val="18"/>
          <w:szCs w:val="18"/>
        </w:rPr>
        <w:t>4</w:t>
      </w:r>
    </w:p>
    <w:p w:rsidRPr="00025B4E" w:rsidR="00D55037" w:rsidP="00025B4E" w:rsidRDefault="00D55037" w14:paraId="4F964F57" w14:textId="1A6A88B0">
      <w:pPr>
        <w:pStyle w:val="Default"/>
        <w:rPr>
          <w:rFonts w:ascii="Verdana" w:hAnsi="Verdana" w:cs="Arial"/>
          <w:color w:val="auto"/>
          <w:sz w:val="18"/>
          <w:szCs w:val="18"/>
        </w:rPr>
      </w:pPr>
    </w:p>
    <w:p w:rsidRPr="007A1437" w:rsidR="001A4788" w:rsidP="001D3EE3" w:rsidRDefault="00D10196" w14:paraId="4EA27587" w14:textId="58D2302C">
      <w:pPr>
        <w:pStyle w:val="Default"/>
        <w:rPr>
          <w:rFonts w:ascii="Verdana" w:hAnsi="Verdana" w:cs="Arial"/>
          <w:color w:val="auto"/>
          <w:sz w:val="18"/>
          <w:szCs w:val="18"/>
        </w:rPr>
      </w:pPr>
      <w:r>
        <w:rPr>
          <w:rFonts w:ascii="Verdana" w:hAnsi="Verdana" w:cs="Arial"/>
          <w:color w:val="auto"/>
          <w:sz w:val="18"/>
          <w:szCs w:val="18"/>
        </w:rPr>
        <w:t xml:space="preserve">In de Geannoteerde Agenda </w:t>
      </w:r>
      <w:r w:rsidR="006B2F8F">
        <w:rPr>
          <w:rFonts w:ascii="Verdana" w:hAnsi="Verdana" w:cs="Arial"/>
          <w:color w:val="auto"/>
          <w:sz w:val="18"/>
          <w:szCs w:val="18"/>
        </w:rPr>
        <w:t>was opgenomen</w:t>
      </w:r>
      <w:r>
        <w:rPr>
          <w:rFonts w:ascii="Verdana" w:hAnsi="Verdana" w:cs="Arial"/>
          <w:color w:val="auto"/>
          <w:sz w:val="18"/>
          <w:szCs w:val="18"/>
        </w:rPr>
        <w:t xml:space="preserve"> dat </w:t>
      </w:r>
      <w:r w:rsidRPr="00D10196">
        <w:rPr>
          <w:rFonts w:ascii="Verdana" w:hAnsi="Verdana" w:cs="Arial"/>
          <w:color w:val="auto"/>
          <w:sz w:val="18"/>
          <w:szCs w:val="18"/>
        </w:rPr>
        <w:t xml:space="preserve">het kabinet groot voorstander </w:t>
      </w:r>
      <w:r>
        <w:rPr>
          <w:rFonts w:ascii="Verdana" w:hAnsi="Verdana" w:cs="Arial"/>
          <w:color w:val="auto"/>
          <w:sz w:val="18"/>
          <w:szCs w:val="18"/>
        </w:rPr>
        <w:t xml:space="preserve">is </w:t>
      </w:r>
      <w:r w:rsidRPr="00D10196">
        <w:rPr>
          <w:rFonts w:ascii="Verdana" w:hAnsi="Verdana" w:cs="Arial"/>
          <w:color w:val="auto"/>
          <w:sz w:val="18"/>
          <w:szCs w:val="18"/>
        </w:rPr>
        <w:t xml:space="preserve">van het terugdringen van regeldruk voor bedrijven en het eenvoudiger maken voor bedrijven om aan regels te kunnen voldoen. </w:t>
      </w:r>
      <w:r w:rsidR="006B2F8F">
        <w:rPr>
          <w:rFonts w:ascii="Verdana" w:hAnsi="Verdana" w:cs="Arial"/>
          <w:color w:val="auto"/>
          <w:sz w:val="18"/>
          <w:szCs w:val="18"/>
        </w:rPr>
        <w:t>Er stond</w:t>
      </w:r>
      <w:r>
        <w:rPr>
          <w:rFonts w:ascii="Verdana" w:hAnsi="Verdana" w:cs="Arial"/>
          <w:color w:val="auto"/>
          <w:sz w:val="18"/>
          <w:szCs w:val="18"/>
        </w:rPr>
        <w:t xml:space="preserve"> dat </w:t>
      </w:r>
      <w:r w:rsidRPr="00D10196">
        <w:rPr>
          <w:rFonts w:ascii="Verdana" w:hAnsi="Verdana" w:cs="Arial"/>
          <w:color w:val="auto"/>
          <w:sz w:val="18"/>
          <w:szCs w:val="18"/>
        </w:rPr>
        <w:t xml:space="preserve">het kabinet de Europese Commissie </w:t>
      </w:r>
      <w:r>
        <w:rPr>
          <w:rFonts w:ascii="Verdana" w:hAnsi="Verdana" w:cs="Arial"/>
          <w:color w:val="auto"/>
          <w:sz w:val="18"/>
          <w:szCs w:val="18"/>
        </w:rPr>
        <w:t xml:space="preserve">steunt </w:t>
      </w:r>
      <w:r w:rsidRPr="00D10196">
        <w:rPr>
          <w:rFonts w:ascii="Verdana" w:hAnsi="Verdana" w:cs="Arial"/>
          <w:color w:val="auto"/>
          <w:sz w:val="18"/>
          <w:szCs w:val="18"/>
        </w:rPr>
        <w:t xml:space="preserve">in haar initiatief om de duurzaamheidsrapportageraamwerken te vereenvoudigen, de rapportagelasten te verminderen en </w:t>
      </w:r>
      <w:r>
        <w:rPr>
          <w:rFonts w:ascii="Verdana" w:hAnsi="Verdana" w:cs="Arial"/>
          <w:color w:val="auto"/>
          <w:sz w:val="18"/>
          <w:szCs w:val="18"/>
        </w:rPr>
        <w:t xml:space="preserve">de betreffende </w:t>
      </w:r>
      <w:r w:rsidRPr="00D10196">
        <w:rPr>
          <w:rFonts w:ascii="Verdana" w:hAnsi="Verdana" w:cs="Arial"/>
          <w:color w:val="auto"/>
          <w:sz w:val="18"/>
          <w:szCs w:val="18"/>
        </w:rPr>
        <w:t>wet- en regelgeving</w:t>
      </w:r>
      <w:r>
        <w:rPr>
          <w:rFonts w:ascii="Verdana" w:hAnsi="Verdana" w:cs="Arial"/>
          <w:color w:val="auto"/>
          <w:sz w:val="18"/>
          <w:szCs w:val="18"/>
        </w:rPr>
        <w:t xml:space="preserve"> te stroomlijnen. Mijn suggestie in de Ecofinraad omtrent lichting 1 van de CSRD is hier een uitwerking van</w:t>
      </w:r>
      <w:r w:rsidR="001D3EE3">
        <w:rPr>
          <w:rFonts w:ascii="Verdana" w:hAnsi="Verdana" w:cs="Arial"/>
          <w:color w:val="auto"/>
          <w:sz w:val="18"/>
          <w:szCs w:val="18"/>
        </w:rPr>
        <w:t xml:space="preserve">, zoals ook in het antwoord op vraag 3 is toegelicht. </w:t>
      </w:r>
      <w:r w:rsidRPr="007A1437" w:rsidR="00FB5B86">
        <w:rPr>
          <w:rFonts w:ascii="Verdana" w:hAnsi="Verdana" w:cs="Arial"/>
          <w:color w:val="auto"/>
          <w:sz w:val="18"/>
          <w:szCs w:val="18"/>
        </w:rPr>
        <w:t xml:space="preserve">Wel </w:t>
      </w:r>
      <w:r>
        <w:rPr>
          <w:rFonts w:ascii="Verdana" w:hAnsi="Verdana" w:cs="Arial"/>
          <w:color w:val="auto"/>
          <w:sz w:val="18"/>
          <w:szCs w:val="18"/>
        </w:rPr>
        <w:t xml:space="preserve">heb </w:t>
      </w:r>
      <w:r w:rsidRPr="007A1437" w:rsidR="00FB5B86">
        <w:rPr>
          <w:rFonts w:ascii="Verdana" w:hAnsi="Verdana" w:cs="Arial"/>
          <w:color w:val="auto"/>
          <w:sz w:val="18"/>
          <w:szCs w:val="18"/>
        </w:rPr>
        <w:t xml:space="preserve">ik in de </w:t>
      </w:r>
      <w:r w:rsidRPr="007A1437" w:rsidR="00E22F60">
        <w:rPr>
          <w:rFonts w:ascii="Verdana" w:hAnsi="Verdana" w:cs="Arial"/>
          <w:color w:val="auto"/>
          <w:sz w:val="18"/>
          <w:szCs w:val="18"/>
        </w:rPr>
        <w:t xml:space="preserve">Ecofinraad </w:t>
      </w:r>
      <w:r w:rsidRPr="007A1437" w:rsidR="00FB5B86">
        <w:rPr>
          <w:rFonts w:ascii="Verdana" w:hAnsi="Verdana" w:cs="Arial"/>
          <w:color w:val="auto"/>
          <w:sz w:val="18"/>
          <w:szCs w:val="18"/>
        </w:rPr>
        <w:t>duidelijk</w:t>
      </w:r>
      <w:r w:rsidRPr="007A1437" w:rsidR="001A4788">
        <w:rPr>
          <w:rFonts w:ascii="Verdana" w:hAnsi="Verdana" w:cs="Arial"/>
          <w:color w:val="auto"/>
          <w:sz w:val="18"/>
          <w:szCs w:val="18"/>
        </w:rPr>
        <w:t xml:space="preserve"> </w:t>
      </w:r>
      <w:r>
        <w:rPr>
          <w:rFonts w:ascii="Verdana" w:hAnsi="Verdana" w:cs="Arial"/>
          <w:color w:val="auto"/>
          <w:sz w:val="18"/>
          <w:szCs w:val="18"/>
        </w:rPr>
        <w:t xml:space="preserve">gemaakt </w:t>
      </w:r>
      <w:r w:rsidRPr="007A1437" w:rsidR="001A4788">
        <w:rPr>
          <w:rFonts w:ascii="Verdana" w:hAnsi="Verdana" w:cs="Arial"/>
          <w:color w:val="auto"/>
          <w:sz w:val="18"/>
          <w:szCs w:val="18"/>
        </w:rPr>
        <w:t xml:space="preserve">dat Nederland het voorstel nog aan het bestuderen </w:t>
      </w:r>
      <w:r w:rsidRPr="00B13B37" w:rsidR="001A4788">
        <w:rPr>
          <w:rFonts w:ascii="Verdana" w:hAnsi="Verdana" w:cs="Arial"/>
          <w:color w:val="auto"/>
          <w:sz w:val="18"/>
          <w:szCs w:val="18"/>
        </w:rPr>
        <w:t>is</w:t>
      </w:r>
      <w:r w:rsidRPr="00B13B37" w:rsidR="00C179EA">
        <w:rPr>
          <w:rFonts w:ascii="Verdana" w:hAnsi="Verdana" w:cs="Arial"/>
          <w:color w:val="auto"/>
          <w:sz w:val="18"/>
          <w:szCs w:val="18"/>
        </w:rPr>
        <w:t xml:space="preserve"> en </w:t>
      </w:r>
      <w:r w:rsidRPr="006B2F8F">
        <w:rPr>
          <w:rFonts w:ascii="Verdana" w:hAnsi="Verdana" w:cs="Arial"/>
          <w:color w:val="auto"/>
          <w:sz w:val="18"/>
          <w:szCs w:val="18"/>
        </w:rPr>
        <w:t xml:space="preserve">er nog geen officiële kabinetspositie is. </w:t>
      </w:r>
    </w:p>
    <w:p w:rsidRPr="007A1437" w:rsidR="001A4788" w:rsidP="007A1437" w:rsidRDefault="001A4788" w14:paraId="0B50E605" w14:textId="77777777">
      <w:pPr>
        <w:pStyle w:val="Default"/>
        <w:rPr>
          <w:rFonts w:ascii="Verdana" w:hAnsi="Verdana" w:cs="Arial"/>
          <w:color w:val="auto"/>
          <w:sz w:val="18"/>
          <w:szCs w:val="18"/>
        </w:rPr>
      </w:pPr>
    </w:p>
    <w:p w:rsidR="00C13FEA" w:rsidP="007A1437" w:rsidRDefault="00C13FEA" w14:paraId="2639A5F7" w14:textId="359C2F3A">
      <w:pPr>
        <w:pStyle w:val="Default"/>
        <w:rPr>
          <w:rFonts w:ascii="Verdana" w:hAnsi="Verdana" w:cs="Arial"/>
          <w:color w:val="auto"/>
          <w:sz w:val="18"/>
          <w:szCs w:val="18"/>
        </w:rPr>
      </w:pPr>
      <w:r w:rsidRPr="007A1437">
        <w:rPr>
          <w:rFonts w:ascii="Verdana" w:hAnsi="Verdana" w:cs="Arial"/>
          <w:color w:val="auto"/>
          <w:sz w:val="18"/>
          <w:szCs w:val="18"/>
        </w:rPr>
        <w:t>Ik hecht groot belang aan</w:t>
      </w:r>
      <w:r w:rsidRPr="007A1437" w:rsidR="001A4788">
        <w:rPr>
          <w:rFonts w:ascii="Verdana" w:hAnsi="Verdana" w:cs="Arial"/>
          <w:color w:val="auto"/>
          <w:sz w:val="18"/>
          <w:szCs w:val="18"/>
        </w:rPr>
        <w:t xml:space="preserve"> het tijdig informeren van de Kamer. Zoals aangegeven in het </w:t>
      </w:r>
      <w:r w:rsidRPr="007A1437" w:rsidR="00D36AE4">
        <w:rPr>
          <w:rFonts w:ascii="Verdana" w:hAnsi="Verdana" w:cs="Arial"/>
          <w:color w:val="auto"/>
          <w:sz w:val="18"/>
          <w:szCs w:val="18"/>
        </w:rPr>
        <w:t>BNC-fiche</w:t>
      </w:r>
      <w:r w:rsidRPr="007A1437" w:rsidR="001A4788">
        <w:rPr>
          <w:rFonts w:ascii="Verdana" w:hAnsi="Verdana" w:cs="Arial"/>
          <w:color w:val="auto"/>
          <w:sz w:val="18"/>
          <w:szCs w:val="18"/>
        </w:rPr>
        <w:t xml:space="preserve"> steunt het kabinet de wens van de Commissie en het voorzitterschap om snel tot een onderhandelingsresultaat te komen. Dit geeft ondernemingen duidelijkheid.</w:t>
      </w:r>
      <w:r w:rsidRPr="007A1437" w:rsidR="00D044A5">
        <w:rPr>
          <w:rFonts w:ascii="Verdana" w:hAnsi="Verdana" w:cs="Arial"/>
          <w:color w:val="auto"/>
          <w:sz w:val="18"/>
          <w:szCs w:val="18"/>
        </w:rPr>
        <w:t xml:space="preserve"> </w:t>
      </w:r>
      <w:r w:rsidRPr="007A1437" w:rsidR="001A4788">
        <w:rPr>
          <w:rFonts w:ascii="Verdana" w:hAnsi="Verdana" w:cs="Arial"/>
          <w:color w:val="auto"/>
          <w:sz w:val="18"/>
          <w:szCs w:val="18"/>
        </w:rPr>
        <w:t xml:space="preserve">Tegelijkertijd is het van belang dat er voldoende ruimte is voor zorgvuldige besluitvorming en voorbereiding op nationaal niveau, inclusief raadpleging van de parlementen. Dit benadruk ik regelmatig in de Raadsvergaderingen. </w:t>
      </w:r>
    </w:p>
    <w:p w:rsidR="007A1437" w:rsidP="007A1437" w:rsidRDefault="007A1437" w14:paraId="30BD8178" w14:textId="77777777">
      <w:pPr>
        <w:pStyle w:val="Default"/>
        <w:rPr>
          <w:rFonts w:ascii="Verdana" w:hAnsi="Verdana" w:cs="Arial"/>
          <w:color w:val="auto"/>
          <w:sz w:val="18"/>
          <w:szCs w:val="18"/>
        </w:rPr>
      </w:pPr>
    </w:p>
    <w:p w:rsidRPr="00061128" w:rsidR="007A1437" w:rsidP="007A1437" w:rsidRDefault="007A1437" w14:paraId="05CCA5E2" w14:textId="384DD0CF">
      <w:pPr>
        <w:pStyle w:val="Default"/>
        <w:rPr>
          <w:rFonts w:ascii="Verdana" w:hAnsi="Verdana" w:cs="Arial"/>
          <w:b/>
          <w:bCs/>
          <w:color w:val="auto"/>
          <w:sz w:val="18"/>
          <w:szCs w:val="18"/>
        </w:rPr>
      </w:pPr>
      <w:r>
        <w:rPr>
          <w:rFonts w:ascii="Verdana" w:hAnsi="Verdana" w:cs="Arial"/>
          <w:b/>
          <w:bCs/>
          <w:color w:val="auto"/>
          <w:sz w:val="18"/>
          <w:szCs w:val="18"/>
        </w:rPr>
        <w:t>Vraag 5</w:t>
      </w:r>
    </w:p>
    <w:p w:rsidRPr="007A1437" w:rsidR="00203F8C" w:rsidP="007A1437" w:rsidRDefault="00203F8C" w14:paraId="5BBB0AEC" w14:textId="77777777">
      <w:pPr>
        <w:rPr>
          <w:rFonts w:ascii="Verdana" w:hAnsi="Verdana" w:cs="Arial" w:eastAsiaTheme="minorHAnsi"/>
          <w:sz w:val="18"/>
          <w:szCs w:val="18"/>
          <w:lang w:eastAsia="en-US"/>
          <w14:ligatures w14:val="standardContextual"/>
        </w:rPr>
      </w:pPr>
    </w:p>
    <w:p w:rsidR="001D5A07" w:rsidP="007A1437" w:rsidRDefault="009502AF" w14:paraId="419DE3B9" w14:textId="3D93665C">
      <w:pPr>
        <w:pStyle w:val="Default"/>
        <w:rPr>
          <w:rFonts w:ascii="Verdana" w:hAnsi="Verdana" w:cs="Arial"/>
          <w:color w:val="auto"/>
          <w:sz w:val="18"/>
          <w:szCs w:val="18"/>
        </w:rPr>
      </w:pPr>
      <w:r w:rsidRPr="007A1437">
        <w:rPr>
          <w:rFonts w:ascii="Verdana" w:hAnsi="Verdana" w:cs="Arial"/>
          <w:color w:val="auto"/>
          <w:sz w:val="18"/>
          <w:szCs w:val="18"/>
        </w:rPr>
        <w:t xml:space="preserve">Bent u bekend met het onderzoek van </w:t>
      </w:r>
      <w:proofErr w:type="spellStart"/>
      <w:proofErr w:type="gramStart"/>
      <w:r w:rsidRPr="007A1437">
        <w:rPr>
          <w:rFonts w:ascii="Verdana" w:hAnsi="Verdana" w:cs="Arial"/>
          <w:color w:val="auto"/>
          <w:sz w:val="18"/>
          <w:szCs w:val="18"/>
        </w:rPr>
        <w:t>PwC</w:t>
      </w:r>
      <w:proofErr w:type="spellEnd"/>
      <w:r w:rsidRPr="007A1437">
        <w:rPr>
          <w:rFonts w:ascii="Verdana" w:hAnsi="Verdana" w:cs="Arial"/>
          <w:color w:val="auto"/>
          <w:sz w:val="18"/>
          <w:szCs w:val="18"/>
        </w:rPr>
        <w:t>[</w:t>
      </w:r>
      <w:proofErr w:type="gramEnd"/>
      <w:r w:rsidRPr="007A1437">
        <w:rPr>
          <w:rFonts w:ascii="Verdana" w:hAnsi="Verdana" w:cs="Arial"/>
          <w:color w:val="auto"/>
          <w:sz w:val="18"/>
          <w:szCs w:val="18"/>
        </w:rPr>
        <w:t>2], waaruit blijkt dat van de ondervraagde bedrijven uit die eerste categorie, de meerderheid aangeeft dat openbaarmaking van duurzaamheid - zoals CSRD beoogt – voor hen leidt tot meerdere zakelijke voordelen, waaronder betere milieuprestaties, betere risicobeperking, toegang tot kapitaal, transparantie en daardoor verhoogd vertrouwen bij klanten, investeerders en andere belanghebbenden? Waarom zou u deze bedrijven desondanks willen vragen om met deze praktijk – inmiddels een kernpraktijk van bedrijven in Europa, waar zij dus zelf van zeggen voordeel te ervaren – te stoppen, terwijl de wijzigingen van de commissie nog niet vaststaan?</w:t>
      </w:r>
    </w:p>
    <w:p w:rsidR="007A1437" w:rsidP="007A1437" w:rsidRDefault="007A1437" w14:paraId="7DB94BC0" w14:textId="77777777">
      <w:pPr>
        <w:pStyle w:val="Default"/>
        <w:rPr>
          <w:rFonts w:ascii="Verdana" w:hAnsi="Verdana" w:cs="Arial"/>
          <w:color w:val="auto"/>
          <w:sz w:val="18"/>
          <w:szCs w:val="18"/>
        </w:rPr>
      </w:pPr>
    </w:p>
    <w:p w:rsidRPr="007A1437" w:rsidR="007A1437" w:rsidP="007A1437" w:rsidRDefault="007A1437" w14:paraId="282C7EB3" w14:textId="3D0F321F">
      <w:pPr>
        <w:pStyle w:val="Default"/>
        <w:rPr>
          <w:rFonts w:ascii="Verdana" w:hAnsi="Verdana" w:cs="Arial"/>
          <w:b/>
          <w:bCs/>
          <w:color w:val="auto"/>
          <w:sz w:val="18"/>
          <w:szCs w:val="18"/>
        </w:rPr>
      </w:pPr>
      <w:r w:rsidRPr="007A1437">
        <w:rPr>
          <w:rFonts w:ascii="Verdana" w:hAnsi="Verdana" w:cs="Arial"/>
          <w:b/>
          <w:bCs/>
          <w:color w:val="auto"/>
          <w:sz w:val="18"/>
          <w:szCs w:val="18"/>
        </w:rPr>
        <w:t>Antwoord vraag 5</w:t>
      </w:r>
    </w:p>
    <w:p w:rsidRPr="007A1437" w:rsidR="00203F8C" w:rsidP="00203F8C" w:rsidRDefault="00203F8C" w14:paraId="10A569C5" w14:textId="77777777">
      <w:pPr>
        <w:ind w:left="360"/>
        <w:rPr>
          <w:rFonts w:ascii="Verdana" w:hAnsi="Verdana" w:cs="Arial" w:eastAsiaTheme="minorHAnsi"/>
          <w:sz w:val="18"/>
          <w:szCs w:val="18"/>
          <w:lang w:eastAsia="en-US"/>
          <w14:ligatures w14:val="standardContextual"/>
        </w:rPr>
      </w:pPr>
    </w:p>
    <w:p w:rsidRPr="007A1437" w:rsidR="009714EA" w:rsidP="007A1437" w:rsidRDefault="0058531C" w14:paraId="062FF997" w14:textId="155BF9ED">
      <w:pPr>
        <w:pStyle w:val="Default"/>
        <w:rPr>
          <w:rFonts w:ascii="Verdana" w:hAnsi="Verdana" w:cs="Arial"/>
          <w:color w:val="auto"/>
          <w:sz w:val="18"/>
          <w:szCs w:val="18"/>
        </w:rPr>
      </w:pPr>
      <w:r w:rsidRPr="007A1437">
        <w:rPr>
          <w:rFonts w:ascii="Verdana" w:hAnsi="Verdana" w:cs="Arial"/>
          <w:color w:val="auto"/>
          <w:sz w:val="18"/>
          <w:szCs w:val="18"/>
        </w:rPr>
        <w:t xml:space="preserve">Met mijn suggestie </w:t>
      </w:r>
      <w:r w:rsidRPr="007A1437" w:rsidR="009714EA">
        <w:rPr>
          <w:rFonts w:ascii="Verdana" w:hAnsi="Verdana" w:cs="Arial"/>
          <w:color w:val="auto"/>
          <w:sz w:val="18"/>
          <w:szCs w:val="18"/>
        </w:rPr>
        <w:t>in de Ecofinraad om ook uitstel te verlenen aan organisaties die momenteel onder de CSRD vallen, maar in het nieuwe voorstel van de Commissie niet langer onder de reikwijdte vallen, geef</w:t>
      </w:r>
      <w:r w:rsidRPr="007A1437">
        <w:rPr>
          <w:rFonts w:ascii="Verdana" w:hAnsi="Verdana" w:cs="Arial"/>
          <w:color w:val="auto"/>
          <w:sz w:val="18"/>
          <w:szCs w:val="18"/>
        </w:rPr>
        <w:t xml:space="preserve"> ik organisaties </w:t>
      </w:r>
      <w:r w:rsidRPr="007A1437" w:rsidR="00F04F13">
        <w:rPr>
          <w:rFonts w:ascii="Verdana" w:hAnsi="Verdana" w:cs="Arial"/>
          <w:color w:val="auto"/>
          <w:sz w:val="18"/>
          <w:szCs w:val="18"/>
        </w:rPr>
        <w:t xml:space="preserve">allereest </w:t>
      </w:r>
      <w:r w:rsidRPr="007A1437" w:rsidR="009714EA">
        <w:rPr>
          <w:rFonts w:ascii="Verdana" w:hAnsi="Verdana" w:cs="Arial"/>
          <w:color w:val="auto"/>
          <w:sz w:val="18"/>
          <w:szCs w:val="18"/>
        </w:rPr>
        <w:t xml:space="preserve">zelf </w:t>
      </w:r>
      <w:r w:rsidRPr="007A1437">
        <w:rPr>
          <w:rFonts w:ascii="Verdana" w:hAnsi="Verdana" w:cs="Arial"/>
          <w:color w:val="auto"/>
          <w:sz w:val="18"/>
          <w:szCs w:val="18"/>
        </w:rPr>
        <w:t xml:space="preserve">de mogelijkheid </w:t>
      </w:r>
      <w:r w:rsidRPr="007A1437" w:rsidR="009714EA">
        <w:rPr>
          <w:rFonts w:ascii="Verdana" w:hAnsi="Verdana" w:cs="Arial"/>
          <w:color w:val="auto"/>
          <w:sz w:val="18"/>
          <w:szCs w:val="18"/>
        </w:rPr>
        <w:t xml:space="preserve">om </w:t>
      </w:r>
      <w:r w:rsidRPr="007A1437">
        <w:rPr>
          <w:rFonts w:ascii="Verdana" w:hAnsi="Verdana" w:cs="Arial"/>
          <w:color w:val="auto"/>
          <w:sz w:val="18"/>
          <w:szCs w:val="18"/>
        </w:rPr>
        <w:t>te bepalen of zij willen rapporteren over de duurzaamheidsinformatie</w:t>
      </w:r>
      <w:r w:rsidRPr="007A1437" w:rsidR="009714EA">
        <w:rPr>
          <w:rFonts w:ascii="Verdana" w:hAnsi="Verdana" w:cs="Arial"/>
          <w:color w:val="auto"/>
          <w:sz w:val="18"/>
          <w:szCs w:val="18"/>
        </w:rPr>
        <w:t xml:space="preserve">. </w:t>
      </w:r>
      <w:r w:rsidR="00D36AE4">
        <w:rPr>
          <w:rFonts w:ascii="Verdana" w:hAnsi="Verdana" w:cs="Arial"/>
          <w:color w:val="auto"/>
          <w:sz w:val="18"/>
          <w:szCs w:val="18"/>
        </w:rPr>
        <w:t>Ik vind het</w:t>
      </w:r>
      <w:r w:rsidRPr="007A1437" w:rsidR="009714EA">
        <w:rPr>
          <w:rFonts w:ascii="Verdana" w:hAnsi="Verdana" w:cs="Arial"/>
          <w:color w:val="auto"/>
          <w:sz w:val="18"/>
          <w:szCs w:val="18"/>
        </w:rPr>
        <w:t xml:space="preserve"> onwenselijk dat zij verplicht worden om over eerdere boekjaren te rapporteren, terwijl deze verplichting daarna vervalt. Als organisaties zakelijke voordelen zien in het openbaar maken van duurzaamheidsinformatie, kunnen zij dit uiteraard blijven doen. </w:t>
      </w:r>
    </w:p>
    <w:p w:rsidRPr="007A1437" w:rsidR="009714EA" w:rsidP="007A1437" w:rsidRDefault="009714EA" w14:paraId="1A7CDD5B" w14:textId="77777777">
      <w:pPr>
        <w:pStyle w:val="Default"/>
        <w:rPr>
          <w:rFonts w:ascii="Verdana" w:hAnsi="Verdana" w:cs="Arial"/>
          <w:color w:val="auto"/>
          <w:sz w:val="18"/>
          <w:szCs w:val="18"/>
        </w:rPr>
      </w:pPr>
    </w:p>
    <w:p w:rsidR="009714EA" w:rsidP="007A1437" w:rsidRDefault="00F04F13" w14:paraId="0B4A5ACE" w14:textId="2494FC59">
      <w:pPr>
        <w:pStyle w:val="Default"/>
        <w:rPr>
          <w:rFonts w:ascii="Verdana" w:hAnsi="Verdana" w:cs="Arial"/>
          <w:color w:val="auto"/>
          <w:sz w:val="18"/>
          <w:szCs w:val="18"/>
        </w:rPr>
      </w:pPr>
      <w:r w:rsidRPr="007A1437">
        <w:rPr>
          <w:rFonts w:ascii="Verdana" w:hAnsi="Verdana" w:cs="Arial"/>
          <w:color w:val="auto"/>
          <w:sz w:val="18"/>
          <w:szCs w:val="18"/>
        </w:rPr>
        <w:t xml:space="preserve">Daarnaast </w:t>
      </w:r>
      <w:r w:rsidRPr="007A1437" w:rsidR="009714EA">
        <w:rPr>
          <w:rFonts w:ascii="Verdana" w:hAnsi="Verdana" w:cs="Arial"/>
          <w:color w:val="auto"/>
          <w:sz w:val="18"/>
          <w:szCs w:val="18"/>
        </w:rPr>
        <w:t>geldt</w:t>
      </w:r>
      <w:r w:rsidRPr="007A1437" w:rsidR="00FF53D7">
        <w:rPr>
          <w:rFonts w:ascii="Verdana" w:hAnsi="Verdana" w:cs="Arial"/>
          <w:color w:val="auto"/>
          <w:sz w:val="18"/>
          <w:szCs w:val="18"/>
        </w:rPr>
        <w:t xml:space="preserve"> dat</w:t>
      </w:r>
      <w:r w:rsidRPr="007A1437" w:rsidR="009714EA">
        <w:rPr>
          <w:rFonts w:ascii="Verdana" w:hAnsi="Verdana" w:cs="Arial"/>
          <w:color w:val="auto"/>
          <w:sz w:val="18"/>
          <w:szCs w:val="18"/>
        </w:rPr>
        <w:t xml:space="preserve"> </w:t>
      </w:r>
      <w:r w:rsidRPr="007A1437" w:rsidR="006A4450">
        <w:rPr>
          <w:rFonts w:ascii="Verdana" w:hAnsi="Verdana" w:cs="Arial"/>
          <w:color w:val="auto"/>
          <w:sz w:val="18"/>
          <w:szCs w:val="18"/>
        </w:rPr>
        <w:t xml:space="preserve">zo lang </w:t>
      </w:r>
      <w:r w:rsidRPr="007A1437" w:rsidR="009714EA">
        <w:rPr>
          <w:rFonts w:ascii="Verdana" w:hAnsi="Verdana" w:cs="Arial"/>
          <w:color w:val="auto"/>
          <w:sz w:val="18"/>
          <w:szCs w:val="18"/>
        </w:rPr>
        <w:t xml:space="preserve">de CSRD in Nederland nog niet van kracht is, haar voorloper, de </w:t>
      </w:r>
      <w:r w:rsidRPr="007A1437" w:rsidR="00AF74E9">
        <w:rPr>
          <w:rFonts w:ascii="Verdana" w:hAnsi="Verdana" w:cs="Arial"/>
          <w:color w:val="auto"/>
          <w:sz w:val="18"/>
          <w:szCs w:val="18"/>
        </w:rPr>
        <w:t>Non Financial Reporting Directive (</w:t>
      </w:r>
      <w:r w:rsidRPr="007A1437" w:rsidR="009714EA">
        <w:rPr>
          <w:rFonts w:ascii="Verdana" w:hAnsi="Verdana" w:cs="Arial"/>
          <w:color w:val="auto"/>
          <w:sz w:val="18"/>
          <w:szCs w:val="18"/>
        </w:rPr>
        <w:t>NF</w:t>
      </w:r>
      <w:r w:rsidRPr="007A1437" w:rsidR="00AF74E9">
        <w:rPr>
          <w:rFonts w:ascii="Verdana" w:hAnsi="Verdana" w:cs="Arial"/>
          <w:color w:val="auto"/>
          <w:sz w:val="18"/>
          <w:szCs w:val="18"/>
        </w:rPr>
        <w:t>RD)</w:t>
      </w:r>
      <w:r w:rsidRPr="007A1437" w:rsidR="009714EA">
        <w:rPr>
          <w:rFonts w:ascii="Verdana" w:hAnsi="Verdana" w:cs="Arial"/>
          <w:color w:val="auto"/>
          <w:sz w:val="18"/>
          <w:szCs w:val="18"/>
        </w:rPr>
        <w:t>,</w:t>
      </w:r>
      <w:r w:rsidRPr="007A1437" w:rsidR="006A4450">
        <w:rPr>
          <w:rFonts w:ascii="Verdana" w:hAnsi="Verdana" w:cs="Arial"/>
          <w:color w:val="auto"/>
          <w:sz w:val="18"/>
          <w:szCs w:val="18"/>
        </w:rPr>
        <w:t xml:space="preserve"> van toepassing is</w:t>
      </w:r>
      <w:r w:rsidRPr="007A1437" w:rsidR="009714EA">
        <w:rPr>
          <w:rFonts w:ascii="Verdana" w:hAnsi="Verdana" w:cs="Arial"/>
          <w:color w:val="auto"/>
          <w:sz w:val="18"/>
          <w:szCs w:val="18"/>
        </w:rPr>
        <w:t xml:space="preserve">. Dit betekent </w:t>
      </w:r>
      <w:r w:rsidR="00F63F2F">
        <w:rPr>
          <w:rFonts w:ascii="Verdana" w:hAnsi="Verdana" w:cs="Arial"/>
          <w:color w:val="auto"/>
          <w:sz w:val="18"/>
          <w:szCs w:val="18"/>
        </w:rPr>
        <w:t xml:space="preserve">dat </w:t>
      </w:r>
      <w:r w:rsidRPr="007A1437" w:rsidR="009714EA">
        <w:rPr>
          <w:rFonts w:ascii="Verdana" w:hAnsi="Verdana" w:cs="Arial"/>
          <w:color w:val="auto"/>
          <w:sz w:val="18"/>
          <w:szCs w:val="18"/>
        </w:rPr>
        <w:t>bedrijven</w:t>
      </w:r>
      <w:r w:rsidRPr="007A1437">
        <w:rPr>
          <w:rFonts w:ascii="Verdana" w:hAnsi="Verdana" w:cs="Arial"/>
          <w:color w:val="auto"/>
          <w:sz w:val="18"/>
          <w:szCs w:val="18"/>
        </w:rPr>
        <w:t xml:space="preserve"> die moeten rapporteren onder de NFRD</w:t>
      </w:r>
      <w:r w:rsidRPr="007A1437" w:rsidR="006A4450">
        <w:rPr>
          <w:rFonts w:ascii="Verdana" w:hAnsi="Verdana" w:cs="Arial"/>
          <w:color w:val="auto"/>
          <w:sz w:val="18"/>
          <w:szCs w:val="18"/>
        </w:rPr>
        <w:t>, dat</w:t>
      </w:r>
      <w:r w:rsidRPr="007A1437">
        <w:rPr>
          <w:rFonts w:ascii="Verdana" w:hAnsi="Verdana" w:cs="Arial"/>
          <w:color w:val="auto"/>
          <w:sz w:val="18"/>
          <w:szCs w:val="18"/>
        </w:rPr>
        <w:t xml:space="preserve"> moeten blijven doen.</w:t>
      </w:r>
      <w:r w:rsidRPr="007A1437" w:rsidR="009714EA">
        <w:rPr>
          <w:rFonts w:ascii="Verdana" w:hAnsi="Verdana" w:cs="Arial"/>
          <w:color w:val="auto"/>
          <w:sz w:val="18"/>
          <w:szCs w:val="18"/>
        </w:rPr>
        <w:t xml:space="preserve"> </w:t>
      </w:r>
    </w:p>
    <w:p w:rsidR="007A1437" w:rsidP="007A1437" w:rsidRDefault="007A1437" w14:paraId="5F060274" w14:textId="77777777">
      <w:pPr>
        <w:pStyle w:val="Default"/>
        <w:rPr>
          <w:rFonts w:ascii="Verdana" w:hAnsi="Verdana" w:cs="Arial"/>
          <w:color w:val="auto"/>
          <w:sz w:val="18"/>
          <w:szCs w:val="18"/>
        </w:rPr>
      </w:pPr>
    </w:p>
    <w:p w:rsidRPr="00061128" w:rsidR="007A1437" w:rsidP="007A1437" w:rsidRDefault="007A1437" w14:paraId="67BDED30" w14:textId="33861592">
      <w:pPr>
        <w:pStyle w:val="Default"/>
        <w:rPr>
          <w:rFonts w:ascii="Verdana" w:hAnsi="Verdana" w:cs="Arial"/>
          <w:b/>
          <w:bCs/>
          <w:color w:val="auto"/>
          <w:sz w:val="18"/>
          <w:szCs w:val="18"/>
        </w:rPr>
      </w:pPr>
      <w:r>
        <w:rPr>
          <w:rFonts w:ascii="Verdana" w:hAnsi="Verdana" w:cs="Arial"/>
          <w:b/>
          <w:bCs/>
          <w:color w:val="auto"/>
          <w:sz w:val="18"/>
          <w:szCs w:val="18"/>
        </w:rPr>
        <w:t>Vraag 6</w:t>
      </w:r>
    </w:p>
    <w:p w:rsidRPr="007A1437" w:rsidR="00D55037" w:rsidP="007A1437" w:rsidRDefault="00D55037" w14:paraId="546E9B3D" w14:textId="27211264">
      <w:pPr>
        <w:pStyle w:val="Default"/>
        <w:rPr>
          <w:rFonts w:ascii="Verdana" w:hAnsi="Verdana" w:cs="Arial"/>
          <w:color w:val="auto"/>
          <w:sz w:val="18"/>
          <w:szCs w:val="18"/>
        </w:rPr>
      </w:pPr>
    </w:p>
    <w:p w:rsidRPr="007A1437" w:rsidR="00203F8C" w:rsidP="007A1437" w:rsidRDefault="009502AF" w14:paraId="34908283" w14:textId="77777777">
      <w:pPr>
        <w:pStyle w:val="Default"/>
        <w:rPr>
          <w:rFonts w:ascii="Verdana" w:hAnsi="Verdana" w:cs="Arial"/>
          <w:color w:val="auto"/>
          <w:sz w:val="18"/>
          <w:szCs w:val="18"/>
        </w:rPr>
      </w:pPr>
      <w:r w:rsidRPr="007A1437">
        <w:rPr>
          <w:rFonts w:ascii="Verdana" w:hAnsi="Verdana" w:cs="Arial"/>
          <w:color w:val="auto"/>
          <w:sz w:val="18"/>
          <w:szCs w:val="18"/>
        </w:rPr>
        <w:t xml:space="preserve">Erkent u dat, hoewel de Commissie vaart wil maken, er over de wijzigingen nog twaalf tot achttien maanden onderhandeld zou kunnen worden in het Europees Parlement en de Europese Raad, waarna nog minimaal zes maanden nodig zijn voor de omzetting van de herziene richtlijnen in nationale </w:t>
      </w:r>
      <w:r w:rsidRPr="007A1437">
        <w:rPr>
          <w:rFonts w:ascii="Verdana" w:hAnsi="Verdana" w:cs="Arial"/>
          <w:color w:val="auto"/>
          <w:sz w:val="18"/>
          <w:szCs w:val="18"/>
        </w:rPr>
        <w:lastRenderedPageBreak/>
        <w:t>wetgeving? Klopt het dus dat dit op zijn vroegst in de herfst van 2026 zal zijn, na de publicatie van de eerste duurzaamheidsrapporten van de bedrijven van zowel golven één en twee, zoals voorzien door de huidige wetgeving? Klopt het dat er, met uw voorstel, dus gedurende deze gehele periode geen rapportage zou plaatsvinden?</w:t>
      </w:r>
    </w:p>
    <w:p w:rsidR="00203F8C" w:rsidP="007A1437" w:rsidRDefault="00203F8C" w14:paraId="39DE82AE" w14:textId="77777777">
      <w:pPr>
        <w:pStyle w:val="Default"/>
        <w:rPr>
          <w:rFonts w:ascii="Verdana" w:hAnsi="Verdana" w:cs="Arial"/>
          <w:color w:val="auto"/>
          <w:sz w:val="18"/>
          <w:szCs w:val="18"/>
        </w:rPr>
      </w:pPr>
    </w:p>
    <w:p w:rsidRPr="007A1437" w:rsidR="007A1437" w:rsidP="007A1437" w:rsidRDefault="007A1437" w14:paraId="72577D57" w14:textId="4723BFCA">
      <w:pPr>
        <w:pStyle w:val="Default"/>
        <w:rPr>
          <w:rFonts w:ascii="Verdana" w:hAnsi="Verdana" w:cs="Arial"/>
          <w:b/>
          <w:bCs/>
          <w:color w:val="auto"/>
          <w:sz w:val="18"/>
          <w:szCs w:val="18"/>
        </w:rPr>
      </w:pPr>
      <w:r w:rsidRPr="007A1437">
        <w:rPr>
          <w:rFonts w:ascii="Verdana" w:hAnsi="Verdana" w:cs="Arial"/>
          <w:b/>
          <w:bCs/>
          <w:color w:val="auto"/>
          <w:sz w:val="18"/>
          <w:szCs w:val="18"/>
        </w:rPr>
        <w:t>Antwoord vraag 6</w:t>
      </w:r>
    </w:p>
    <w:p w:rsidR="007A1437" w:rsidP="007A1437" w:rsidRDefault="007A1437" w14:paraId="78085425" w14:textId="77777777">
      <w:pPr>
        <w:pStyle w:val="Default"/>
        <w:rPr>
          <w:rFonts w:ascii="Verdana" w:hAnsi="Verdana" w:cs="Arial"/>
          <w:color w:val="auto"/>
          <w:sz w:val="18"/>
          <w:szCs w:val="18"/>
        </w:rPr>
      </w:pPr>
    </w:p>
    <w:p w:rsidRPr="007A1437" w:rsidR="00203F8C" w:rsidP="007A1437" w:rsidRDefault="000C42A9" w14:paraId="0714ECA2" w14:textId="573C5B2E">
      <w:pPr>
        <w:pStyle w:val="Default"/>
        <w:rPr>
          <w:rFonts w:ascii="Verdana" w:hAnsi="Verdana" w:cs="Arial"/>
          <w:color w:val="auto"/>
          <w:sz w:val="18"/>
          <w:szCs w:val="18"/>
        </w:rPr>
      </w:pPr>
      <w:r w:rsidRPr="007A1437">
        <w:rPr>
          <w:rFonts w:ascii="Verdana" w:hAnsi="Verdana" w:cs="Arial"/>
          <w:color w:val="auto"/>
          <w:sz w:val="18"/>
          <w:szCs w:val="18"/>
        </w:rPr>
        <w:t>Ik kan nu nog niet vooruitlopen over het precieze tijdspad van de onderhandelingen</w:t>
      </w:r>
      <w:r w:rsidR="005F31AB">
        <w:rPr>
          <w:rFonts w:ascii="Verdana" w:hAnsi="Verdana" w:cs="Arial"/>
          <w:color w:val="auto"/>
          <w:sz w:val="18"/>
          <w:szCs w:val="18"/>
        </w:rPr>
        <w:t xml:space="preserve"> over het inhoudelijke voorstel</w:t>
      </w:r>
      <w:r w:rsidRPr="007A1437">
        <w:rPr>
          <w:rFonts w:ascii="Verdana" w:hAnsi="Verdana" w:cs="Arial"/>
          <w:color w:val="auto"/>
          <w:sz w:val="18"/>
          <w:szCs w:val="18"/>
        </w:rPr>
        <w:t>. Wel</w:t>
      </w:r>
      <w:r w:rsidR="005F31AB">
        <w:rPr>
          <w:rFonts w:ascii="Verdana" w:hAnsi="Verdana" w:cs="Arial"/>
          <w:color w:val="auto"/>
          <w:sz w:val="18"/>
          <w:szCs w:val="18"/>
        </w:rPr>
        <w:t xml:space="preserve"> is er over het “stop de klok”–voorstel inmiddels een raadspositie, wordt er</w:t>
      </w:r>
      <w:r w:rsidRPr="007A1437">
        <w:rPr>
          <w:rFonts w:ascii="Verdana" w:hAnsi="Verdana" w:cs="Arial"/>
          <w:color w:val="auto"/>
          <w:sz w:val="18"/>
          <w:szCs w:val="18"/>
        </w:rPr>
        <w:t xml:space="preserve"> </w:t>
      </w:r>
      <w:r w:rsidR="005F31AB">
        <w:rPr>
          <w:rFonts w:ascii="Verdana" w:hAnsi="Verdana" w:cs="Arial"/>
          <w:color w:val="auto"/>
          <w:sz w:val="18"/>
          <w:szCs w:val="18"/>
        </w:rPr>
        <w:t xml:space="preserve">komende week een akkoord in het Europees parlement verwacht en niet veel later een </w:t>
      </w:r>
      <w:proofErr w:type="spellStart"/>
      <w:r w:rsidR="005F31AB">
        <w:rPr>
          <w:rFonts w:ascii="Verdana" w:hAnsi="Verdana" w:cs="Arial"/>
          <w:color w:val="auto"/>
          <w:sz w:val="18"/>
          <w:szCs w:val="18"/>
        </w:rPr>
        <w:t>triloogakkoord</w:t>
      </w:r>
      <w:proofErr w:type="spellEnd"/>
      <w:r w:rsidR="005F31AB">
        <w:rPr>
          <w:rFonts w:ascii="Verdana" w:hAnsi="Verdana" w:cs="Arial"/>
          <w:color w:val="auto"/>
          <w:sz w:val="18"/>
          <w:szCs w:val="18"/>
        </w:rPr>
        <w:t xml:space="preserve">. In de raadspositie is het commissievoorstel ongewijzigd aangenomen en wordt dus voor wat betreft </w:t>
      </w:r>
      <w:proofErr w:type="gramStart"/>
      <w:r w:rsidR="005F31AB">
        <w:rPr>
          <w:rFonts w:ascii="Verdana" w:hAnsi="Verdana" w:cs="Arial"/>
          <w:color w:val="auto"/>
          <w:sz w:val="18"/>
          <w:szCs w:val="18"/>
        </w:rPr>
        <w:t>CSRD uitstel</w:t>
      </w:r>
      <w:proofErr w:type="gramEnd"/>
      <w:r w:rsidR="005F31AB">
        <w:rPr>
          <w:rFonts w:ascii="Verdana" w:hAnsi="Verdana" w:cs="Arial"/>
          <w:color w:val="auto"/>
          <w:sz w:val="18"/>
          <w:szCs w:val="18"/>
        </w:rPr>
        <w:t xml:space="preserve"> verleend aan lichting 2 en 3. Een snel akkoord over </w:t>
      </w:r>
      <w:r w:rsidRPr="007A1437" w:rsidR="006A4450">
        <w:rPr>
          <w:rFonts w:ascii="Verdana" w:hAnsi="Verdana" w:cs="Arial"/>
          <w:color w:val="auto"/>
          <w:sz w:val="18"/>
          <w:szCs w:val="18"/>
        </w:rPr>
        <w:t>het “stop de klok”-voorstel</w:t>
      </w:r>
      <w:r w:rsidR="005F31AB">
        <w:rPr>
          <w:rFonts w:ascii="Verdana" w:hAnsi="Verdana" w:cs="Arial"/>
          <w:color w:val="auto"/>
          <w:sz w:val="18"/>
          <w:szCs w:val="18"/>
        </w:rPr>
        <w:t xml:space="preserve"> was ook de inzet</w:t>
      </w:r>
      <w:r w:rsidRPr="007A1437" w:rsidR="006A4450">
        <w:rPr>
          <w:rFonts w:ascii="Verdana" w:hAnsi="Verdana" w:cs="Arial"/>
          <w:color w:val="auto"/>
          <w:sz w:val="18"/>
          <w:szCs w:val="18"/>
        </w:rPr>
        <w:t>, zodat er tijdens de onderhandelingen over het inhoudelijke richtlijnvoorstel duidelijkheid is over het uitstel</w:t>
      </w:r>
      <w:r w:rsidRPr="007A1437">
        <w:rPr>
          <w:rFonts w:ascii="Verdana" w:hAnsi="Verdana" w:cs="Arial"/>
          <w:color w:val="auto"/>
          <w:sz w:val="18"/>
          <w:szCs w:val="18"/>
        </w:rPr>
        <w:t xml:space="preserve">. </w:t>
      </w:r>
      <w:r w:rsidRPr="007A1437" w:rsidR="00FB5B86">
        <w:rPr>
          <w:rFonts w:ascii="Verdana" w:hAnsi="Verdana" w:cs="Arial"/>
          <w:color w:val="auto"/>
          <w:sz w:val="18"/>
          <w:szCs w:val="18"/>
        </w:rPr>
        <w:t xml:space="preserve">Zoals ook aangegeven in het BNC-fiche, </w:t>
      </w:r>
      <w:r w:rsidRPr="007A1437">
        <w:rPr>
          <w:rFonts w:ascii="Verdana" w:hAnsi="Verdana" w:cs="Arial"/>
          <w:color w:val="auto"/>
          <w:sz w:val="18"/>
          <w:szCs w:val="18"/>
        </w:rPr>
        <w:t>heeft</w:t>
      </w:r>
      <w:r w:rsidRPr="007A1437" w:rsidR="00FB5B86">
        <w:rPr>
          <w:rFonts w:ascii="Verdana" w:hAnsi="Verdana" w:cs="Arial"/>
          <w:color w:val="auto"/>
          <w:sz w:val="18"/>
          <w:szCs w:val="18"/>
        </w:rPr>
        <w:t xml:space="preserve"> het </w:t>
      </w:r>
      <w:r w:rsidRPr="007A1437">
        <w:rPr>
          <w:rFonts w:ascii="Verdana" w:hAnsi="Verdana" w:cs="Arial"/>
          <w:color w:val="auto"/>
          <w:sz w:val="18"/>
          <w:szCs w:val="18"/>
        </w:rPr>
        <w:t xml:space="preserve">de voorkeur </w:t>
      </w:r>
      <w:r w:rsidRPr="007A1437" w:rsidR="00FB5B86">
        <w:rPr>
          <w:rFonts w:ascii="Verdana" w:hAnsi="Verdana" w:cs="Arial"/>
          <w:color w:val="auto"/>
          <w:sz w:val="18"/>
          <w:szCs w:val="18"/>
        </w:rPr>
        <w:t xml:space="preserve">van dit kabinet </w:t>
      </w:r>
      <w:r w:rsidRPr="007A1437">
        <w:rPr>
          <w:rFonts w:ascii="Verdana" w:hAnsi="Verdana" w:cs="Arial"/>
          <w:color w:val="auto"/>
          <w:sz w:val="18"/>
          <w:szCs w:val="18"/>
        </w:rPr>
        <w:t xml:space="preserve">om de implementatie van beide voorstellen mee te nemen in het implementatietraject van de CSRD, mits de onderhandelingen over die voorstellen voldoende voortgang boeken. </w:t>
      </w:r>
    </w:p>
    <w:p w:rsidRPr="007A1437" w:rsidR="00203F8C" w:rsidP="007A1437" w:rsidRDefault="00203F8C" w14:paraId="0B925794" w14:textId="77777777">
      <w:pPr>
        <w:pStyle w:val="Default"/>
        <w:rPr>
          <w:rFonts w:ascii="Verdana" w:hAnsi="Verdana" w:cs="Arial"/>
          <w:color w:val="auto"/>
          <w:sz w:val="18"/>
          <w:szCs w:val="18"/>
        </w:rPr>
      </w:pPr>
    </w:p>
    <w:p w:rsidR="00D55037" w:rsidP="007A1437" w:rsidRDefault="00D36AE4" w14:paraId="32465CCF" w14:textId="60B517F1">
      <w:pPr>
        <w:pStyle w:val="Default"/>
        <w:rPr>
          <w:rFonts w:ascii="Verdana" w:hAnsi="Verdana" w:cs="Arial"/>
          <w:color w:val="auto"/>
          <w:sz w:val="18"/>
          <w:szCs w:val="18"/>
        </w:rPr>
      </w:pPr>
      <w:r>
        <w:rPr>
          <w:rFonts w:ascii="Verdana" w:hAnsi="Verdana" w:cs="Arial"/>
          <w:color w:val="auto"/>
          <w:sz w:val="18"/>
          <w:szCs w:val="18"/>
        </w:rPr>
        <w:t>Dat betekent niet dat</w:t>
      </w:r>
      <w:r w:rsidRPr="007A1437" w:rsidR="00203F8C">
        <w:rPr>
          <w:rFonts w:ascii="Verdana" w:hAnsi="Verdana" w:cs="Arial"/>
          <w:color w:val="auto"/>
          <w:sz w:val="18"/>
          <w:szCs w:val="18"/>
        </w:rPr>
        <w:t xml:space="preserve"> er geen rapportage meer plaatsvindt. De NFRD blijft </w:t>
      </w:r>
      <w:r w:rsidRPr="007A1437" w:rsidR="000C42A9">
        <w:rPr>
          <w:rFonts w:ascii="Verdana" w:hAnsi="Verdana" w:cs="Arial"/>
          <w:color w:val="auto"/>
          <w:sz w:val="18"/>
          <w:szCs w:val="18"/>
        </w:rPr>
        <w:t>onverminderd van toepassing op grote ondernemingen</w:t>
      </w:r>
      <w:r w:rsidRPr="007A1437" w:rsidR="006A4450">
        <w:rPr>
          <w:rFonts w:ascii="Verdana" w:hAnsi="Verdana" w:cs="Arial"/>
          <w:color w:val="auto"/>
          <w:sz w:val="18"/>
          <w:szCs w:val="18"/>
        </w:rPr>
        <w:t xml:space="preserve"> met meer dan </w:t>
      </w:r>
      <w:r w:rsidRPr="007A1437" w:rsidR="00CB640E">
        <w:rPr>
          <w:rFonts w:ascii="Verdana" w:hAnsi="Verdana" w:cs="Arial"/>
          <w:color w:val="auto"/>
          <w:sz w:val="18"/>
          <w:szCs w:val="18"/>
        </w:rPr>
        <w:t>500 werknemers</w:t>
      </w:r>
      <w:r w:rsidRPr="007A1437" w:rsidR="000C42A9">
        <w:rPr>
          <w:rFonts w:ascii="Verdana" w:hAnsi="Verdana" w:cs="Arial"/>
          <w:color w:val="auto"/>
          <w:sz w:val="18"/>
          <w:szCs w:val="18"/>
        </w:rPr>
        <w:t xml:space="preserve"> zolang de CSRD en de nieuwe voorstellen van de Commissie niet zijn geïmplementeerd</w:t>
      </w:r>
      <w:r w:rsidRPr="007A1437" w:rsidR="00203F8C">
        <w:rPr>
          <w:rFonts w:ascii="Verdana" w:hAnsi="Verdana" w:cs="Arial"/>
          <w:color w:val="auto"/>
          <w:sz w:val="18"/>
          <w:szCs w:val="18"/>
        </w:rPr>
        <w:t>, waardoor de</w:t>
      </w:r>
      <w:r w:rsidRPr="007A1437" w:rsidR="000C42A9">
        <w:rPr>
          <w:rFonts w:ascii="Verdana" w:hAnsi="Verdana" w:cs="Arial"/>
          <w:color w:val="auto"/>
          <w:sz w:val="18"/>
          <w:szCs w:val="18"/>
        </w:rPr>
        <w:t>ze</w:t>
      </w:r>
      <w:r w:rsidRPr="007A1437" w:rsidR="00203F8C">
        <w:rPr>
          <w:rFonts w:ascii="Verdana" w:hAnsi="Verdana" w:cs="Arial"/>
          <w:color w:val="auto"/>
          <w:sz w:val="18"/>
          <w:szCs w:val="18"/>
        </w:rPr>
        <w:t xml:space="preserve"> </w:t>
      </w:r>
      <w:r w:rsidRPr="007A1437" w:rsidR="000C42A9">
        <w:rPr>
          <w:rFonts w:ascii="Verdana" w:hAnsi="Verdana" w:cs="Arial"/>
          <w:color w:val="auto"/>
          <w:sz w:val="18"/>
          <w:szCs w:val="18"/>
        </w:rPr>
        <w:t xml:space="preserve">ondernemingen </w:t>
      </w:r>
      <w:r w:rsidRPr="007A1437" w:rsidR="00203F8C">
        <w:rPr>
          <w:rFonts w:ascii="Verdana" w:hAnsi="Verdana" w:cs="Arial"/>
          <w:color w:val="auto"/>
          <w:sz w:val="18"/>
          <w:szCs w:val="18"/>
        </w:rPr>
        <w:t xml:space="preserve">die al </w:t>
      </w:r>
      <w:r w:rsidRPr="007A1437" w:rsidR="00FB5B86">
        <w:rPr>
          <w:rFonts w:ascii="Verdana" w:hAnsi="Verdana" w:cs="Arial"/>
          <w:color w:val="auto"/>
          <w:sz w:val="18"/>
          <w:szCs w:val="18"/>
        </w:rPr>
        <w:t xml:space="preserve">onder de NFRD </w:t>
      </w:r>
      <w:r w:rsidRPr="007A1437" w:rsidR="00203F8C">
        <w:rPr>
          <w:rFonts w:ascii="Verdana" w:hAnsi="Verdana" w:cs="Arial"/>
          <w:color w:val="auto"/>
          <w:sz w:val="18"/>
          <w:szCs w:val="18"/>
        </w:rPr>
        <w:t xml:space="preserve">rapporteren dit ook </w:t>
      </w:r>
      <w:r w:rsidRPr="007A1437" w:rsidR="001E4D12">
        <w:rPr>
          <w:rFonts w:ascii="Verdana" w:hAnsi="Verdana" w:cs="Arial"/>
          <w:color w:val="auto"/>
          <w:sz w:val="18"/>
          <w:szCs w:val="18"/>
        </w:rPr>
        <w:t xml:space="preserve">moeten </w:t>
      </w:r>
      <w:r w:rsidRPr="007A1437" w:rsidR="00203F8C">
        <w:rPr>
          <w:rFonts w:ascii="Verdana" w:hAnsi="Verdana" w:cs="Arial"/>
          <w:color w:val="auto"/>
          <w:sz w:val="18"/>
          <w:szCs w:val="18"/>
        </w:rPr>
        <w:t xml:space="preserve">blijven doen. </w:t>
      </w:r>
      <w:r w:rsidRPr="007A1437" w:rsidR="009502AF">
        <w:rPr>
          <w:rFonts w:ascii="Verdana" w:hAnsi="Verdana" w:cs="Arial"/>
          <w:color w:val="auto"/>
          <w:sz w:val="18"/>
          <w:szCs w:val="18"/>
        </w:rPr>
        <w:t>Andere organisaties kunnen daarnaast vrijwillig blijven rapporteren.</w:t>
      </w:r>
      <w:r w:rsidRPr="007A1437" w:rsidR="00203F8C">
        <w:rPr>
          <w:rFonts w:ascii="Verdana" w:hAnsi="Verdana" w:cs="Arial"/>
          <w:color w:val="auto"/>
          <w:sz w:val="18"/>
          <w:szCs w:val="18"/>
        </w:rPr>
        <w:br/>
      </w:r>
    </w:p>
    <w:p w:rsidRPr="007A1437" w:rsidR="007A1437" w:rsidP="007A1437" w:rsidRDefault="007A1437" w14:paraId="3840ED61" w14:textId="0C2B005C">
      <w:pPr>
        <w:pStyle w:val="Default"/>
        <w:rPr>
          <w:rFonts w:ascii="Verdana" w:hAnsi="Verdana" w:cs="Arial"/>
          <w:b/>
          <w:bCs/>
          <w:color w:val="auto"/>
          <w:sz w:val="18"/>
          <w:szCs w:val="18"/>
        </w:rPr>
      </w:pPr>
      <w:r w:rsidRPr="007A1437">
        <w:rPr>
          <w:rFonts w:ascii="Verdana" w:hAnsi="Verdana" w:cs="Arial"/>
          <w:b/>
          <w:bCs/>
          <w:color w:val="auto"/>
          <w:sz w:val="18"/>
          <w:szCs w:val="18"/>
        </w:rPr>
        <w:t>V</w:t>
      </w:r>
      <w:r>
        <w:rPr>
          <w:rFonts w:ascii="Verdana" w:hAnsi="Verdana" w:cs="Arial"/>
          <w:b/>
          <w:bCs/>
          <w:color w:val="auto"/>
          <w:sz w:val="18"/>
          <w:szCs w:val="18"/>
        </w:rPr>
        <w:t>r</w:t>
      </w:r>
      <w:r w:rsidRPr="007A1437">
        <w:rPr>
          <w:rFonts w:ascii="Verdana" w:hAnsi="Verdana" w:cs="Arial"/>
          <w:b/>
          <w:bCs/>
          <w:color w:val="auto"/>
          <w:sz w:val="18"/>
          <w:szCs w:val="18"/>
        </w:rPr>
        <w:t xml:space="preserve">aag 7 </w:t>
      </w:r>
    </w:p>
    <w:p w:rsidR="007A1437" w:rsidP="007A1437" w:rsidRDefault="007A1437" w14:paraId="49D1F2EC" w14:textId="77777777">
      <w:pPr>
        <w:pStyle w:val="Default"/>
        <w:rPr>
          <w:rFonts w:ascii="Verdana" w:hAnsi="Verdana" w:cs="Arial"/>
          <w:color w:val="auto"/>
          <w:sz w:val="18"/>
          <w:szCs w:val="18"/>
        </w:rPr>
      </w:pPr>
    </w:p>
    <w:p w:rsidRPr="007A1437" w:rsidR="00FF53D7" w:rsidP="007A1437" w:rsidRDefault="009502AF" w14:paraId="324661A3" w14:textId="6278A800">
      <w:pPr>
        <w:pStyle w:val="Default"/>
        <w:rPr>
          <w:rFonts w:ascii="Verdana" w:hAnsi="Verdana" w:cs="Arial"/>
          <w:color w:val="auto"/>
          <w:sz w:val="18"/>
          <w:szCs w:val="18"/>
        </w:rPr>
      </w:pPr>
      <w:r w:rsidRPr="007A1437">
        <w:rPr>
          <w:rFonts w:ascii="Verdana" w:hAnsi="Verdana" w:cs="Arial"/>
          <w:color w:val="auto"/>
          <w:sz w:val="18"/>
          <w:szCs w:val="18"/>
        </w:rPr>
        <w:t>Snapt u dat deze gang van zaken voor verwarring zorgt bij bedrijven? Hoe draagt dit bij aan voorspelbaarheid van de overheid, heldere verwachtingen en rechtszekerheid voor hen?  </w:t>
      </w:r>
    </w:p>
    <w:p w:rsidR="0014251A" w:rsidP="007A1437" w:rsidRDefault="0014251A" w14:paraId="57EC3B87" w14:textId="77777777">
      <w:pPr>
        <w:pStyle w:val="Default"/>
        <w:rPr>
          <w:rFonts w:ascii="Verdana" w:hAnsi="Verdana" w:cs="Arial"/>
          <w:color w:val="auto"/>
          <w:sz w:val="18"/>
          <w:szCs w:val="18"/>
        </w:rPr>
      </w:pPr>
    </w:p>
    <w:p w:rsidRPr="007A1437" w:rsidR="007A1437" w:rsidP="007A1437" w:rsidRDefault="007A1437" w14:paraId="2FFEE976" w14:textId="32DAA889">
      <w:pPr>
        <w:pStyle w:val="Default"/>
        <w:rPr>
          <w:rFonts w:ascii="Verdana" w:hAnsi="Verdana" w:cs="Arial"/>
          <w:b/>
          <w:bCs/>
          <w:color w:val="auto"/>
          <w:sz w:val="18"/>
          <w:szCs w:val="18"/>
        </w:rPr>
      </w:pPr>
      <w:r w:rsidRPr="007A1437">
        <w:rPr>
          <w:rFonts w:ascii="Verdana" w:hAnsi="Verdana" w:cs="Arial"/>
          <w:b/>
          <w:bCs/>
          <w:color w:val="auto"/>
          <w:sz w:val="18"/>
          <w:szCs w:val="18"/>
        </w:rPr>
        <w:t>Antwoord</w:t>
      </w:r>
      <w:r>
        <w:rPr>
          <w:rFonts w:ascii="Verdana" w:hAnsi="Verdana" w:cs="Arial"/>
          <w:b/>
          <w:bCs/>
          <w:color w:val="auto"/>
          <w:sz w:val="18"/>
          <w:szCs w:val="18"/>
        </w:rPr>
        <w:t xml:space="preserve"> vraag</w:t>
      </w:r>
      <w:r w:rsidRPr="007A1437">
        <w:rPr>
          <w:rFonts w:ascii="Verdana" w:hAnsi="Verdana" w:cs="Arial"/>
          <w:b/>
          <w:bCs/>
          <w:color w:val="auto"/>
          <w:sz w:val="18"/>
          <w:szCs w:val="18"/>
        </w:rPr>
        <w:t xml:space="preserve"> 7</w:t>
      </w:r>
    </w:p>
    <w:p w:rsidR="007A1437" w:rsidP="007A1437" w:rsidRDefault="007A1437" w14:paraId="3283CAA7" w14:textId="77777777">
      <w:pPr>
        <w:pStyle w:val="Default"/>
        <w:rPr>
          <w:rFonts w:ascii="Verdana" w:hAnsi="Verdana" w:cs="Arial"/>
          <w:color w:val="auto"/>
          <w:sz w:val="18"/>
          <w:szCs w:val="18"/>
        </w:rPr>
      </w:pPr>
    </w:p>
    <w:p w:rsidRPr="007A1437" w:rsidR="00FF53D7" w:rsidP="6C778A74" w:rsidRDefault="6C778A74" w14:paraId="5A6C3A7D" w14:textId="7BE48122">
      <w:pPr>
        <w:pStyle w:val="Default"/>
        <w:rPr>
          <w:rFonts w:ascii="Verdana" w:hAnsi="Verdana" w:cs="Arial"/>
          <w:color w:val="auto"/>
          <w:sz w:val="18"/>
          <w:szCs w:val="18"/>
        </w:rPr>
      </w:pPr>
      <w:r w:rsidRPr="6C778A74">
        <w:rPr>
          <w:rFonts w:ascii="Verdana" w:hAnsi="Verdana" w:cs="Arial"/>
          <w:color w:val="auto"/>
          <w:sz w:val="18"/>
          <w:szCs w:val="18"/>
        </w:rPr>
        <w:t xml:space="preserve">Het bedrijfsleven is gebaat bij stabiel, voorspelbaar beleid en zekerheid. Daarbij is het voor datzelfde bedrijfsleven van belang dat het concurrentievermogen van de EU wordt versterkt door rapportagevereisten te verminderen en wetgeving te stroomlijnen. Omwille van de voorspelbaarheid is het mijn ambitie om de onderhandeling zo snel mogelijk af te ronden. Om de onzekerheid zoveel mogelijk te beperken, heb ik voorgesteld dat ook de bedrijven uit de eerste categorie onder de </w:t>
      </w:r>
      <w:proofErr w:type="gramStart"/>
      <w:r w:rsidRPr="6C778A74">
        <w:rPr>
          <w:rFonts w:ascii="Verdana" w:hAnsi="Verdana" w:cs="Arial"/>
          <w:color w:val="auto"/>
          <w:sz w:val="18"/>
          <w:szCs w:val="18"/>
        </w:rPr>
        <w:t>CSRD uitstel</w:t>
      </w:r>
      <w:proofErr w:type="gramEnd"/>
      <w:r w:rsidRPr="6C778A74">
        <w:rPr>
          <w:rFonts w:ascii="Verdana" w:hAnsi="Verdana" w:cs="Arial"/>
          <w:color w:val="auto"/>
          <w:sz w:val="18"/>
          <w:szCs w:val="18"/>
        </w:rPr>
        <w:t xml:space="preserve"> krijgen. Dit om meer zekerheid te bieden aan bedrijven die nu wel rapporteren. Doordat de NFRD in Nederland nog van kracht is, leidt dit mijns inziens uiteindelijk tot meer duidelijkheid en zekerheid voor het bedrijfsleven. </w:t>
      </w:r>
    </w:p>
    <w:p w:rsidRPr="007A1437" w:rsidR="001D5A07" w:rsidP="001D5A07" w:rsidRDefault="001D5A07" w14:paraId="03A50302" w14:textId="77777777">
      <w:pPr>
        <w:ind w:left="360"/>
        <w:rPr>
          <w:rFonts w:ascii="Verdana" w:hAnsi="Verdana" w:cs="Arial" w:eastAsiaTheme="minorHAnsi"/>
          <w:sz w:val="18"/>
          <w:szCs w:val="18"/>
          <w:lang w:eastAsia="en-US"/>
          <w14:ligatures w14:val="standardContextual"/>
        </w:rPr>
      </w:pPr>
    </w:p>
    <w:p w:rsidRPr="007A1437" w:rsidR="007A1437" w:rsidP="007A1437" w:rsidRDefault="007A1437" w14:paraId="0A29B847" w14:textId="7AEFCFBA">
      <w:pPr>
        <w:rPr>
          <w:rFonts w:ascii="Verdana" w:hAnsi="Verdana" w:cs="Arial" w:eastAsiaTheme="minorHAnsi"/>
          <w:b/>
          <w:bCs/>
          <w:sz w:val="18"/>
          <w:szCs w:val="18"/>
          <w:lang w:eastAsia="en-US"/>
          <w14:ligatures w14:val="standardContextual"/>
        </w:rPr>
      </w:pPr>
      <w:r w:rsidRPr="007A1437">
        <w:rPr>
          <w:rFonts w:ascii="Verdana" w:hAnsi="Verdana" w:cs="Arial" w:eastAsiaTheme="minorHAnsi"/>
          <w:b/>
          <w:bCs/>
          <w:sz w:val="18"/>
          <w:szCs w:val="18"/>
          <w:lang w:eastAsia="en-US"/>
          <w14:ligatures w14:val="standardContextual"/>
        </w:rPr>
        <w:t>Vraag 8</w:t>
      </w:r>
    </w:p>
    <w:p w:rsidR="007A1437" w:rsidP="007A1437" w:rsidRDefault="007A1437" w14:paraId="0E08FE5E" w14:textId="77777777">
      <w:pPr>
        <w:rPr>
          <w:rFonts w:ascii="Verdana" w:hAnsi="Verdana" w:cs="Arial" w:eastAsiaTheme="minorHAnsi"/>
          <w:sz w:val="18"/>
          <w:szCs w:val="18"/>
          <w:lang w:eastAsia="en-US"/>
          <w14:ligatures w14:val="standardContextual"/>
        </w:rPr>
      </w:pPr>
    </w:p>
    <w:p w:rsidRPr="007A1437" w:rsidR="00FF53D7" w:rsidP="007A1437" w:rsidRDefault="009502AF" w14:paraId="37F266B9" w14:textId="5D01182A">
      <w:pPr>
        <w:rPr>
          <w:rFonts w:ascii="Verdana" w:hAnsi="Verdana" w:cs="Arial" w:eastAsiaTheme="minorHAnsi"/>
          <w:sz w:val="18"/>
          <w:szCs w:val="18"/>
          <w:lang w:eastAsia="en-US"/>
          <w14:ligatures w14:val="standardContextual"/>
        </w:rPr>
      </w:pPr>
      <w:r w:rsidRPr="007A1437">
        <w:rPr>
          <w:rFonts w:ascii="Verdana" w:hAnsi="Verdana" w:cs="Arial" w:eastAsiaTheme="minorHAnsi"/>
          <w:sz w:val="18"/>
          <w:szCs w:val="18"/>
          <w:lang w:eastAsia="en-US"/>
          <w14:ligatures w14:val="standardContextual"/>
        </w:rPr>
        <w:t>Hoe verhoudt uw voorstel om grote bedrijven gedurende een periode van ten minste achttien maanden niet te laten rapporteren over hun CO2-uitstoot, afvalbeheer en watergebruik, zich tot de ambitie uit het regeerprogramma om “de planeet schoon door te geven aan onze kinderen en volgende generaties” en om de klimaatdoelen te halen?</w:t>
      </w:r>
    </w:p>
    <w:p w:rsidR="007A1437" w:rsidP="007A1437" w:rsidRDefault="007A1437" w14:paraId="1ACC41F6" w14:textId="77777777">
      <w:pPr>
        <w:rPr>
          <w:rFonts w:ascii="Verdana" w:hAnsi="Verdana" w:cs="Arial" w:eastAsiaTheme="minorHAnsi"/>
          <w:sz w:val="18"/>
          <w:szCs w:val="18"/>
          <w:lang w:eastAsia="en-US"/>
          <w14:ligatures w14:val="standardContextual"/>
        </w:rPr>
      </w:pPr>
    </w:p>
    <w:p w:rsidR="007A1437" w:rsidP="007A1437" w:rsidRDefault="007A1437" w14:paraId="004F3445" w14:textId="620B16AF">
      <w:pPr>
        <w:rPr>
          <w:rFonts w:ascii="Verdana" w:hAnsi="Verdana" w:cs="Arial" w:eastAsiaTheme="minorHAnsi"/>
          <w:b/>
          <w:bCs/>
          <w:sz w:val="18"/>
          <w:szCs w:val="18"/>
          <w:lang w:eastAsia="en-US"/>
          <w14:ligatures w14:val="standardContextual"/>
        </w:rPr>
      </w:pPr>
      <w:r w:rsidRPr="007A1437">
        <w:rPr>
          <w:rFonts w:ascii="Verdana" w:hAnsi="Verdana" w:cs="Arial" w:eastAsiaTheme="minorHAnsi"/>
          <w:b/>
          <w:bCs/>
          <w:sz w:val="18"/>
          <w:szCs w:val="18"/>
          <w:lang w:eastAsia="en-US"/>
          <w14:ligatures w14:val="standardContextual"/>
        </w:rPr>
        <w:t>Antwoord vraag 8</w:t>
      </w:r>
    </w:p>
    <w:p w:rsidRPr="007A1437" w:rsidR="007A1437" w:rsidP="007A1437" w:rsidRDefault="007A1437" w14:paraId="4DE36D78" w14:textId="77777777">
      <w:pPr>
        <w:rPr>
          <w:rFonts w:ascii="Verdana" w:hAnsi="Verdana" w:cs="Arial" w:eastAsiaTheme="minorHAnsi"/>
          <w:b/>
          <w:bCs/>
          <w:sz w:val="18"/>
          <w:szCs w:val="18"/>
          <w:lang w:eastAsia="en-US"/>
          <w14:ligatures w14:val="standardContextual"/>
        </w:rPr>
      </w:pPr>
    </w:p>
    <w:p w:rsidRPr="007A1437" w:rsidR="00FE55AE" w:rsidP="007A1437" w:rsidRDefault="00FE55AE" w14:paraId="3527576D" w14:textId="7545240F">
      <w:pPr>
        <w:rPr>
          <w:rFonts w:ascii="Verdana" w:hAnsi="Verdana" w:cs="Arial" w:eastAsiaTheme="minorHAnsi"/>
          <w:sz w:val="18"/>
          <w:szCs w:val="18"/>
          <w:lang w:eastAsia="en-US"/>
          <w14:ligatures w14:val="standardContextual"/>
        </w:rPr>
      </w:pPr>
      <w:r w:rsidRPr="007A1437">
        <w:rPr>
          <w:rFonts w:ascii="Verdana" w:hAnsi="Verdana" w:cs="Arial" w:eastAsiaTheme="minorHAnsi"/>
          <w:sz w:val="18"/>
          <w:szCs w:val="18"/>
          <w:lang w:eastAsia="en-US"/>
          <w14:ligatures w14:val="standardContextual"/>
        </w:rPr>
        <w:t xml:space="preserve">Mijn voorstel om organisaties uit de eerste categorie onder de CSRD ook uitstel te verlenen leidt niet tot een periode van ten minste achttien maanden waarin bedrijven niet over duurzaamheid rapporteren, omdat de bedrijven die onder de NFRD vallen volgens de NFRD moeten blijven rapporteren. Het leidt uiteindelijk </w:t>
      </w:r>
      <w:r w:rsidRPr="007A1437" w:rsidR="00D36AE4">
        <w:rPr>
          <w:rFonts w:ascii="Verdana" w:hAnsi="Verdana" w:cs="Arial" w:eastAsiaTheme="minorHAnsi"/>
          <w:sz w:val="18"/>
          <w:szCs w:val="18"/>
          <w:lang w:eastAsia="en-US"/>
          <w14:ligatures w14:val="standardContextual"/>
        </w:rPr>
        <w:t xml:space="preserve">wel </w:t>
      </w:r>
      <w:r w:rsidRPr="007A1437">
        <w:rPr>
          <w:rFonts w:ascii="Verdana" w:hAnsi="Verdana" w:cs="Arial" w:eastAsiaTheme="minorHAnsi"/>
          <w:sz w:val="18"/>
          <w:szCs w:val="18"/>
          <w:lang w:eastAsia="en-US"/>
          <w14:ligatures w14:val="standardContextual"/>
        </w:rPr>
        <w:t xml:space="preserve">tot meer zekerheid voor het bedrijfsleven. </w:t>
      </w:r>
    </w:p>
    <w:p w:rsidR="007A1437" w:rsidP="007A1437" w:rsidRDefault="00D36AE4" w14:paraId="2D1B66F2" w14:textId="78854111">
      <w:pPr>
        <w:rPr>
          <w:rFonts w:ascii="Verdana" w:hAnsi="Verdana" w:cs="Arial" w:eastAsiaTheme="minorHAnsi"/>
          <w:sz w:val="18"/>
          <w:szCs w:val="18"/>
          <w:lang w:eastAsia="en-US"/>
          <w14:ligatures w14:val="standardContextual"/>
        </w:rPr>
      </w:pPr>
      <w:r>
        <w:rPr>
          <w:rFonts w:ascii="Verdana" w:hAnsi="Verdana" w:cs="Arial" w:eastAsiaTheme="minorHAnsi"/>
          <w:sz w:val="18"/>
          <w:szCs w:val="18"/>
          <w:lang w:eastAsia="en-US"/>
          <w14:ligatures w14:val="standardContextual"/>
        </w:rPr>
        <w:t xml:space="preserve"> </w:t>
      </w:r>
    </w:p>
    <w:p w:rsidRPr="007A1437" w:rsidR="00FB5B86" w:rsidP="007A1437" w:rsidRDefault="00F04F13" w14:paraId="0AC7FFE5" w14:textId="290B2F1E">
      <w:pPr>
        <w:rPr>
          <w:rFonts w:ascii="Verdana" w:hAnsi="Verdana" w:cs="Arial" w:eastAsiaTheme="minorHAnsi"/>
          <w:sz w:val="18"/>
          <w:szCs w:val="18"/>
          <w:lang w:eastAsia="en-US"/>
          <w14:ligatures w14:val="standardContextual"/>
        </w:rPr>
      </w:pPr>
      <w:r w:rsidRPr="007A1437">
        <w:rPr>
          <w:rFonts w:ascii="Verdana" w:hAnsi="Verdana" w:cs="Arial" w:eastAsiaTheme="minorHAnsi"/>
          <w:sz w:val="18"/>
          <w:szCs w:val="18"/>
          <w:lang w:eastAsia="en-US"/>
          <w14:ligatures w14:val="standardContextual"/>
        </w:rPr>
        <w:t xml:space="preserve">Zoals aangegeven in het BNC-fiche, hecht het kabinet bij het bepalen van het beleid ten aanzien van rapportageverplichtingen veel waarde aan de effectiviteit en voorspelbaarheid van het beleid, het zoveel mogelijk beperken van de administratieve lasten voor ondernemingen en het realiseren van een zo groot mogelijk internationaal gelijk speelveld. Tegelijk onderstreept het kabinet het belang van transparantie als wezenlijk element van maatschappelijk verantwoord ondernemen. Het doel daarbij is om bewustzijn en kennis over maatschappelijk verantwoord ondernemen te vergroten en </w:t>
      </w:r>
      <w:r w:rsidRPr="007A1437">
        <w:rPr>
          <w:rFonts w:ascii="Verdana" w:hAnsi="Verdana" w:cs="Arial" w:eastAsiaTheme="minorHAnsi"/>
          <w:sz w:val="18"/>
          <w:szCs w:val="18"/>
          <w:lang w:eastAsia="en-US"/>
          <w14:ligatures w14:val="standardContextual"/>
        </w:rPr>
        <w:lastRenderedPageBreak/>
        <w:t>ondernemingen te stimuleren hun waardeketen in kaart te brengen en eventuele risico’s aan te pakken. Dit helpt tevens bij het kanaliseren van financiële stromen richting duurzame investeringen. Het is belangrijk om de juiste balans te vinden tussen het beperken van administratieve lasten voor ondernemingen en het blijven nastreven van de onderliggende doelen van wetgeving.</w:t>
      </w:r>
    </w:p>
    <w:p w:rsidRPr="007A1437" w:rsidR="00F04F13" w:rsidP="00FB5B86" w:rsidRDefault="00F04F13" w14:paraId="26C848E7" w14:textId="77777777">
      <w:pPr>
        <w:ind w:left="360"/>
        <w:rPr>
          <w:rFonts w:ascii="Verdana" w:hAnsi="Verdana" w:cs="Arial" w:eastAsiaTheme="minorHAnsi"/>
          <w:sz w:val="18"/>
          <w:szCs w:val="18"/>
          <w:lang w:eastAsia="en-US"/>
          <w14:ligatures w14:val="standardContextual"/>
        </w:rPr>
      </w:pPr>
    </w:p>
    <w:p w:rsidRPr="007A1437" w:rsidR="007A1437" w:rsidP="007A1437" w:rsidRDefault="007A1437" w14:paraId="1EA3CAA1" w14:textId="1215AE96">
      <w:pPr>
        <w:rPr>
          <w:rFonts w:ascii="Verdana" w:hAnsi="Verdana" w:cs="Arial" w:eastAsiaTheme="minorHAnsi"/>
          <w:b/>
          <w:bCs/>
          <w:sz w:val="18"/>
          <w:szCs w:val="18"/>
          <w:lang w:eastAsia="en-US"/>
          <w14:ligatures w14:val="standardContextual"/>
        </w:rPr>
      </w:pPr>
      <w:r w:rsidRPr="007A1437">
        <w:rPr>
          <w:rFonts w:ascii="Verdana" w:hAnsi="Verdana" w:cs="Arial" w:eastAsiaTheme="minorHAnsi"/>
          <w:b/>
          <w:bCs/>
          <w:sz w:val="18"/>
          <w:szCs w:val="18"/>
          <w:lang w:eastAsia="en-US"/>
          <w14:ligatures w14:val="standardContextual"/>
        </w:rPr>
        <w:t>Vraag 9</w:t>
      </w:r>
    </w:p>
    <w:p w:rsidR="007A1437" w:rsidP="007A1437" w:rsidRDefault="007A1437" w14:paraId="51F989DB" w14:textId="77777777">
      <w:pPr>
        <w:rPr>
          <w:rFonts w:ascii="Verdana" w:hAnsi="Verdana" w:cs="Arial" w:eastAsiaTheme="minorHAnsi"/>
          <w:sz w:val="18"/>
          <w:szCs w:val="18"/>
          <w:lang w:eastAsia="en-US"/>
          <w14:ligatures w14:val="standardContextual"/>
        </w:rPr>
      </w:pPr>
    </w:p>
    <w:p w:rsidR="00D55037" w:rsidP="007A1437" w:rsidRDefault="009502AF" w14:paraId="6C9AD762" w14:textId="1950F5FC">
      <w:pPr>
        <w:rPr>
          <w:rFonts w:ascii="Verdana" w:hAnsi="Verdana" w:cs="Arial" w:eastAsiaTheme="minorHAnsi"/>
          <w:sz w:val="18"/>
          <w:szCs w:val="18"/>
          <w:lang w:eastAsia="en-US"/>
          <w14:ligatures w14:val="standardContextual"/>
        </w:rPr>
      </w:pPr>
      <w:r w:rsidRPr="007A1437">
        <w:rPr>
          <w:rFonts w:ascii="Verdana" w:hAnsi="Verdana" w:cs="Arial" w:eastAsiaTheme="minorHAnsi"/>
          <w:sz w:val="18"/>
          <w:szCs w:val="18"/>
          <w:lang w:eastAsia="en-US"/>
          <w14:ligatures w14:val="standardContextual"/>
        </w:rPr>
        <w:t>Kunt u deze vragen binnen drie weken beantwoorden?</w:t>
      </w:r>
      <w:r w:rsidRPr="007A1437">
        <w:rPr>
          <w:rFonts w:ascii="Verdana" w:hAnsi="Verdana" w:cs="Arial" w:eastAsiaTheme="minorHAnsi"/>
          <w:sz w:val="18"/>
          <w:szCs w:val="18"/>
          <w:lang w:eastAsia="en-US"/>
          <w14:ligatures w14:val="standardContextual"/>
        </w:rPr>
        <w:br/>
      </w:r>
    </w:p>
    <w:p w:rsidRPr="007A1437" w:rsidR="007A1437" w:rsidP="007A1437" w:rsidRDefault="007A1437" w14:paraId="36650FCB" w14:textId="5B323C6B">
      <w:pPr>
        <w:rPr>
          <w:rFonts w:ascii="Verdana" w:hAnsi="Verdana" w:cs="Arial" w:eastAsiaTheme="minorHAnsi"/>
          <w:b/>
          <w:bCs/>
          <w:sz w:val="18"/>
          <w:szCs w:val="18"/>
          <w:lang w:eastAsia="en-US"/>
          <w14:ligatures w14:val="standardContextual"/>
        </w:rPr>
      </w:pPr>
      <w:r w:rsidRPr="007A1437">
        <w:rPr>
          <w:rFonts w:ascii="Verdana" w:hAnsi="Verdana" w:cs="Arial" w:eastAsiaTheme="minorHAnsi"/>
          <w:b/>
          <w:bCs/>
          <w:sz w:val="18"/>
          <w:szCs w:val="18"/>
          <w:lang w:eastAsia="en-US"/>
          <w14:ligatures w14:val="standardContextual"/>
        </w:rPr>
        <w:t>Antwoord vraag 9</w:t>
      </w:r>
    </w:p>
    <w:p w:rsidR="007A1437" w:rsidP="007A1437" w:rsidRDefault="007A1437" w14:paraId="34F79662" w14:textId="77777777">
      <w:pPr>
        <w:rPr>
          <w:rFonts w:ascii="Verdana" w:hAnsi="Verdana" w:cs="Arial" w:eastAsiaTheme="minorHAnsi"/>
          <w:sz w:val="18"/>
          <w:szCs w:val="18"/>
          <w:lang w:eastAsia="en-US"/>
          <w14:ligatures w14:val="standardContextual"/>
        </w:rPr>
      </w:pPr>
    </w:p>
    <w:p w:rsidRPr="007A1437" w:rsidR="005148E8" w:rsidP="007A1437" w:rsidRDefault="005148E8" w14:paraId="094F29CB" w14:textId="3144BC46">
      <w:pPr>
        <w:rPr>
          <w:rFonts w:ascii="Verdana" w:hAnsi="Verdana" w:cs="Arial" w:eastAsiaTheme="minorHAnsi"/>
          <w:sz w:val="18"/>
          <w:szCs w:val="18"/>
          <w:lang w:eastAsia="en-US"/>
          <w14:ligatures w14:val="standardContextual"/>
        </w:rPr>
      </w:pPr>
      <w:r w:rsidRPr="007A1437">
        <w:rPr>
          <w:rFonts w:ascii="Verdana" w:hAnsi="Verdana" w:cs="Arial" w:eastAsiaTheme="minorHAnsi"/>
          <w:sz w:val="18"/>
          <w:szCs w:val="18"/>
          <w:lang w:eastAsia="en-US"/>
          <w14:ligatures w14:val="standardContextual"/>
        </w:rPr>
        <w:t>Ja.</w:t>
      </w:r>
    </w:p>
    <w:p w:rsidRPr="007A1437" w:rsidR="00D55037" w:rsidRDefault="009502AF" w14:paraId="0B45AE8F" w14:textId="77777777">
      <w:pPr>
        <w:rPr>
          <w:rFonts w:ascii="Verdana" w:hAnsi="Verdana" w:cs="Arial" w:eastAsiaTheme="minorHAnsi"/>
          <w:sz w:val="18"/>
          <w:szCs w:val="18"/>
          <w:lang w:eastAsia="en-US"/>
          <w14:ligatures w14:val="standardContextual"/>
        </w:rPr>
      </w:pPr>
      <w:r w:rsidRPr="007A1437">
        <w:rPr>
          <w:rFonts w:ascii="Verdana" w:hAnsi="Verdana" w:cs="Arial" w:eastAsiaTheme="minorHAnsi"/>
          <w:sz w:val="18"/>
          <w:szCs w:val="18"/>
          <w:lang w:eastAsia="en-US"/>
          <w14:ligatures w14:val="standardContextual"/>
        </w:rPr>
        <w:t> </w:t>
      </w:r>
      <w:r w:rsidRPr="007A1437">
        <w:rPr>
          <w:rFonts w:ascii="Verdana" w:hAnsi="Verdana" w:cs="Arial" w:eastAsiaTheme="minorHAnsi"/>
          <w:sz w:val="18"/>
          <w:szCs w:val="18"/>
          <w:lang w:eastAsia="en-US"/>
          <w14:ligatures w14:val="standardContextual"/>
        </w:rPr>
        <w:br/>
      </w:r>
    </w:p>
    <w:p w:rsidRPr="007A1437" w:rsidR="00D55037" w:rsidRDefault="009502AF" w14:paraId="0B46636B" w14:textId="77777777">
      <w:pPr>
        <w:rPr>
          <w:rFonts w:ascii="Verdana" w:hAnsi="Verdana" w:cs="Arial" w:eastAsiaTheme="minorHAnsi"/>
          <w:sz w:val="18"/>
          <w:szCs w:val="18"/>
          <w:lang w:eastAsia="en-US"/>
          <w14:ligatures w14:val="standardContextual"/>
        </w:rPr>
      </w:pPr>
      <w:r w:rsidRPr="007A1437">
        <w:rPr>
          <w:rFonts w:ascii="Verdana" w:hAnsi="Verdana" w:cs="Arial" w:eastAsiaTheme="minorHAnsi"/>
          <w:sz w:val="18"/>
          <w:szCs w:val="18"/>
          <w:lang w:eastAsia="en-US"/>
          <w14:ligatures w14:val="standardContextual"/>
        </w:rPr>
        <w:t>[1] </w:t>
      </w:r>
      <w:proofErr w:type="spellStart"/>
      <w:r w:rsidRPr="007A1437">
        <w:rPr>
          <w:rFonts w:ascii="Verdana" w:hAnsi="Verdana" w:cs="Arial" w:eastAsiaTheme="minorHAnsi"/>
          <w:sz w:val="18"/>
          <w:szCs w:val="18"/>
          <w:lang w:eastAsia="en-US"/>
          <w14:ligatures w14:val="standardContextual"/>
        </w:rPr>
        <w:t>Responsible</w:t>
      </w:r>
      <w:proofErr w:type="spellEnd"/>
      <w:r w:rsidRPr="007A1437">
        <w:rPr>
          <w:rFonts w:ascii="Verdana" w:hAnsi="Verdana" w:cs="Arial" w:eastAsiaTheme="minorHAnsi"/>
          <w:sz w:val="18"/>
          <w:szCs w:val="18"/>
          <w:lang w:eastAsia="en-US"/>
          <w14:ligatures w14:val="standardContextual"/>
        </w:rPr>
        <w:t xml:space="preserve"> </w:t>
      </w:r>
      <w:proofErr w:type="spellStart"/>
      <w:r w:rsidRPr="007A1437">
        <w:rPr>
          <w:rFonts w:ascii="Verdana" w:hAnsi="Verdana" w:cs="Arial" w:eastAsiaTheme="minorHAnsi"/>
          <w:sz w:val="18"/>
          <w:szCs w:val="18"/>
          <w:lang w:eastAsia="en-US"/>
          <w14:ligatures w14:val="standardContextual"/>
        </w:rPr>
        <w:t>investor</w:t>
      </w:r>
      <w:proofErr w:type="spellEnd"/>
      <w:r w:rsidRPr="007A1437">
        <w:rPr>
          <w:rFonts w:ascii="Verdana" w:hAnsi="Verdana" w:cs="Arial" w:eastAsiaTheme="minorHAnsi"/>
          <w:sz w:val="18"/>
          <w:szCs w:val="18"/>
          <w:lang w:eastAsia="en-US"/>
          <w14:ligatures w14:val="standardContextual"/>
        </w:rPr>
        <w:t>, 12 maart 2025, https://www.responsible-investor.com/eu-omnibus-eu-finance-ministers-back-proposal-parliament-heavily-divided/</w:t>
      </w:r>
      <w:r w:rsidRPr="007A1437">
        <w:rPr>
          <w:rFonts w:ascii="Verdana" w:hAnsi="Verdana" w:cs="Arial" w:eastAsiaTheme="minorHAnsi"/>
          <w:sz w:val="18"/>
          <w:szCs w:val="18"/>
          <w:lang w:eastAsia="en-US"/>
          <w14:ligatures w14:val="standardContextual"/>
        </w:rPr>
        <w:br/>
      </w:r>
    </w:p>
    <w:p w:rsidRPr="007A1437" w:rsidR="00D55037" w:rsidRDefault="009502AF" w14:paraId="2660AD94" w14:textId="77777777">
      <w:pPr>
        <w:rPr>
          <w:rFonts w:ascii="Verdana" w:hAnsi="Verdana" w:cs="Arial" w:eastAsiaTheme="minorHAnsi"/>
          <w:sz w:val="18"/>
          <w:szCs w:val="18"/>
          <w:lang w:eastAsia="en-US"/>
          <w14:ligatures w14:val="standardContextual"/>
        </w:rPr>
      </w:pPr>
      <w:r w:rsidRPr="007A1437">
        <w:rPr>
          <w:rFonts w:ascii="Verdana" w:hAnsi="Verdana" w:cs="Arial" w:eastAsiaTheme="minorHAnsi"/>
          <w:sz w:val="18"/>
          <w:szCs w:val="18"/>
          <w:lang w:eastAsia="en-US"/>
          <w14:ligatures w14:val="standardContextual"/>
        </w:rPr>
        <w:t>[2] </w:t>
      </w:r>
      <w:proofErr w:type="spellStart"/>
      <w:r w:rsidRPr="007A1437">
        <w:rPr>
          <w:rFonts w:ascii="Verdana" w:hAnsi="Verdana" w:cs="Arial" w:eastAsiaTheme="minorHAnsi"/>
          <w:sz w:val="18"/>
          <w:szCs w:val="18"/>
          <w:lang w:eastAsia="en-US"/>
          <w14:ligatures w14:val="standardContextual"/>
        </w:rPr>
        <w:t>Pwc</w:t>
      </w:r>
      <w:proofErr w:type="spellEnd"/>
      <w:r w:rsidRPr="007A1437">
        <w:rPr>
          <w:rFonts w:ascii="Verdana" w:hAnsi="Verdana" w:cs="Arial" w:eastAsiaTheme="minorHAnsi"/>
          <w:sz w:val="18"/>
          <w:szCs w:val="18"/>
          <w:lang w:eastAsia="en-US"/>
          <w14:ligatures w14:val="standardContextual"/>
        </w:rPr>
        <w:t>, 13 juni 2024, https://www.pwc.com/gx/en/issues/esg/global-csrd-survey.html</w:t>
      </w:r>
      <w:r w:rsidRPr="007A1437">
        <w:rPr>
          <w:rFonts w:ascii="Verdana" w:hAnsi="Verdana" w:cs="Arial" w:eastAsiaTheme="minorHAnsi"/>
          <w:sz w:val="18"/>
          <w:szCs w:val="18"/>
          <w:lang w:eastAsia="en-US"/>
          <w14:ligatures w14:val="standardContextual"/>
        </w:rPr>
        <w:br/>
      </w:r>
    </w:p>
    <w:sectPr w:rsidRPr="007A1437" w:rsidR="00D550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FE981" w14:textId="77777777" w:rsidR="006165A9" w:rsidRDefault="006165A9" w:rsidP="004C1F70">
      <w:r>
        <w:separator/>
      </w:r>
    </w:p>
  </w:endnote>
  <w:endnote w:type="continuationSeparator" w:id="0">
    <w:p w14:paraId="0745064C" w14:textId="77777777" w:rsidR="006165A9" w:rsidRDefault="006165A9" w:rsidP="004C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576D" w14:textId="77777777" w:rsidR="006165A9" w:rsidRDefault="006165A9" w:rsidP="004C1F70">
      <w:r>
        <w:separator/>
      </w:r>
    </w:p>
  </w:footnote>
  <w:footnote w:type="continuationSeparator" w:id="0">
    <w:p w14:paraId="723341D8" w14:textId="77777777" w:rsidR="006165A9" w:rsidRDefault="006165A9" w:rsidP="004C1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550BB"/>
    <w:multiLevelType w:val="multilevel"/>
    <w:tmpl w:val="ABF676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45C5A6F"/>
    <w:multiLevelType w:val="hybridMultilevel"/>
    <w:tmpl w:val="4544B592"/>
    <w:lvl w:ilvl="0" w:tplc="485C60A2">
      <w:start w:val="1"/>
      <w:numFmt w:val="bullet"/>
      <w:lvlText w:val=""/>
      <w:lvlJc w:val="left"/>
      <w:pPr>
        <w:ind w:left="720" w:hanging="360"/>
      </w:pPr>
      <w:rPr>
        <w:rFonts w:ascii="Symbol" w:hAnsi="Symbol" w:hint="default"/>
      </w:rPr>
    </w:lvl>
    <w:lvl w:ilvl="1" w:tplc="8D649B2E">
      <w:start w:val="1"/>
      <w:numFmt w:val="bullet"/>
      <w:lvlText w:val="o"/>
      <w:lvlJc w:val="left"/>
      <w:pPr>
        <w:ind w:left="1440" w:hanging="360"/>
      </w:pPr>
      <w:rPr>
        <w:rFonts w:ascii="Courier New" w:hAnsi="Courier New" w:hint="default"/>
      </w:rPr>
    </w:lvl>
    <w:lvl w:ilvl="2" w:tplc="9932A09A">
      <w:start w:val="1"/>
      <w:numFmt w:val="bullet"/>
      <w:lvlText w:val=""/>
      <w:lvlJc w:val="left"/>
      <w:pPr>
        <w:ind w:left="2160" w:hanging="360"/>
      </w:pPr>
      <w:rPr>
        <w:rFonts w:ascii="Wingdings" w:hAnsi="Wingdings" w:hint="default"/>
      </w:rPr>
    </w:lvl>
    <w:lvl w:ilvl="3" w:tplc="DC14A93A">
      <w:start w:val="1"/>
      <w:numFmt w:val="bullet"/>
      <w:lvlText w:val=""/>
      <w:lvlJc w:val="left"/>
      <w:pPr>
        <w:ind w:left="2880" w:hanging="360"/>
      </w:pPr>
      <w:rPr>
        <w:rFonts w:ascii="Symbol" w:hAnsi="Symbol" w:hint="default"/>
      </w:rPr>
    </w:lvl>
    <w:lvl w:ilvl="4" w:tplc="8042D430">
      <w:start w:val="1"/>
      <w:numFmt w:val="bullet"/>
      <w:lvlText w:val="o"/>
      <w:lvlJc w:val="left"/>
      <w:pPr>
        <w:ind w:left="3600" w:hanging="360"/>
      </w:pPr>
      <w:rPr>
        <w:rFonts w:ascii="Courier New" w:hAnsi="Courier New" w:hint="default"/>
      </w:rPr>
    </w:lvl>
    <w:lvl w:ilvl="5" w:tplc="E5E29468">
      <w:start w:val="1"/>
      <w:numFmt w:val="bullet"/>
      <w:lvlText w:val=""/>
      <w:lvlJc w:val="left"/>
      <w:pPr>
        <w:ind w:left="4320" w:hanging="360"/>
      </w:pPr>
      <w:rPr>
        <w:rFonts w:ascii="Wingdings" w:hAnsi="Wingdings" w:hint="default"/>
      </w:rPr>
    </w:lvl>
    <w:lvl w:ilvl="6" w:tplc="DC2AEA80">
      <w:start w:val="1"/>
      <w:numFmt w:val="bullet"/>
      <w:lvlText w:val=""/>
      <w:lvlJc w:val="left"/>
      <w:pPr>
        <w:ind w:left="5040" w:hanging="360"/>
      </w:pPr>
      <w:rPr>
        <w:rFonts w:ascii="Symbol" w:hAnsi="Symbol" w:hint="default"/>
      </w:rPr>
    </w:lvl>
    <w:lvl w:ilvl="7" w:tplc="C114AF32">
      <w:start w:val="1"/>
      <w:numFmt w:val="bullet"/>
      <w:lvlText w:val="o"/>
      <w:lvlJc w:val="left"/>
      <w:pPr>
        <w:ind w:left="5760" w:hanging="360"/>
      </w:pPr>
      <w:rPr>
        <w:rFonts w:ascii="Courier New" w:hAnsi="Courier New" w:hint="default"/>
      </w:rPr>
    </w:lvl>
    <w:lvl w:ilvl="8" w:tplc="A8EE3FFA">
      <w:start w:val="1"/>
      <w:numFmt w:val="bullet"/>
      <w:lvlText w:val=""/>
      <w:lvlJc w:val="left"/>
      <w:pPr>
        <w:ind w:left="6480" w:hanging="360"/>
      </w:pPr>
      <w:rPr>
        <w:rFonts w:ascii="Wingdings" w:hAnsi="Wingdings" w:hint="default"/>
      </w:rPr>
    </w:lvl>
  </w:abstractNum>
  <w:abstractNum w:abstractNumId="2" w15:restartNumberingAfterBreak="0">
    <w:nsid w:val="5172485D"/>
    <w:multiLevelType w:val="hybridMultilevel"/>
    <w:tmpl w:val="D64CC6D8"/>
    <w:lvl w:ilvl="0" w:tplc="D24C5990">
      <w:start w:val="1"/>
      <w:numFmt w:val="decimal"/>
      <w:lvlText w:val="%1."/>
      <w:lvlJc w:val="left"/>
      <w:pPr>
        <w:ind w:left="720" w:hanging="360"/>
      </w:pPr>
    </w:lvl>
    <w:lvl w:ilvl="1" w:tplc="538A5244">
      <w:start w:val="1"/>
      <w:numFmt w:val="lowerLetter"/>
      <w:lvlText w:val="%2."/>
      <w:lvlJc w:val="left"/>
      <w:pPr>
        <w:ind w:left="1440" w:hanging="360"/>
      </w:pPr>
    </w:lvl>
    <w:lvl w:ilvl="2" w:tplc="51582046">
      <w:start w:val="1"/>
      <w:numFmt w:val="lowerRoman"/>
      <w:lvlText w:val="%3."/>
      <w:lvlJc w:val="right"/>
      <w:pPr>
        <w:ind w:left="2160" w:hanging="180"/>
      </w:pPr>
    </w:lvl>
    <w:lvl w:ilvl="3" w:tplc="A858BE2C">
      <w:start w:val="1"/>
      <w:numFmt w:val="decimal"/>
      <w:lvlText w:val="%4."/>
      <w:lvlJc w:val="left"/>
      <w:pPr>
        <w:ind w:left="2880" w:hanging="360"/>
      </w:pPr>
    </w:lvl>
    <w:lvl w:ilvl="4" w:tplc="2CC013BA">
      <w:start w:val="1"/>
      <w:numFmt w:val="lowerLetter"/>
      <w:lvlText w:val="%5."/>
      <w:lvlJc w:val="left"/>
      <w:pPr>
        <w:ind w:left="3600" w:hanging="360"/>
      </w:pPr>
    </w:lvl>
    <w:lvl w:ilvl="5" w:tplc="0954196E">
      <w:start w:val="1"/>
      <w:numFmt w:val="lowerRoman"/>
      <w:lvlText w:val="%6."/>
      <w:lvlJc w:val="right"/>
      <w:pPr>
        <w:ind w:left="4320" w:hanging="180"/>
      </w:pPr>
    </w:lvl>
    <w:lvl w:ilvl="6" w:tplc="F3245552">
      <w:start w:val="1"/>
      <w:numFmt w:val="decimal"/>
      <w:lvlText w:val="%7."/>
      <w:lvlJc w:val="left"/>
      <w:pPr>
        <w:ind w:left="5040" w:hanging="360"/>
      </w:pPr>
    </w:lvl>
    <w:lvl w:ilvl="7" w:tplc="AA5037BC">
      <w:start w:val="1"/>
      <w:numFmt w:val="lowerLetter"/>
      <w:lvlText w:val="%8."/>
      <w:lvlJc w:val="left"/>
      <w:pPr>
        <w:ind w:left="5760" w:hanging="360"/>
      </w:pPr>
    </w:lvl>
    <w:lvl w:ilvl="8" w:tplc="93F6DE86">
      <w:start w:val="1"/>
      <w:numFmt w:val="lowerRoman"/>
      <w:lvlText w:val="%9."/>
      <w:lvlJc w:val="right"/>
      <w:pPr>
        <w:ind w:left="6480" w:hanging="180"/>
      </w:pPr>
    </w:lvl>
  </w:abstractNum>
  <w:abstractNum w:abstractNumId="3" w15:restartNumberingAfterBreak="0">
    <w:nsid w:val="71713DC0"/>
    <w:multiLevelType w:val="hybridMultilevel"/>
    <w:tmpl w:val="7302A75C"/>
    <w:lvl w:ilvl="0" w:tplc="EFDEB264">
      <w:start w:val="1"/>
      <w:numFmt w:val="decimal"/>
      <w:lvlText w:val="%1."/>
      <w:lvlJc w:val="left"/>
      <w:pPr>
        <w:ind w:left="720" w:hanging="360"/>
      </w:pPr>
    </w:lvl>
    <w:lvl w:ilvl="1" w:tplc="48F07DA0">
      <w:start w:val="1"/>
      <w:numFmt w:val="lowerLetter"/>
      <w:lvlText w:val="%2."/>
      <w:lvlJc w:val="left"/>
      <w:pPr>
        <w:ind w:left="1440" w:hanging="360"/>
      </w:pPr>
    </w:lvl>
    <w:lvl w:ilvl="2" w:tplc="DAEE5B22">
      <w:start w:val="1"/>
      <w:numFmt w:val="lowerRoman"/>
      <w:lvlText w:val="%3."/>
      <w:lvlJc w:val="right"/>
      <w:pPr>
        <w:ind w:left="2160" w:hanging="180"/>
      </w:pPr>
    </w:lvl>
    <w:lvl w:ilvl="3" w:tplc="8C3AF630">
      <w:start w:val="1"/>
      <w:numFmt w:val="decimal"/>
      <w:lvlText w:val="%4."/>
      <w:lvlJc w:val="left"/>
      <w:pPr>
        <w:ind w:left="2880" w:hanging="360"/>
      </w:pPr>
    </w:lvl>
    <w:lvl w:ilvl="4" w:tplc="59B043B4">
      <w:start w:val="1"/>
      <w:numFmt w:val="lowerLetter"/>
      <w:lvlText w:val="%5."/>
      <w:lvlJc w:val="left"/>
      <w:pPr>
        <w:ind w:left="3600" w:hanging="360"/>
      </w:pPr>
    </w:lvl>
    <w:lvl w:ilvl="5" w:tplc="9EFEF862">
      <w:start w:val="1"/>
      <w:numFmt w:val="lowerRoman"/>
      <w:lvlText w:val="%6."/>
      <w:lvlJc w:val="right"/>
      <w:pPr>
        <w:ind w:left="4320" w:hanging="180"/>
      </w:pPr>
    </w:lvl>
    <w:lvl w:ilvl="6" w:tplc="4EC417DE">
      <w:start w:val="1"/>
      <w:numFmt w:val="decimal"/>
      <w:lvlText w:val="%7."/>
      <w:lvlJc w:val="left"/>
      <w:pPr>
        <w:ind w:left="5040" w:hanging="360"/>
      </w:pPr>
    </w:lvl>
    <w:lvl w:ilvl="7" w:tplc="ED6AA4EC">
      <w:start w:val="1"/>
      <w:numFmt w:val="lowerLetter"/>
      <w:lvlText w:val="%8."/>
      <w:lvlJc w:val="left"/>
      <w:pPr>
        <w:ind w:left="5760" w:hanging="360"/>
      </w:pPr>
    </w:lvl>
    <w:lvl w:ilvl="8" w:tplc="7C86B7FC">
      <w:start w:val="1"/>
      <w:numFmt w:val="lowerRoman"/>
      <w:lvlText w:val="%9."/>
      <w:lvlJc w:val="right"/>
      <w:pPr>
        <w:ind w:left="6480" w:hanging="180"/>
      </w:pPr>
    </w:lvl>
  </w:abstractNum>
  <w:num w:numId="1" w16cid:durableId="1541742922">
    <w:abstractNumId w:val="2"/>
  </w:num>
  <w:num w:numId="2" w16cid:durableId="1050155740">
    <w:abstractNumId w:val="3"/>
  </w:num>
  <w:num w:numId="3" w16cid:durableId="216163124">
    <w:abstractNumId w:val="1"/>
  </w:num>
  <w:num w:numId="4" w16cid:durableId="11452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025B4E"/>
    <w:rsid w:val="00061128"/>
    <w:rsid w:val="000C42A9"/>
    <w:rsid w:val="00102D52"/>
    <w:rsid w:val="0014251A"/>
    <w:rsid w:val="001A4788"/>
    <w:rsid w:val="001B594A"/>
    <w:rsid w:val="001D3EE3"/>
    <w:rsid w:val="001D5A07"/>
    <w:rsid w:val="001E2457"/>
    <w:rsid w:val="001E4D12"/>
    <w:rsid w:val="001E5DA1"/>
    <w:rsid w:val="001F18C9"/>
    <w:rsid w:val="00203F8C"/>
    <w:rsid w:val="00222C91"/>
    <w:rsid w:val="0027185B"/>
    <w:rsid w:val="002978F3"/>
    <w:rsid w:val="002A2884"/>
    <w:rsid w:val="002E11D0"/>
    <w:rsid w:val="002E13D1"/>
    <w:rsid w:val="00326FC2"/>
    <w:rsid w:val="00353CA8"/>
    <w:rsid w:val="003B0901"/>
    <w:rsid w:val="003E38BC"/>
    <w:rsid w:val="00432075"/>
    <w:rsid w:val="00484BE3"/>
    <w:rsid w:val="00485E41"/>
    <w:rsid w:val="004866E9"/>
    <w:rsid w:val="004C1F70"/>
    <w:rsid w:val="004E5D96"/>
    <w:rsid w:val="0051261D"/>
    <w:rsid w:val="005148E8"/>
    <w:rsid w:val="005414F8"/>
    <w:rsid w:val="0058531C"/>
    <w:rsid w:val="00586668"/>
    <w:rsid w:val="005A1696"/>
    <w:rsid w:val="005A27D5"/>
    <w:rsid w:val="005C36C8"/>
    <w:rsid w:val="005D7F54"/>
    <w:rsid w:val="005F31AB"/>
    <w:rsid w:val="006165A9"/>
    <w:rsid w:val="006A34EE"/>
    <w:rsid w:val="006A4450"/>
    <w:rsid w:val="006B2F8F"/>
    <w:rsid w:val="006D380C"/>
    <w:rsid w:val="0073544E"/>
    <w:rsid w:val="007A1437"/>
    <w:rsid w:val="007E0A42"/>
    <w:rsid w:val="00832966"/>
    <w:rsid w:val="0085359B"/>
    <w:rsid w:val="00875878"/>
    <w:rsid w:val="008C01A6"/>
    <w:rsid w:val="0090077D"/>
    <w:rsid w:val="009135E3"/>
    <w:rsid w:val="009502AF"/>
    <w:rsid w:val="00953F07"/>
    <w:rsid w:val="00954A62"/>
    <w:rsid w:val="009714EA"/>
    <w:rsid w:val="009D0557"/>
    <w:rsid w:val="009F64EC"/>
    <w:rsid w:val="00A242FF"/>
    <w:rsid w:val="00A24336"/>
    <w:rsid w:val="00A24A12"/>
    <w:rsid w:val="00A3453C"/>
    <w:rsid w:val="00A64B98"/>
    <w:rsid w:val="00A95F65"/>
    <w:rsid w:val="00AF74E9"/>
    <w:rsid w:val="00B13B37"/>
    <w:rsid w:val="00B7147D"/>
    <w:rsid w:val="00B920B9"/>
    <w:rsid w:val="00BB7435"/>
    <w:rsid w:val="00BD125C"/>
    <w:rsid w:val="00C12B44"/>
    <w:rsid w:val="00C13FEA"/>
    <w:rsid w:val="00C179EA"/>
    <w:rsid w:val="00C36965"/>
    <w:rsid w:val="00C64522"/>
    <w:rsid w:val="00CA4F27"/>
    <w:rsid w:val="00CB640E"/>
    <w:rsid w:val="00CD54BC"/>
    <w:rsid w:val="00CE24FC"/>
    <w:rsid w:val="00D044A5"/>
    <w:rsid w:val="00D07D81"/>
    <w:rsid w:val="00D10196"/>
    <w:rsid w:val="00D36AE4"/>
    <w:rsid w:val="00D52D5B"/>
    <w:rsid w:val="00D55037"/>
    <w:rsid w:val="00DD579D"/>
    <w:rsid w:val="00DD79E7"/>
    <w:rsid w:val="00E228F5"/>
    <w:rsid w:val="00E22F60"/>
    <w:rsid w:val="00E36B65"/>
    <w:rsid w:val="00E63083"/>
    <w:rsid w:val="00EA2C71"/>
    <w:rsid w:val="00ED0D71"/>
    <w:rsid w:val="00F04F13"/>
    <w:rsid w:val="00F30DBE"/>
    <w:rsid w:val="00F35153"/>
    <w:rsid w:val="00F63F2F"/>
    <w:rsid w:val="00F82822"/>
    <w:rsid w:val="00FA0D06"/>
    <w:rsid w:val="00FB5B86"/>
    <w:rsid w:val="00FE55AE"/>
    <w:rsid w:val="00FF53D7"/>
    <w:rsid w:val="5DD0DE64"/>
    <w:rsid w:val="5E5C2D08"/>
    <w:rsid w:val="6C778A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524BA"/>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 w:type="paragraph" w:styleId="Revisie">
    <w:name w:val="Revision"/>
    <w:hidden/>
    <w:uiPriority w:val="99"/>
    <w:semiHidden/>
    <w:rsid w:val="005C36C8"/>
    <w:rPr>
      <w:sz w:val="24"/>
      <w:szCs w:val="24"/>
      <w:lang w:eastAsia="nl-NL"/>
    </w:rPr>
  </w:style>
  <w:style w:type="character" w:styleId="Verwijzingopmerking">
    <w:name w:val="annotation reference"/>
    <w:basedOn w:val="Standaardalinea-lettertype"/>
    <w:uiPriority w:val="99"/>
    <w:semiHidden/>
    <w:unhideWhenUsed/>
    <w:rsid w:val="0058531C"/>
    <w:rPr>
      <w:sz w:val="16"/>
      <w:szCs w:val="16"/>
    </w:rPr>
  </w:style>
  <w:style w:type="paragraph" w:styleId="Tekstopmerking">
    <w:name w:val="annotation text"/>
    <w:basedOn w:val="Standaard"/>
    <w:link w:val="TekstopmerkingChar"/>
    <w:uiPriority w:val="99"/>
    <w:unhideWhenUsed/>
    <w:rsid w:val="0058531C"/>
    <w:rPr>
      <w:sz w:val="20"/>
      <w:szCs w:val="20"/>
    </w:rPr>
  </w:style>
  <w:style w:type="character" w:customStyle="1" w:styleId="TekstopmerkingChar">
    <w:name w:val="Tekst opmerking Char"/>
    <w:basedOn w:val="Standaardalinea-lettertype"/>
    <w:link w:val="Tekstopmerking"/>
    <w:uiPriority w:val="99"/>
    <w:rsid w:val="0058531C"/>
    <w:rPr>
      <w:lang w:eastAsia="nl-NL"/>
    </w:rPr>
  </w:style>
  <w:style w:type="paragraph" w:styleId="Onderwerpvanopmerking">
    <w:name w:val="annotation subject"/>
    <w:basedOn w:val="Tekstopmerking"/>
    <w:next w:val="Tekstopmerking"/>
    <w:link w:val="OnderwerpvanopmerkingChar"/>
    <w:uiPriority w:val="99"/>
    <w:semiHidden/>
    <w:unhideWhenUsed/>
    <w:rsid w:val="0058531C"/>
    <w:rPr>
      <w:b/>
      <w:bCs/>
    </w:rPr>
  </w:style>
  <w:style w:type="character" w:customStyle="1" w:styleId="OnderwerpvanopmerkingChar">
    <w:name w:val="Onderwerp van opmerking Char"/>
    <w:basedOn w:val="TekstopmerkingChar"/>
    <w:link w:val="Onderwerpvanopmerking"/>
    <w:uiPriority w:val="99"/>
    <w:semiHidden/>
    <w:rsid w:val="0058531C"/>
    <w:rPr>
      <w:b/>
      <w:bCs/>
      <w:lang w:eastAsia="nl-NL"/>
    </w:rPr>
  </w:style>
  <w:style w:type="character" w:styleId="Hyperlink">
    <w:name w:val="Hyperlink"/>
    <w:basedOn w:val="Standaardalinea-lettertype"/>
    <w:uiPriority w:val="99"/>
    <w:unhideWhenUsed/>
    <w:rsid w:val="00FE55AE"/>
    <w:rPr>
      <w:color w:val="0563C1" w:themeColor="hyperlink"/>
      <w:u w:val="single"/>
    </w:rPr>
  </w:style>
  <w:style w:type="character" w:styleId="Onopgelostemelding">
    <w:name w:val="Unresolved Mention"/>
    <w:basedOn w:val="Standaardalinea-lettertype"/>
    <w:uiPriority w:val="99"/>
    <w:semiHidden/>
    <w:unhideWhenUsed/>
    <w:rsid w:val="00FE55AE"/>
    <w:rPr>
      <w:color w:val="605E5C"/>
      <w:shd w:val="clear" w:color="auto" w:fill="E1DFDD"/>
    </w:rPr>
  </w:style>
  <w:style w:type="character" w:styleId="GevolgdeHyperlink">
    <w:name w:val="FollowedHyperlink"/>
    <w:basedOn w:val="Standaardalinea-lettertype"/>
    <w:uiPriority w:val="99"/>
    <w:semiHidden/>
    <w:unhideWhenUsed/>
    <w:rsid w:val="003B0901"/>
    <w:rPr>
      <w:color w:val="954F72" w:themeColor="followedHyperlink"/>
      <w:u w:val="single"/>
    </w:rPr>
  </w:style>
  <w:style w:type="paragraph" w:customStyle="1" w:styleId="Default">
    <w:name w:val="Default"/>
    <w:rsid w:val="007E0A42"/>
    <w:pPr>
      <w:autoSpaceDE w:val="0"/>
      <w:autoSpaceDN w:val="0"/>
      <w:adjustRightInd w:val="0"/>
    </w:pPr>
    <w:rPr>
      <w:rFonts w:ascii="A" w:eastAsiaTheme="minorHAnsi" w:hAnsi="A" w:cs="A"/>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1740</ap:Words>
  <ap:Characters>9868</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2025-03-31T10:54:00.0000000Z</dcterms:created>
  <dcterms:modified xsi:type="dcterms:W3CDTF">2025-03-31T10:54:00.0000000Z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2025-03-18T14:13:19Z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8cdd2899-070b-4ba3-9156-06c44adbc9a5</vt:lpwstr>
  </property>
  <property fmtid="{D5CDD505-2E9C-101B-9397-08002B2CF9AE}" pid="8" name="MSIP_Label_6800fede-0e59-47ad-af95-4e63bbdb932d_ContentBits">
    <vt:lpwstr>0</vt:lpwstr>
  </property>
</Properties>
</file>