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4E9DE3F3" w14:textId="77777777">
      <w:pPr>
        <w:rPr>
          <w:lang w:val="en-US"/>
        </w:rPr>
      </w:pPr>
      <w:bookmarkStart w:name="bmkOndertekening" w:id="0"/>
      <w:bookmarkStart w:name="bmkMinuut" w:id="1"/>
      <w:bookmarkEnd w:id="0"/>
      <w:bookmarkEnd w:id="1"/>
    </w:p>
    <w:p w:rsidR="00897378" w:rsidP="00897378" w:rsidRDefault="00897378" w14:paraId="1A3EADDB" w14:textId="77777777">
      <w:pPr>
        <w:rPr>
          <w:lang w:val="en-US"/>
        </w:rPr>
      </w:pPr>
    </w:p>
    <w:p w:rsidRPr="00A97BB8" w:rsidR="00897378" w:rsidP="00897378" w:rsidRDefault="00A17642" w14:paraId="71A07675"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3ED66C8" w14:textId="77777777">
      <w:pPr>
        <w:pStyle w:val="Retouradres"/>
      </w:pPr>
    </w:p>
    <w:p w:rsidRPr="007539FC" w:rsidR="00897378" w:rsidP="00897378" w:rsidRDefault="00A17642" w14:paraId="358CDF4C" w14:textId="77777777">
      <w:pPr>
        <w:outlineLvl w:val="0"/>
      </w:pPr>
      <w:r w:rsidRPr="007539FC">
        <w:t>De Voorzitter van de Tweede Kamer</w:t>
      </w:r>
    </w:p>
    <w:p w:rsidRPr="007E5321" w:rsidR="00897378" w:rsidP="00897378" w:rsidRDefault="00A17642" w14:paraId="785F3BE0" w14:textId="77777777">
      <w:pPr>
        <w:rPr>
          <w:lang w:val="de-DE"/>
        </w:rPr>
      </w:pPr>
      <w:r w:rsidRPr="007E5321">
        <w:rPr>
          <w:lang w:val="de-DE"/>
        </w:rPr>
        <w:t xml:space="preserve">der </w:t>
      </w:r>
      <w:proofErr w:type="spellStart"/>
      <w:r w:rsidRPr="007E5321">
        <w:rPr>
          <w:lang w:val="de-DE"/>
        </w:rPr>
        <w:t>Staten-Generaal</w:t>
      </w:r>
      <w:proofErr w:type="spellEnd"/>
    </w:p>
    <w:p w:rsidRPr="007E5321" w:rsidR="00897378" w:rsidP="00897378" w:rsidRDefault="00A17642" w14:paraId="7888F556" w14:textId="77777777">
      <w:pPr>
        <w:rPr>
          <w:lang w:val="de-DE"/>
        </w:rPr>
      </w:pPr>
      <w:r w:rsidRPr="007E5321">
        <w:rPr>
          <w:lang w:val="de-DE"/>
        </w:rPr>
        <w:t>Postbus 20018</w:t>
      </w:r>
    </w:p>
    <w:p w:rsidRPr="007E5321" w:rsidR="00897378" w:rsidP="00897378" w:rsidRDefault="00A17642" w14:paraId="3938D2E9" w14:textId="77777777">
      <w:pPr>
        <w:rPr>
          <w:lang w:val="de-DE"/>
        </w:rPr>
      </w:pPr>
      <w:r w:rsidRPr="007E5321">
        <w:rPr>
          <w:lang w:val="de-DE"/>
        </w:rPr>
        <w:t>2500 EA  DEN HAAG</w:t>
      </w:r>
    </w:p>
    <w:p w:rsidRPr="007E5321" w:rsidR="00897378" w:rsidP="00897378" w:rsidRDefault="00897378" w14:paraId="5400196C" w14:textId="77777777">
      <w:pPr>
        <w:rPr>
          <w:lang w:val="de-DE"/>
        </w:rPr>
      </w:pPr>
    </w:p>
    <w:p w:rsidRPr="007E5321" w:rsidR="00897378" w:rsidP="00897378" w:rsidRDefault="00897378" w14:paraId="22DC29D7" w14:textId="77777777">
      <w:pPr>
        <w:rPr>
          <w:lang w:val="de-DE"/>
        </w:rPr>
      </w:pPr>
    </w:p>
    <w:p w:rsidRPr="007E5321" w:rsidR="00897378" w:rsidP="00897378" w:rsidRDefault="00897378" w14:paraId="733DDC44" w14:textId="77777777">
      <w:pPr>
        <w:rPr>
          <w:lang w:val="de-DE"/>
        </w:rPr>
      </w:pPr>
    </w:p>
    <w:p w:rsidRPr="007E5321" w:rsidR="00897378" w:rsidP="00897378" w:rsidRDefault="00897378" w14:paraId="273821A1" w14:textId="77777777">
      <w:pPr>
        <w:rPr>
          <w:lang w:val="de-DE"/>
        </w:rPr>
      </w:pPr>
    </w:p>
    <w:p w:rsidRPr="007E5321" w:rsidR="00897378" w:rsidP="00897378" w:rsidRDefault="00897378" w14:paraId="2F6ED9F5" w14:textId="77777777">
      <w:pPr>
        <w:rPr>
          <w:lang w:val="de-DE"/>
        </w:rPr>
      </w:pPr>
    </w:p>
    <w:p w:rsidRPr="007E5321" w:rsidR="00897378" w:rsidP="00897378" w:rsidRDefault="00897378" w14:paraId="4AAC55E2" w14:textId="77777777">
      <w:pPr>
        <w:rPr>
          <w:lang w:val="de-DE"/>
        </w:rPr>
      </w:pPr>
    </w:p>
    <w:p w:rsidRPr="007E5321" w:rsidR="00897378" w:rsidP="00897378" w:rsidRDefault="00A17642" w14:paraId="50679CB0" w14:textId="622AECAA">
      <w:pPr>
        <w:tabs>
          <w:tab w:val="left" w:pos="737"/>
        </w:tabs>
        <w:outlineLvl w:val="0"/>
        <w:rPr>
          <w:lang w:val="de-DE"/>
        </w:rPr>
      </w:pPr>
      <w:r w:rsidRPr="007E5321">
        <w:rPr>
          <w:lang w:val="de-DE"/>
        </w:rPr>
        <w:t>Datum</w:t>
      </w:r>
      <w:r w:rsidRPr="007E5321" w:rsidR="00D74EDF">
        <w:rPr>
          <w:lang w:val="de-DE"/>
        </w:rPr>
        <w:tab/>
      </w:r>
      <w:r>
        <w:rPr>
          <w:lang w:val="de-DE"/>
        </w:rPr>
        <w:t xml:space="preserve">1 </w:t>
      </w:r>
      <w:proofErr w:type="spellStart"/>
      <w:r>
        <w:rPr>
          <w:lang w:val="de-DE"/>
        </w:rPr>
        <w:t>april</w:t>
      </w:r>
      <w:proofErr w:type="spellEnd"/>
      <w:r>
        <w:rPr>
          <w:lang w:val="de-DE"/>
        </w:rPr>
        <w:t xml:space="preserve"> 2025</w:t>
      </w:r>
    </w:p>
    <w:p w:rsidRPr="007539FC" w:rsidR="00897378" w:rsidP="00897378" w:rsidRDefault="00A17642" w14:paraId="31F2E0C2" w14:textId="77777777">
      <w:pPr>
        <w:tabs>
          <w:tab w:val="left" w:pos="737"/>
        </w:tabs>
      </w:pPr>
      <w:r w:rsidRPr="007539FC">
        <w:t>Betreft</w:t>
      </w:r>
      <w:r w:rsidRPr="007539FC">
        <w:tab/>
      </w:r>
      <w:r>
        <w:t>Kamervragen</w:t>
      </w:r>
    </w:p>
    <w:p w:rsidR="00897378" w:rsidP="00897378" w:rsidRDefault="00897378" w14:paraId="4DA53DA1" w14:textId="77777777"/>
    <w:p w:rsidRPr="007539FC" w:rsidR="00897378" w:rsidP="00897378" w:rsidRDefault="00897378" w14:paraId="573A2A72" w14:textId="77777777"/>
    <w:p w:rsidR="00897378" w:rsidP="00897378" w:rsidRDefault="00897378" w14:paraId="6D7B32E6" w14:textId="77777777"/>
    <w:p w:rsidR="00897378" w:rsidP="00897378" w:rsidRDefault="00A17642" w14:paraId="2A5C9971" w14:textId="77777777">
      <w:r>
        <w:t>Geachte voorzitter,</w:t>
      </w:r>
    </w:p>
    <w:p w:rsidRPr="007539FC" w:rsidR="00897378" w:rsidP="00897378" w:rsidRDefault="00897378" w14:paraId="3D774F81" w14:textId="77777777"/>
    <w:p w:rsidR="00897378" w:rsidP="00897378" w:rsidRDefault="00A17642" w14:paraId="2531DE55" w14:textId="77777777">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37387A">
        <w:rPr>
          <w:spacing w:val="-2"/>
        </w:rPr>
        <w:t xml:space="preserve">het lid </w:t>
      </w:r>
      <w:r w:rsidR="00B25223">
        <w:t>Paulusma (D66)</w:t>
      </w:r>
      <w:r w:rsidR="00674CA6">
        <w:t xml:space="preserve"> </w:t>
      </w:r>
      <w:r>
        <w:rPr>
          <w:spacing w:val="-2"/>
        </w:rPr>
        <w:t xml:space="preserve">over </w:t>
      </w:r>
      <w:r w:rsidR="00B25223">
        <w:t>de oproep van het Nederlands Genootschap van Abortusartsen (</w:t>
      </w:r>
      <w:proofErr w:type="spellStart"/>
      <w:r w:rsidR="00B25223">
        <w:t>NGvA</w:t>
      </w:r>
      <w:proofErr w:type="spellEnd"/>
      <w:r w:rsidR="00B25223">
        <w:t>), om tegen de motie De Korte / Bikker (36 600-XVI, nr. 174) te stemmen.</w:t>
      </w:r>
      <w:r>
        <w:rPr>
          <w:spacing w:val="-2"/>
        </w:rPr>
        <w:t xml:space="preserve"> (</w:t>
      </w:r>
      <w:r w:rsidR="00B25223">
        <w:t>2025Z04263</w:t>
      </w:r>
      <w:r>
        <w:rPr>
          <w:spacing w:val="-2"/>
        </w:rPr>
        <w:t>).</w:t>
      </w:r>
    </w:p>
    <w:p w:rsidR="00897378" w:rsidP="00897378" w:rsidRDefault="00897378" w14:paraId="052B2DE3" w14:textId="77777777"/>
    <w:p w:rsidR="00897378" w:rsidP="00897378" w:rsidRDefault="00A17642" w14:paraId="648C0A1F" w14:textId="77777777">
      <w:r>
        <w:t>Hoogachtend,</w:t>
      </w:r>
    </w:p>
    <w:p w:rsidR="00D22737" w:rsidP="00605234" w:rsidRDefault="00D22737" w14:paraId="6B6D2AFD" w14:textId="77777777">
      <w:pPr>
        <w:rPr>
          <w:spacing w:val="-2"/>
        </w:rPr>
      </w:pPr>
    </w:p>
    <w:p w:rsidR="00A56986" w:rsidP="00D74EDF" w:rsidRDefault="00A17642" w14:paraId="5617230C"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74EDF" w:rsidRDefault="00A17642" w14:paraId="50A85601"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64F84B9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D74EDF" w:rsidR="00D74EDF" w:rsidP="00D74EDF" w:rsidRDefault="00A17642" w14:paraId="2479AB6A"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D74EDF" w:rsidRDefault="00A17642" w14:paraId="6AB1D221"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74EDF" w:rsidRDefault="00D74EDF" w14:paraId="42D726E9"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2FC9A33" w14:textId="77777777"/>
    <w:p w:rsidR="00180FCE" w:rsidP="00605234" w:rsidRDefault="00180FCE" w14:paraId="3FB48366" w14:textId="77777777"/>
    <w:p w:rsidR="00180FCE" w:rsidP="00605234" w:rsidRDefault="00180FCE" w14:paraId="0B21B6FA" w14:textId="77777777"/>
    <w:p w:rsidR="00180FCE" w:rsidP="00605234" w:rsidRDefault="00180FCE" w14:paraId="27753CE9" w14:textId="77777777"/>
    <w:p w:rsidR="000F2F05" w:rsidP="00A97BB8" w:rsidRDefault="000F2F05" w14:paraId="57AE70F0" w14:textId="77777777"/>
    <w:p w:rsidR="00A97BB8" w:rsidP="00A97BB8" w:rsidRDefault="00A97BB8" w14:paraId="5A2F8D2A"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A17642" w14:paraId="6D476643" w14:textId="77777777">
      <w:r>
        <w:lastRenderedPageBreak/>
        <w:t xml:space="preserve">Antwoorden op </w:t>
      </w:r>
      <w:r w:rsidR="001E37CA">
        <w:t>K</w:t>
      </w:r>
      <w:r>
        <w:t>amervragen van</w:t>
      </w:r>
      <w:r w:rsidR="00D1126F">
        <w:t xml:space="preserve"> </w:t>
      </w:r>
      <w:r w:rsidR="0037387A">
        <w:t xml:space="preserve">het lid </w:t>
      </w:r>
      <w:r w:rsidR="00B25223">
        <w:t>Paulusma (D66)</w:t>
      </w:r>
      <w:r w:rsidR="00B54A56">
        <w:t xml:space="preserve"> </w:t>
      </w:r>
      <w:r>
        <w:t>over</w:t>
      </w:r>
      <w:r w:rsidR="00B25223">
        <w:t xml:space="preserve"> de oproep van het Nederlands Genootschap van Abortusartsen (</w:t>
      </w:r>
      <w:proofErr w:type="spellStart"/>
      <w:r w:rsidR="00B25223">
        <w:t>NGvA</w:t>
      </w:r>
      <w:proofErr w:type="spellEnd"/>
      <w:r w:rsidR="00B25223">
        <w:t xml:space="preserve">), om tegen de motie De Korte / Bikker (36 600-XVI, nr. 174) te stemmen. </w:t>
      </w:r>
      <w:r>
        <w:t>(</w:t>
      </w:r>
      <w:r w:rsidR="00B25223">
        <w:t>2025Z04263</w:t>
      </w:r>
      <w:r w:rsidR="00A56986">
        <w:t>, ingezonden 10 maart 2025</w:t>
      </w:r>
      <w:r>
        <w:t>)</w:t>
      </w:r>
      <w:r w:rsidR="00B25223">
        <w:t>.</w:t>
      </w:r>
    </w:p>
    <w:p w:rsidR="007E5321" w:rsidP="00A97BB8" w:rsidRDefault="007E5321" w14:paraId="672B08A8" w14:textId="77777777"/>
    <w:p w:rsidRPr="00F35933" w:rsidR="007E5321" w:rsidP="007E5321" w:rsidRDefault="00A17642" w14:paraId="78F7F9A8" w14:textId="77777777">
      <w:pPr>
        <w:spacing w:line="240" w:lineRule="exact"/>
        <w:rPr>
          <w:szCs w:val="18"/>
        </w:rPr>
      </w:pPr>
      <w:r w:rsidRPr="00F35933">
        <w:rPr>
          <w:szCs w:val="18"/>
        </w:rPr>
        <w:t>Vraag 1</w:t>
      </w:r>
    </w:p>
    <w:p w:rsidRPr="00F35933" w:rsidR="007E5321" w:rsidP="007E5321" w:rsidRDefault="00A17642" w14:paraId="5C31A00F" w14:textId="77777777">
      <w:pPr>
        <w:spacing w:line="240" w:lineRule="exact"/>
        <w:rPr>
          <w:szCs w:val="18"/>
        </w:rPr>
      </w:pPr>
      <w:r w:rsidRPr="00F35933">
        <w:rPr>
          <w:szCs w:val="18"/>
        </w:rPr>
        <w:t>Heeft u kennisgenomen van de oproep van het Nederlands Genootschap van Abortusartsen (</w:t>
      </w:r>
      <w:proofErr w:type="spellStart"/>
      <w:r w:rsidRPr="00F35933">
        <w:rPr>
          <w:szCs w:val="18"/>
        </w:rPr>
        <w:t>NGvA</w:t>
      </w:r>
      <w:proofErr w:type="spellEnd"/>
      <w:r w:rsidRPr="00F35933">
        <w:rPr>
          <w:szCs w:val="18"/>
        </w:rPr>
        <w:t xml:space="preserve">), waarin zij de Tweede Kamer met klem hebben verzocht om onder andere tegen de motie-De Korte/Bikker te stemmen? Hoe reflecteert u op deze oproep? </w:t>
      </w:r>
      <w:r>
        <w:rPr>
          <w:rStyle w:val="Voetnootmarkering"/>
          <w:szCs w:val="18"/>
        </w:rPr>
        <w:footnoteReference w:id="1"/>
      </w:r>
    </w:p>
    <w:p w:rsidRPr="00F35933" w:rsidR="007E5321" w:rsidP="007E5321" w:rsidRDefault="007E5321" w14:paraId="76D64D5E" w14:textId="77777777">
      <w:pPr>
        <w:spacing w:line="240" w:lineRule="exact"/>
        <w:rPr>
          <w:szCs w:val="18"/>
        </w:rPr>
      </w:pPr>
    </w:p>
    <w:p w:rsidRPr="00F35933" w:rsidR="007E5321" w:rsidP="007E5321" w:rsidRDefault="00A17642" w14:paraId="1662FAE6" w14:textId="77777777">
      <w:pPr>
        <w:spacing w:line="240" w:lineRule="exact"/>
        <w:rPr>
          <w:szCs w:val="18"/>
        </w:rPr>
      </w:pPr>
      <w:r w:rsidRPr="00F35933">
        <w:rPr>
          <w:szCs w:val="18"/>
        </w:rPr>
        <w:t>Antwoord</w:t>
      </w:r>
    </w:p>
    <w:p w:rsidR="007E5321" w:rsidP="007E5321" w:rsidRDefault="00A17642" w14:paraId="6E4004D2" w14:textId="77777777">
      <w:pPr>
        <w:spacing w:line="240" w:lineRule="exact"/>
        <w:rPr>
          <w:szCs w:val="18"/>
        </w:rPr>
      </w:pPr>
      <w:r w:rsidRPr="00F35933">
        <w:rPr>
          <w:szCs w:val="18"/>
        </w:rPr>
        <w:t xml:space="preserve">Ja, ik heb hier kennis van genomen. Het </w:t>
      </w:r>
      <w:proofErr w:type="spellStart"/>
      <w:r w:rsidRPr="00F35933">
        <w:rPr>
          <w:szCs w:val="18"/>
        </w:rPr>
        <w:t>NGvA</w:t>
      </w:r>
      <w:proofErr w:type="spellEnd"/>
      <w:r w:rsidRPr="00F35933">
        <w:rPr>
          <w:szCs w:val="18"/>
        </w:rPr>
        <w:t xml:space="preserve"> deed deze oproep op basis van hun professionele en wetenschappelijke inzichten en praktijkervaring. In de oproep licht het </w:t>
      </w:r>
      <w:proofErr w:type="spellStart"/>
      <w:r w:rsidRPr="00F35933">
        <w:rPr>
          <w:szCs w:val="18"/>
        </w:rPr>
        <w:t>NGvA</w:t>
      </w:r>
      <w:proofErr w:type="spellEnd"/>
      <w:r w:rsidRPr="00F35933">
        <w:rPr>
          <w:szCs w:val="18"/>
        </w:rPr>
        <w:t xml:space="preserve"> uitgebreid toe waarom </w:t>
      </w:r>
      <w:r>
        <w:rPr>
          <w:szCs w:val="18"/>
        </w:rPr>
        <w:t>het</w:t>
      </w:r>
      <w:r w:rsidRPr="00F35933">
        <w:rPr>
          <w:szCs w:val="18"/>
        </w:rPr>
        <w:t xml:space="preserve"> geen voorstander </w:t>
      </w:r>
      <w:r>
        <w:rPr>
          <w:szCs w:val="18"/>
        </w:rPr>
        <w:t>is</w:t>
      </w:r>
      <w:r w:rsidRPr="00F35933">
        <w:rPr>
          <w:szCs w:val="18"/>
        </w:rPr>
        <w:t xml:space="preserve"> van </w:t>
      </w:r>
      <w:r w:rsidRPr="00CE5D63">
        <w:rPr>
          <w:szCs w:val="18"/>
        </w:rPr>
        <w:t>de motie De Korte</w:t>
      </w:r>
      <w:r>
        <w:rPr>
          <w:szCs w:val="18"/>
        </w:rPr>
        <w:t>/</w:t>
      </w:r>
      <w:r w:rsidRPr="00CE5D63">
        <w:rPr>
          <w:szCs w:val="18"/>
        </w:rPr>
        <w:t>Bikker</w:t>
      </w:r>
      <w:r w:rsidRPr="00AF1CC1">
        <w:rPr>
          <w:szCs w:val="18"/>
        </w:rPr>
        <w:t xml:space="preserve"> en twee andere moties</w:t>
      </w:r>
      <w:r>
        <w:rPr>
          <w:rStyle w:val="Voetnootmarkering"/>
          <w:szCs w:val="18"/>
        </w:rPr>
        <w:footnoteReference w:id="2"/>
      </w:r>
      <w:r w:rsidRPr="00AF1CC1">
        <w:rPr>
          <w:szCs w:val="18"/>
        </w:rPr>
        <w:t xml:space="preserve"> over abortus. Ik kan me </w:t>
      </w:r>
      <w:r>
        <w:rPr>
          <w:szCs w:val="18"/>
        </w:rPr>
        <w:t xml:space="preserve">grotendeels </w:t>
      </w:r>
      <w:r w:rsidRPr="00AF1CC1">
        <w:rPr>
          <w:szCs w:val="18"/>
        </w:rPr>
        <w:t xml:space="preserve">vinden in de onderbouwing van het </w:t>
      </w:r>
      <w:proofErr w:type="spellStart"/>
      <w:r w:rsidRPr="00AF1CC1">
        <w:rPr>
          <w:szCs w:val="18"/>
        </w:rPr>
        <w:t>NGvA</w:t>
      </w:r>
      <w:proofErr w:type="spellEnd"/>
      <w:r w:rsidRPr="00AF1CC1">
        <w:rPr>
          <w:szCs w:val="18"/>
        </w:rPr>
        <w:t>. In lijn hiermee heb ik dan ook de twee moties</w:t>
      </w:r>
      <w:r>
        <w:rPr>
          <w:rStyle w:val="Voetnootmarkering"/>
          <w:szCs w:val="18"/>
        </w:rPr>
        <w:footnoteReference w:id="3"/>
      </w:r>
      <w:r w:rsidRPr="00AF1CC1">
        <w:rPr>
          <w:szCs w:val="18"/>
        </w:rPr>
        <w:t xml:space="preserve"> van</w:t>
      </w:r>
      <w:r>
        <w:rPr>
          <w:szCs w:val="18"/>
        </w:rPr>
        <w:t xml:space="preserve"> de</w:t>
      </w:r>
      <w:r w:rsidRPr="00AF1CC1">
        <w:rPr>
          <w:szCs w:val="18"/>
        </w:rPr>
        <w:t xml:space="preserve"> leden </w:t>
      </w:r>
      <w:r>
        <w:rPr>
          <w:szCs w:val="18"/>
        </w:rPr>
        <w:t>Diederik v</w:t>
      </w:r>
      <w:r w:rsidRPr="00AF1CC1">
        <w:rPr>
          <w:szCs w:val="18"/>
        </w:rPr>
        <w:t xml:space="preserve">an Dijk (SGP), </w:t>
      </w:r>
      <w:r>
        <w:rPr>
          <w:szCs w:val="18"/>
        </w:rPr>
        <w:t>V</w:t>
      </w:r>
      <w:r w:rsidRPr="00866BA2">
        <w:rPr>
          <w:szCs w:val="18"/>
        </w:rPr>
        <w:t>an der Plas (BBB)</w:t>
      </w:r>
      <w:r>
        <w:rPr>
          <w:szCs w:val="18"/>
        </w:rPr>
        <w:t xml:space="preserve"> en</w:t>
      </w:r>
      <w:r w:rsidRPr="00866BA2">
        <w:rPr>
          <w:szCs w:val="18"/>
        </w:rPr>
        <w:t xml:space="preserve"> </w:t>
      </w:r>
      <w:r w:rsidRPr="00AF1CC1">
        <w:rPr>
          <w:szCs w:val="18"/>
        </w:rPr>
        <w:t xml:space="preserve">Bikker (CU) over het registreren van </w:t>
      </w:r>
      <w:r>
        <w:rPr>
          <w:szCs w:val="18"/>
        </w:rPr>
        <w:t xml:space="preserve">de factoren en </w:t>
      </w:r>
      <w:r w:rsidRPr="00AF1CC1">
        <w:rPr>
          <w:szCs w:val="18"/>
        </w:rPr>
        <w:t xml:space="preserve">motieven voor abortus en over onderzoek naar de afschaffing van de verplichte bedenktijd allebei ontraden. In mijn antwoord op de vragen 2 en 4 zal ik mijn zienswijze op de motie van de leden De Korte (NSC) en Bikker (CU) toelichten.    </w:t>
      </w:r>
    </w:p>
    <w:p w:rsidR="007E5321" w:rsidP="007E5321" w:rsidRDefault="007E5321" w14:paraId="2905E021" w14:textId="77777777">
      <w:pPr>
        <w:spacing w:line="240" w:lineRule="exact"/>
        <w:rPr>
          <w:szCs w:val="18"/>
        </w:rPr>
      </w:pPr>
    </w:p>
    <w:p w:rsidRPr="00AF1CC1" w:rsidR="007E5321" w:rsidP="007E5321" w:rsidRDefault="00A17642" w14:paraId="617424EF" w14:textId="77777777">
      <w:pPr>
        <w:spacing w:line="240" w:lineRule="exact"/>
        <w:rPr>
          <w:szCs w:val="18"/>
        </w:rPr>
      </w:pPr>
      <w:r>
        <w:rPr>
          <w:szCs w:val="18"/>
        </w:rPr>
        <w:t>Vraag 2</w:t>
      </w:r>
    </w:p>
    <w:p w:rsidR="007E5321" w:rsidP="007E5321" w:rsidRDefault="00A17642" w14:paraId="3FB9C196" w14:textId="77777777">
      <w:pPr>
        <w:spacing w:line="240" w:lineRule="exact"/>
        <w:rPr>
          <w:szCs w:val="18"/>
        </w:rPr>
      </w:pPr>
      <w:r w:rsidRPr="00F35933">
        <w:rPr>
          <w:szCs w:val="18"/>
        </w:rPr>
        <w:t xml:space="preserve">Wat vindt u ervan dat </w:t>
      </w:r>
      <w:proofErr w:type="spellStart"/>
      <w:r w:rsidRPr="00F35933">
        <w:rPr>
          <w:szCs w:val="18"/>
        </w:rPr>
        <w:t>NGvA</w:t>
      </w:r>
      <w:proofErr w:type="spellEnd"/>
      <w:r w:rsidRPr="00F35933">
        <w:rPr>
          <w:szCs w:val="18"/>
        </w:rPr>
        <w:t xml:space="preserve"> aangeeft dat een registratieplicht van motieven het fundamentele zelfbeschikkingsrecht aantast en indruist tegen de wet? Hoe beziet u in dat licht uw eigen “oordeel Kamer” van de motie-De Korte/Bikker?</w:t>
      </w:r>
    </w:p>
    <w:p w:rsidR="007E5321" w:rsidP="007E5321" w:rsidRDefault="007E5321" w14:paraId="54446C63" w14:textId="77777777">
      <w:pPr>
        <w:spacing w:line="240" w:lineRule="exact"/>
        <w:rPr>
          <w:szCs w:val="18"/>
        </w:rPr>
      </w:pPr>
    </w:p>
    <w:p w:rsidRPr="00F35933" w:rsidR="007E5321" w:rsidP="007E5321" w:rsidRDefault="00A17642" w14:paraId="5FFEE416" w14:textId="77777777">
      <w:pPr>
        <w:spacing w:line="240" w:lineRule="exact"/>
        <w:rPr>
          <w:szCs w:val="18"/>
        </w:rPr>
      </w:pPr>
      <w:r>
        <w:rPr>
          <w:szCs w:val="18"/>
        </w:rPr>
        <w:t>Antwoord</w:t>
      </w:r>
    </w:p>
    <w:p w:rsidRPr="00AF1CC1" w:rsidR="007E5321" w:rsidP="007E5321" w:rsidRDefault="00A17642" w14:paraId="5080FCD4" w14:textId="77777777">
      <w:pPr>
        <w:spacing w:line="240" w:lineRule="exact"/>
        <w:rPr>
          <w:szCs w:val="18"/>
        </w:rPr>
      </w:pPr>
      <w:r w:rsidRPr="00AF1CC1">
        <w:rPr>
          <w:szCs w:val="18"/>
        </w:rPr>
        <w:t>De Wet afbreking zwangerschap (</w:t>
      </w:r>
      <w:proofErr w:type="spellStart"/>
      <w:r w:rsidRPr="00AF1CC1">
        <w:rPr>
          <w:szCs w:val="18"/>
        </w:rPr>
        <w:t>Wafz</w:t>
      </w:r>
      <w:proofErr w:type="spellEnd"/>
      <w:r w:rsidRPr="00AF1CC1">
        <w:rPr>
          <w:szCs w:val="18"/>
        </w:rPr>
        <w:t>) vereist dat er bij een abortus sprake moet zijn van een noodsituatie</w:t>
      </w:r>
      <w:r>
        <w:rPr>
          <w:szCs w:val="18"/>
        </w:rPr>
        <w:t>. H</w:t>
      </w:r>
      <w:r w:rsidRPr="00AF1CC1">
        <w:rPr>
          <w:szCs w:val="18"/>
        </w:rPr>
        <w:t xml:space="preserve">et is een bewuste keuze van de wetgever om de definitie van ‘noodsituatie’ niet nader in te vullen. Het is aan de vrouw zelf, in overleg met haar arts, om te bepalen wat voor haar een noodsituatie is. Een registratieplicht van motieven past hier niet bij en </w:t>
      </w:r>
      <w:r>
        <w:rPr>
          <w:szCs w:val="18"/>
        </w:rPr>
        <w:t>kan</w:t>
      </w:r>
      <w:r w:rsidRPr="00AF1CC1">
        <w:rPr>
          <w:szCs w:val="18"/>
        </w:rPr>
        <w:t xml:space="preserve"> een vrouw het gevoel </w:t>
      </w:r>
      <w:r>
        <w:rPr>
          <w:szCs w:val="18"/>
        </w:rPr>
        <w:t xml:space="preserve">geven </w:t>
      </w:r>
      <w:r w:rsidRPr="00AF1CC1">
        <w:rPr>
          <w:szCs w:val="18"/>
        </w:rPr>
        <w:t xml:space="preserve">dat ze zich moet verantwoorden voor haar besluit. Bovendien schrijft de </w:t>
      </w:r>
      <w:proofErr w:type="spellStart"/>
      <w:r w:rsidRPr="00AF1CC1">
        <w:rPr>
          <w:szCs w:val="18"/>
        </w:rPr>
        <w:t>Wafz</w:t>
      </w:r>
      <w:proofErr w:type="spellEnd"/>
      <w:r w:rsidRPr="00AF1CC1">
        <w:rPr>
          <w:szCs w:val="18"/>
        </w:rPr>
        <w:t xml:space="preserve"> voor welke informatie moet worden geregistreerd door de arts en zou een wetswijziging nodig zijn om hier registratie van motieven aan toe te voege</w:t>
      </w:r>
      <w:r w:rsidRPr="00AF1CC1">
        <w:rPr>
          <w:szCs w:val="18"/>
        </w:rPr>
        <w:t>n. Een registratieplicht druist dus inderdaad in tegen de huidige wetgeving. Ik heb om deze redenen de eerdergenoemde motie over het verplicht registreren van motieven voor abortus stevig ontraden.</w:t>
      </w:r>
    </w:p>
    <w:p w:rsidR="007E5321" w:rsidP="007E5321" w:rsidRDefault="007E5321" w14:paraId="7F702CE0" w14:textId="77777777">
      <w:pPr>
        <w:spacing w:line="240" w:lineRule="exact"/>
        <w:rPr>
          <w:szCs w:val="18"/>
        </w:rPr>
      </w:pPr>
    </w:p>
    <w:p w:rsidRPr="00AF1CC1" w:rsidR="007E5321" w:rsidP="007E5321" w:rsidRDefault="00A17642" w14:paraId="0D7681BE" w14:textId="77777777">
      <w:pPr>
        <w:spacing w:line="240" w:lineRule="exact"/>
        <w:rPr>
          <w:szCs w:val="18"/>
        </w:rPr>
      </w:pPr>
      <w:r w:rsidRPr="00AF1CC1">
        <w:rPr>
          <w:szCs w:val="18"/>
        </w:rPr>
        <w:t>De motie van de leden De Korte (NSC) en Bikker (CU) gaat echter niet over het verplicht registreren van</w:t>
      </w:r>
      <w:r>
        <w:rPr>
          <w:szCs w:val="18"/>
        </w:rPr>
        <w:t xml:space="preserve"> </w:t>
      </w:r>
      <w:r w:rsidRPr="00AF1CC1">
        <w:rPr>
          <w:szCs w:val="18"/>
        </w:rPr>
        <w:t xml:space="preserve">motieven. Deze motie roept </w:t>
      </w:r>
      <w:bookmarkStart w:name="_Hlk193380418" w:id="8"/>
      <w:r w:rsidRPr="00AF1CC1">
        <w:rPr>
          <w:szCs w:val="18"/>
        </w:rPr>
        <w:t xml:space="preserve">op om de wetsevaluatie binnen </w:t>
      </w:r>
      <w:r>
        <w:rPr>
          <w:szCs w:val="18"/>
        </w:rPr>
        <w:t>twee</w:t>
      </w:r>
      <w:r w:rsidRPr="00AF1CC1">
        <w:rPr>
          <w:szCs w:val="18"/>
        </w:rPr>
        <w:t xml:space="preserve"> jaar te starten en hierbij aandacht te besteden aan de mogelijke oorzaken en andere relevante factoren en ontwikkelingen die bijdragen aan de stijging van het aantal abortussen</w:t>
      </w:r>
      <w:bookmarkEnd w:id="8"/>
      <w:r w:rsidRPr="00AF1CC1">
        <w:rPr>
          <w:szCs w:val="18"/>
        </w:rPr>
        <w:t>. De start van deze wetsevaluatie was al gepland voor 2027. Een verplichte registratie van</w:t>
      </w:r>
      <w:r>
        <w:rPr>
          <w:szCs w:val="18"/>
        </w:rPr>
        <w:t xml:space="preserve"> </w:t>
      </w:r>
      <w:r w:rsidRPr="00AF1CC1">
        <w:rPr>
          <w:szCs w:val="18"/>
        </w:rPr>
        <w:t xml:space="preserve">motieven voor abortus kan en zal hier (om bovengenoemde redenen) nadrukkelijk géén onderdeel van zijn. </w:t>
      </w:r>
    </w:p>
    <w:p w:rsidR="007E5321" w:rsidP="007E5321" w:rsidRDefault="007E5321" w14:paraId="165C0CF3" w14:textId="77777777">
      <w:pPr>
        <w:spacing w:line="240" w:lineRule="exact"/>
        <w:rPr>
          <w:szCs w:val="18"/>
        </w:rPr>
      </w:pPr>
    </w:p>
    <w:p w:rsidRPr="00AF1CC1" w:rsidR="007E5321" w:rsidP="007E5321" w:rsidRDefault="00A17642" w14:paraId="64697F39" w14:textId="77777777">
      <w:pPr>
        <w:spacing w:line="240" w:lineRule="exact"/>
        <w:rPr>
          <w:szCs w:val="18"/>
        </w:rPr>
      </w:pPr>
      <w:r w:rsidRPr="00AF1CC1">
        <w:rPr>
          <w:szCs w:val="18"/>
        </w:rPr>
        <w:lastRenderedPageBreak/>
        <w:t xml:space="preserve">Wel heb ik in het </w:t>
      </w:r>
      <w:r>
        <w:rPr>
          <w:szCs w:val="18"/>
        </w:rPr>
        <w:t>T</w:t>
      </w:r>
      <w:r w:rsidRPr="00AF1CC1">
        <w:rPr>
          <w:szCs w:val="18"/>
        </w:rPr>
        <w:t xml:space="preserve">weeminutendebat </w:t>
      </w:r>
      <w:r>
        <w:rPr>
          <w:szCs w:val="18"/>
        </w:rPr>
        <w:t xml:space="preserve">Medische ethiek/orgaandonatie van 20 februari </w:t>
      </w:r>
      <w:r w:rsidR="0037387A">
        <w:rPr>
          <w:szCs w:val="18"/>
        </w:rPr>
        <w:t>jl.</w:t>
      </w:r>
      <w:r>
        <w:rPr>
          <w:szCs w:val="18"/>
        </w:rPr>
        <w:t xml:space="preserve"> </w:t>
      </w:r>
      <w:r w:rsidRPr="00AF1CC1">
        <w:rPr>
          <w:szCs w:val="18"/>
        </w:rPr>
        <w:t xml:space="preserve">gezegd dat de stijging van het aantal abortussen als aandachtspunt zal worden meegenomen in de wetsevaluatie. Dit vraagt echter niet om een nieuw onderzoek naar de redenen of motieven voor een </w:t>
      </w:r>
      <w:r w:rsidRPr="00AF1CC1">
        <w:rPr>
          <w:szCs w:val="18"/>
        </w:rPr>
        <w:t>zwangerschapsafbreking – laat staan om een verplichte registratie van die redenen. Ik zal de onderzoekers vragen om in brede zin te kijken naar ontwikkelingen die samenhangen met het ontstaan van onbedoelde zwangerschappen in relatie tot de stijging van het aantal abortussen. Hierbij kan bijvoorbeeld gedacht worden aan veranderingen in anticonceptiegebruik</w:t>
      </w:r>
      <w:r w:rsidR="00CF07E0">
        <w:rPr>
          <w:szCs w:val="18"/>
        </w:rPr>
        <w:t xml:space="preserve"> of invloed van desinformatie</w:t>
      </w:r>
      <w:r w:rsidRPr="00AF1CC1">
        <w:rPr>
          <w:szCs w:val="18"/>
        </w:rPr>
        <w:t xml:space="preserve">. </w:t>
      </w:r>
    </w:p>
    <w:p w:rsidR="007E5321" w:rsidP="007E5321" w:rsidRDefault="007E5321" w14:paraId="3E428958" w14:textId="77777777">
      <w:pPr>
        <w:spacing w:line="240" w:lineRule="exact"/>
        <w:rPr>
          <w:szCs w:val="18"/>
        </w:rPr>
      </w:pPr>
    </w:p>
    <w:p w:rsidR="007E5321" w:rsidP="007E5321" w:rsidRDefault="00A17642" w14:paraId="199BD46E" w14:textId="77777777">
      <w:pPr>
        <w:spacing w:line="240" w:lineRule="exact"/>
        <w:rPr>
          <w:szCs w:val="18"/>
        </w:rPr>
      </w:pPr>
      <w:r w:rsidRPr="00AF1CC1">
        <w:rPr>
          <w:szCs w:val="18"/>
        </w:rPr>
        <w:t xml:space="preserve">Mijn appreciatie van de motie van de leden De Korte </w:t>
      </w:r>
      <w:r>
        <w:rPr>
          <w:szCs w:val="18"/>
        </w:rPr>
        <w:t xml:space="preserve">(NSC) </w:t>
      </w:r>
      <w:r w:rsidRPr="00AF1CC1">
        <w:rPr>
          <w:szCs w:val="18"/>
        </w:rPr>
        <w:t>en Bikker</w:t>
      </w:r>
      <w:r>
        <w:rPr>
          <w:szCs w:val="18"/>
        </w:rPr>
        <w:t xml:space="preserve"> (CU)</w:t>
      </w:r>
      <w:r w:rsidRPr="00AF1CC1">
        <w:rPr>
          <w:szCs w:val="18"/>
        </w:rPr>
        <w:t xml:space="preserve"> heeft dus niets te maken met mijn opvattingen over een registratieplicht van</w:t>
      </w:r>
      <w:r>
        <w:rPr>
          <w:szCs w:val="18"/>
        </w:rPr>
        <w:t xml:space="preserve"> </w:t>
      </w:r>
      <w:r w:rsidRPr="00AF1CC1">
        <w:rPr>
          <w:szCs w:val="18"/>
        </w:rPr>
        <w:t xml:space="preserve">motieven voor abortus.  </w:t>
      </w:r>
    </w:p>
    <w:p w:rsidR="007E5321" w:rsidP="007E5321" w:rsidRDefault="007E5321" w14:paraId="0A31432D" w14:textId="77777777">
      <w:pPr>
        <w:spacing w:line="240" w:lineRule="exact"/>
        <w:rPr>
          <w:szCs w:val="18"/>
        </w:rPr>
      </w:pPr>
    </w:p>
    <w:p w:rsidRPr="00AF1CC1" w:rsidR="007E5321" w:rsidP="007E5321" w:rsidRDefault="00A17642" w14:paraId="1EEAC634" w14:textId="77777777">
      <w:pPr>
        <w:spacing w:line="240" w:lineRule="exact"/>
        <w:rPr>
          <w:szCs w:val="18"/>
        </w:rPr>
      </w:pPr>
      <w:r>
        <w:rPr>
          <w:szCs w:val="18"/>
        </w:rPr>
        <w:t>Vraag 3</w:t>
      </w:r>
      <w:r w:rsidRPr="00AF1CC1">
        <w:rPr>
          <w:szCs w:val="18"/>
        </w:rPr>
        <w:t xml:space="preserve"> </w:t>
      </w:r>
    </w:p>
    <w:p w:rsidR="007E5321" w:rsidP="007E5321" w:rsidRDefault="00A17642" w14:paraId="2FC27CDA" w14:textId="77777777">
      <w:pPr>
        <w:spacing w:line="240" w:lineRule="exact"/>
        <w:rPr>
          <w:szCs w:val="18"/>
        </w:rPr>
      </w:pPr>
      <w:r w:rsidRPr="00F35933">
        <w:rPr>
          <w:szCs w:val="18"/>
        </w:rPr>
        <w:t>Erkent u dat registratie van redenen wantrouwen creëert, het stigma vergroot en vrouwen niet zal helpen, maar hinderen in hun toegang tot noodzakelijke zorg, zoals de artsen aangeven? Wat gaat u doen om dit laatste te voorkomen?</w:t>
      </w:r>
    </w:p>
    <w:p w:rsidR="007E5321" w:rsidP="007E5321" w:rsidRDefault="007E5321" w14:paraId="533C875E" w14:textId="77777777">
      <w:pPr>
        <w:spacing w:line="240" w:lineRule="exact"/>
        <w:rPr>
          <w:szCs w:val="18"/>
        </w:rPr>
      </w:pPr>
    </w:p>
    <w:p w:rsidRPr="00F35933" w:rsidR="007E5321" w:rsidP="007E5321" w:rsidRDefault="00A17642" w14:paraId="542208A0" w14:textId="77777777">
      <w:pPr>
        <w:spacing w:line="240" w:lineRule="exact"/>
        <w:rPr>
          <w:szCs w:val="18"/>
        </w:rPr>
      </w:pPr>
      <w:r>
        <w:rPr>
          <w:szCs w:val="18"/>
        </w:rPr>
        <w:t>Antwoord</w:t>
      </w:r>
    </w:p>
    <w:p w:rsidR="007E5321" w:rsidP="007E5321" w:rsidRDefault="00A17642" w14:paraId="38B1B60C" w14:textId="77777777">
      <w:pPr>
        <w:spacing w:line="240" w:lineRule="exact"/>
        <w:rPr>
          <w:szCs w:val="18"/>
        </w:rPr>
      </w:pPr>
      <w:r w:rsidRPr="00AF1CC1">
        <w:rPr>
          <w:szCs w:val="18"/>
        </w:rPr>
        <w:t xml:space="preserve">Ja, het verplicht registreren van redenen voor abortus vind ik zeer onwenselijk. Het kan vrouwen het gevoel geven zich te moeten verantwoorden </w:t>
      </w:r>
      <w:r w:rsidR="0037387A">
        <w:rPr>
          <w:szCs w:val="18"/>
        </w:rPr>
        <w:t>over</w:t>
      </w:r>
      <w:r w:rsidRPr="00AF1CC1">
        <w:rPr>
          <w:szCs w:val="18"/>
        </w:rPr>
        <w:t xml:space="preserve"> hun besluit, en het zou op geen enkele manier bijdragen aan goede zorg voor de vrouw of haar besluitvormingsproces over een zwangerschap. Zoals eerder gezegd is er geen wettelijke basis voor een verplichte registratie</w:t>
      </w:r>
      <w:r>
        <w:rPr>
          <w:szCs w:val="18"/>
        </w:rPr>
        <w:t xml:space="preserve"> van redenen voor abortus</w:t>
      </w:r>
      <w:r w:rsidRPr="00AF1CC1">
        <w:rPr>
          <w:szCs w:val="18"/>
        </w:rPr>
        <w:t xml:space="preserve">. </w:t>
      </w:r>
    </w:p>
    <w:p w:rsidR="007E5321" w:rsidP="007E5321" w:rsidRDefault="007E5321" w14:paraId="14A1AE9F" w14:textId="77777777">
      <w:pPr>
        <w:spacing w:line="240" w:lineRule="exact"/>
        <w:rPr>
          <w:szCs w:val="18"/>
        </w:rPr>
      </w:pPr>
    </w:p>
    <w:p w:rsidRPr="00AF1CC1" w:rsidR="007E5321" w:rsidP="007E5321" w:rsidRDefault="00A17642" w14:paraId="19B4CF73" w14:textId="77777777">
      <w:pPr>
        <w:spacing w:line="240" w:lineRule="exact"/>
        <w:rPr>
          <w:szCs w:val="18"/>
        </w:rPr>
      </w:pPr>
      <w:r>
        <w:rPr>
          <w:szCs w:val="18"/>
        </w:rPr>
        <w:t>Vraag 4</w:t>
      </w:r>
    </w:p>
    <w:p w:rsidR="007E5321" w:rsidP="007E5321" w:rsidRDefault="00A17642" w14:paraId="48871F68" w14:textId="77777777">
      <w:pPr>
        <w:spacing w:line="240" w:lineRule="exact"/>
        <w:rPr>
          <w:szCs w:val="18"/>
        </w:rPr>
      </w:pPr>
      <w:r w:rsidRPr="00AF1CC1">
        <w:rPr>
          <w:szCs w:val="18"/>
        </w:rPr>
        <w:t>Deelt u de mening dat een abortus een keuze is van de vrouw en dat registratie van de abortus een onnodige inbreuk is op deze privacy? Zo ja, kunt u nogmaals aangeven waarom u de motie-De Korte/Bikker oordeel Kamer heeft gegeven?</w:t>
      </w:r>
    </w:p>
    <w:p w:rsidR="007E5321" w:rsidP="007E5321" w:rsidRDefault="007E5321" w14:paraId="02CCAE34" w14:textId="77777777">
      <w:pPr>
        <w:spacing w:line="240" w:lineRule="exact"/>
        <w:rPr>
          <w:szCs w:val="18"/>
        </w:rPr>
      </w:pPr>
    </w:p>
    <w:p w:rsidR="007E5321" w:rsidP="007E5321" w:rsidRDefault="00A17642" w14:paraId="0143B711" w14:textId="77777777">
      <w:pPr>
        <w:spacing w:line="240" w:lineRule="exact"/>
        <w:rPr>
          <w:szCs w:val="18"/>
        </w:rPr>
      </w:pPr>
      <w:r>
        <w:rPr>
          <w:szCs w:val="18"/>
        </w:rPr>
        <w:t>Vraag 5</w:t>
      </w:r>
    </w:p>
    <w:p w:rsidR="007E5321" w:rsidP="007E5321" w:rsidRDefault="00A17642" w14:paraId="1DD2C72B" w14:textId="77777777">
      <w:pPr>
        <w:spacing w:line="240" w:lineRule="exact"/>
        <w:rPr>
          <w:szCs w:val="18"/>
        </w:rPr>
      </w:pPr>
      <w:r w:rsidRPr="00F35933">
        <w:rPr>
          <w:szCs w:val="18"/>
        </w:rPr>
        <w:t>Waarom zegt u meer zicht te willen op de stijging van het aantal abortussen?</w:t>
      </w:r>
    </w:p>
    <w:p w:rsidR="007E5321" w:rsidP="007E5321" w:rsidRDefault="007E5321" w14:paraId="3A2F8BBD" w14:textId="77777777">
      <w:pPr>
        <w:spacing w:line="240" w:lineRule="exact"/>
        <w:rPr>
          <w:szCs w:val="18"/>
        </w:rPr>
      </w:pPr>
    </w:p>
    <w:p w:rsidRPr="00AF1CC1" w:rsidR="007E5321" w:rsidP="007E5321" w:rsidRDefault="00A17642" w14:paraId="4D10B786" w14:textId="77777777">
      <w:pPr>
        <w:spacing w:line="240" w:lineRule="exact"/>
        <w:rPr>
          <w:szCs w:val="18"/>
        </w:rPr>
      </w:pPr>
      <w:r>
        <w:rPr>
          <w:szCs w:val="18"/>
        </w:rPr>
        <w:t xml:space="preserve">Vraag 6 </w:t>
      </w:r>
    </w:p>
    <w:p w:rsidRPr="00AF1CC1" w:rsidR="007E5321" w:rsidP="007E5321" w:rsidRDefault="00A17642" w14:paraId="155D7A61" w14:textId="77777777">
      <w:pPr>
        <w:spacing w:line="240" w:lineRule="exact"/>
        <w:rPr>
          <w:szCs w:val="18"/>
        </w:rPr>
      </w:pPr>
      <w:r w:rsidRPr="00AF1CC1">
        <w:rPr>
          <w:szCs w:val="18"/>
        </w:rPr>
        <w:t>Waarom laat u het aan onderzoekers/wetenschappers om te bepalen of zij redenen voor abortus gaan opvragen bij vrouwen? Vindt u niet dat u als verantwoordelijke bewindspersoon daar zelf een standpunt over zou moeten innemen?</w:t>
      </w:r>
    </w:p>
    <w:p w:rsidR="007E5321" w:rsidP="007E5321" w:rsidRDefault="007E5321" w14:paraId="3E2CA7E4" w14:textId="77777777">
      <w:pPr>
        <w:spacing w:line="240" w:lineRule="exact"/>
        <w:rPr>
          <w:szCs w:val="18"/>
        </w:rPr>
      </w:pPr>
    </w:p>
    <w:p w:rsidR="007E5321" w:rsidP="007E5321" w:rsidRDefault="00A17642" w14:paraId="5231A8B3" w14:textId="77777777">
      <w:pPr>
        <w:spacing w:line="240" w:lineRule="exact"/>
        <w:rPr>
          <w:szCs w:val="18"/>
        </w:rPr>
      </w:pPr>
      <w:r>
        <w:rPr>
          <w:szCs w:val="18"/>
        </w:rPr>
        <w:t>Antwoord 4, 5 en 6</w:t>
      </w:r>
    </w:p>
    <w:p w:rsidRPr="00AF1CC1" w:rsidR="007E5321" w:rsidP="007E5321" w:rsidRDefault="00A17642" w14:paraId="5621B0D2" w14:textId="77777777">
      <w:pPr>
        <w:spacing w:line="240" w:lineRule="exact"/>
        <w:rPr>
          <w:szCs w:val="18"/>
        </w:rPr>
      </w:pPr>
      <w:r>
        <w:rPr>
          <w:szCs w:val="18"/>
        </w:rPr>
        <w:t>H</w:t>
      </w:r>
      <w:r w:rsidRPr="00AF1CC1">
        <w:rPr>
          <w:szCs w:val="18"/>
        </w:rPr>
        <w:t xml:space="preserve">et verplicht registreren van redenen voor abortus vind ik zeer onwenselijk. Dit heb ik tijdens het </w:t>
      </w:r>
      <w:r>
        <w:rPr>
          <w:szCs w:val="18"/>
        </w:rPr>
        <w:t>T</w:t>
      </w:r>
      <w:r w:rsidRPr="00AF1CC1">
        <w:rPr>
          <w:szCs w:val="18"/>
        </w:rPr>
        <w:t xml:space="preserve">weeminutendebat Medische </w:t>
      </w:r>
      <w:r>
        <w:rPr>
          <w:szCs w:val="18"/>
        </w:rPr>
        <w:t>e</w:t>
      </w:r>
      <w:r w:rsidRPr="00AF1CC1">
        <w:rPr>
          <w:szCs w:val="18"/>
        </w:rPr>
        <w:t>thiek</w:t>
      </w:r>
      <w:r>
        <w:rPr>
          <w:szCs w:val="18"/>
        </w:rPr>
        <w:t>/orgaandonatie</w:t>
      </w:r>
      <w:r w:rsidRPr="00AF1CC1">
        <w:rPr>
          <w:szCs w:val="18"/>
        </w:rPr>
        <w:t xml:space="preserve"> van 20 februari </w:t>
      </w:r>
      <w:r>
        <w:rPr>
          <w:szCs w:val="18"/>
        </w:rPr>
        <w:t>jl.</w:t>
      </w:r>
      <w:r w:rsidRPr="00AF1CC1">
        <w:rPr>
          <w:szCs w:val="18"/>
        </w:rPr>
        <w:t xml:space="preserve"> en in de antwoorden op voorgaande vragen </w:t>
      </w:r>
      <w:r w:rsidR="00421C29">
        <w:rPr>
          <w:szCs w:val="18"/>
        </w:rPr>
        <w:t xml:space="preserve">onomwonden </w:t>
      </w:r>
      <w:r w:rsidRPr="00AF1CC1">
        <w:rPr>
          <w:szCs w:val="18"/>
        </w:rPr>
        <w:t xml:space="preserve">toegelicht. Ik heb hier ook een duidelijk standpunt over ingenomen door de motie van de leden </w:t>
      </w:r>
      <w:r>
        <w:rPr>
          <w:szCs w:val="18"/>
        </w:rPr>
        <w:t xml:space="preserve">Diederik </w:t>
      </w:r>
      <w:r w:rsidRPr="00AF1CC1">
        <w:rPr>
          <w:szCs w:val="18"/>
        </w:rPr>
        <w:t xml:space="preserve">van Dijk (SGP), </w:t>
      </w:r>
      <w:r>
        <w:rPr>
          <w:szCs w:val="18"/>
        </w:rPr>
        <w:t>V</w:t>
      </w:r>
      <w:r w:rsidRPr="00AF1CC1">
        <w:rPr>
          <w:szCs w:val="18"/>
        </w:rPr>
        <w:t>an der Plas (BBB) en Bikker (CU) over het registreren van motieven voor een abortusverzoek stevig te ontraden.</w:t>
      </w:r>
    </w:p>
    <w:p w:rsidR="007E5321" w:rsidP="007E5321" w:rsidRDefault="007E5321" w14:paraId="6589414D" w14:textId="77777777">
      <w:pPr>
        <w:spacing w:line="240" w:lineRule="exact"/>
        <w:rPr>
          <w:szCs w:val="18"/>
        </w:rPr>
      </w:pPr>
    </w:p>
    <w:p w:rsidRPr="00AF1CC1" w:rsidR="007E5321" w:rsidP="007E5321" w:rsidRDefault="00A17642" w14:paraId="5D9B1F15" w14:textId="77777777">
      <w:pPr>
        <w:spacing w:line="240" w:lineRule="exact"/>
        <w:rPr>
          <w:szCs w:val="18"/>
        </w:rPr>
      </w:pPr>
      <w:r w:rsidRPr="00AF1CC1">
        <w:rPr>
          <w:szCs w:val="18"/>
        </w:rPr>
        <w:t>Mijn appreciatie van de motie van de leden De Korte</w:t>
      </w:r>
      <w:r>
        <w:rPr>
          <w:szCs w:val="18"/>
        </w:rPr>
        <w:t xml:space="preserve"> (NSC)</w:t>
      </w:r>
      <w:r w:rsidRPr="00AF1CC1">
        <w:rPr>
          <w:szCs w:val="18"/>
        </w:rPr>
        <w:t xml:space="preserve"> en Bikker</w:t>
      </w:r>
      <w:r>
        <w:rPr>
          <w:szCs w:val="18"/>
        </w:rPr>
        <w:t xml:space="preserve"> (CU)</w:t>
      </w:r>
      <w:r w:rsidRPr="00AF1CC1">
        <w:rPr>
          <w:szCs w:val="18"/>
        </w:rPr>
        <w:t xml:space="preserve"> doet geen afbreuk aan deze positie omdat deze motie niet oproept tot een registratie van motieven voor abortus, laat staan een verplichte registratie. Ik heb deze </w:t>
      </w:r>
      <w:r w:rsidRPr="00AF1CC1">
        <w:rPr>
          <w:szCs w:val="18"/>
        </w:rPr>
        <w:lastRenderedPageBreak/>
        <w:t>motie ‘oordeel Kamer’ gegeven omdat het binnen het kader van een reguliere wetsevaluatie goed gebruik is om in te gaan op relevante ontwikkelingen in de praktijk.</w:t>
      </w:r>
      <w:r w:rsidRPr="00ED3543" w:rsidR="00ED3543">
        <w:rPr>
          <w:szCs w:val="18"/>
        </w:rPr>
        <w:t xml:space="preserve"> </w:t>
      </w:r>
      <w:r w:rsidR="00ED3543">
        <w:rPr>
          <w:szCs w:val="18"/>
        </w:rPr>
        <w:t xml:space="preserve">Mijn voorganger heeft </w:t>
      </w:r>
      <w:r w:rsidR="00650303">
        <w:rPr>
          <w:szCs w:val="18"/>
        </w:rPr>
        <w:t xml:space="preserve">bijvoorbeeld </w:t>
      </w:r>
      <w:r w:rsidR="00ED3543">
        <w:rPr>
          <w:szCs w:val="18"/>
        </w:rPr>
        <w:t>eerder de Kamer ook toegezegd de gevolgen van twee wetsvoorstellen, inzake</w:t>
      </w:r>
      <w:r w:rsidR="009C0823">
        <w:rPr>
          <w:szCs w:val="18"/>
        </w:rPr>
        <w:t xml:space="preserve"> de</w:t>
      </w:r>
      <w:r w:rsidR="00ED3543">
        <w:rPr>
          <w:szCs w:val="18"/>
        </w:rPr>
        <w:t xml:space="preserve"> abortuspil en </w:t>
      </w:r>
      <w:r w:rsidR="009C0823">
        <w:rPr>
          <w:szCs w:val="18"/>
        </w:rPr>
        <w:t xml:space="preserve">de </w:t>
      </w:r>
      <w:r w:rsidR="00ED3543">
        <w:rPr>
          <w:szCs w:val="18"/>
        </w:rPr>
        <w:t>beraadtermijn, in de evaluatie te betrekken.</w:t>
      </w:r>
      <w:r w:rsidRPr="00AF1CC1">
        <w:rPr>
          <w:szCs w:val="18"/>
        </w:rPr>
        <w:t xml:space="preserve"> </w:t>
      </w:r>
      <w:r w:rsidR="000C02E5">
        <w:rPr>
          <w:szCs w:val="18"/>
        </w:rPr>
        <w:t>Een</w:t>
      </w:r>
      <w:r w:rsidRPr="00AF1CC1">
        <w:rPr>
          <w:szCs w:val="18"/>
        </w:rPr>
        <w:t xml:space="preserve"> stijging van het aantal abortussen is een onderwerp dat dus aan bod kan komen tijdens de wetsevaluatie.</w:t>
      </w:r>
      <w:bookmarkStart w:name="_Hlk192767016" w:id="9"/>
      <w:bookmarkStart w:name="_Hlk193380738" w:id="10"/>
      <w:r w:rsidR="00ED3543">
        <w:rPr>
          <w:szCs w:val="18"/>
        </w:rPr>
        <w:t xml:space="preserve"> </w:t>
      </w:r>
      <w:r w:rsidRPr="00AF1CC1">
        <w:rPr>
          <w:szCs w:val="18"/>
        </w:rPr>
        <w:t>Er kan geen causaal verband aangetoond worden tussen één of meerdere specifieke ontwikkeling(en) en de stijging van het aantal abortussen</w:t>
      </w:r>
      <w:r>
        <w:rPr>
          <w:szCs w:val="18"/>
        </w:rPr>
        <w:t>. Echter</w:t>
      </w:r>
      <w:bookmarkEnd w:id="9"/>
      <w:r w:rsidR="004A368E">
        <w:rPr>
          <w:szCs w:val="18"/>
        </w:rPr>
        <w:t xml:space="preserve"> kunnen</w:t>
      </w:r>
      <w:r w:rsidRPr="00AF1CC1">
        <w:rPr>
          <w:szCs w:val="18"/>
        </w:rPr>
        <w:t xml:space="preserve"> inzichten in dergelijke ontwikkelingen</w:t>
      </w:r>
      <w:r>
        <w:rPr>
          <w:szCs w:val="18"/>
        </w:rPr>
        <w:t>, zoals veranderingen in anticonceptiegebruik</w:t>
      </w:r>
      <w:r w:rsidR="00ED3543">
        <w:rPr>
          <w:szCs w:val="18"/>
        </w:rPr>
        <w:t xml:space="preserve"> en de rondgang van desinformatie</w:t>
      </w:r>
      <w:r>
        <w:rPr>
          <w:szCs w:val="18"/>
        </w:rPr>
        <w:t>,</w:t>
      </w:r>
      <w:r w:rsidRPr="00AF1CC1">
        <w:rPr>
          <w:szCs w:val="18"/>
        </w:rPr>
        <w:t xml:space="preserve"> wel degelijk relevant zijn</w:t>
      </w:r>
      <w:r>
        <w:rPr>
          <w:szCs w:val="18"/>
        </w:rPr>
        <w:t>, bijvoorbeeld bij het versterken van de regie van mensen op hun kinderwens.</w:t>
      </w:r>
      <w:r w:rsidRPr="00AF1CC1">
        <w:rPr>
          <w:szCs w:val="18"/>
        </w:rPr>
        <w:t xml:space="preserve"> </w:t>
      </w:r>
    </w:p>
    <w:p w:rsidR="007E5321" w:rsidP="007E5321" w:rsidRDefault="007E5321" w14:paraId="230448FD" w14:textId="77777777">
      <w:pPr>
        <w:spacing w:line="240" w:lineRule="exact"/>
        <w:rPr>
          <w:szCs w:val="18"/>
        </w:rPr>
      </w:pPr>
    </w:p>
    <w:p w:rsidRPr="00AF1CC1" w:rsidR="007E5321" w:rsidP="007E5321" w:rsidRDefault="00A17642" w14:paraId="7670DC03" w14:textId="77777777">
      <w:pPr>
        <w:spacing w:line="240" w:lineRule="exact"/>
        <w:rPr>
          <w:szCs w:val="18"/>
        </w:rPr>
      </w:pPr>
      <w:r w:rsidRPr="00AF1CC1">
        <w:rPr>
          <w:szCs w:val="18"/>
        </w:rPr>
        <w:t>Ik zal de onderzoekers vragen om in brede zin te kijken naar factoren en ontwikkelingen die kunnen samenhangen met het ontstaan van onbedoelde zwangerschappen en de stijging van het aantal abortussen.</w:t>
      </w:r>
      <w:bookmarkEnd w:id="10"/>
      <w:r w:rsidRPr="00AF1CC1">
        <w:rPr>
          <w:szCs w:val="18"/>
        </w:rPr>
        <w:t xml:space="preserve"> </w:t>
      </w:r>
      <w:r>
        <w:rPr>
          <w:szCs w:val="18"/>
        </w:rPr>
        <w:t>E</w:t>
      </w:r>
      <w:r w:rsidRPr="00AF1CC1">
        <w:rPr>
          <w:szCs w:val="18"/>
        </w:rPr>
        <w:t xml:space="preserve">r </w:t>
      </w:r>
      <w:r>
        <w:rPr>
          <w:szCs w:val="18"/>
        </w:rPr>
        <w:t xml:space="preserve">is </w:t>
      </w:r>
      <w:r w:rsidRPr="00AF1CC1">
        <w:rPr>
          <w:szCs w:val="18"/>
        </w:rPr>
        <w:t>al onderzoek gedaan naar onbedoelde zwangerschappen</w:t>
      </w:r>
      <w:r>
        <w:rPr>
          <w:szCs w:val="18"/>
        </w:rPr>
        <w:t xml:space="preserve">. </w:t>
      </w:r>
      <w:r w:rsidRPr="00AF1CC1">
        <w:rPr>
          <w:szCs w:val="18"/>
        </w:rPr>
        <w:t>Ik denk dan met name aan de</w:t>
      </w:r>
      <w:r>
        <w:rPr>
          <w:szCs w:val="18"/>
        </w:rPr>
        <w:t xml:space="preserve"> eerste deelstudie van de</w:t>
      </w:r>
      <w:r w:rsidRPr="00AF1CC1">
        <w:rPr>
          <w:szCs w:val="18"/>
        </w:rPr>
        <w:t xml:space="preserve"> Aanvullende Vragen Onbedoelde Zwangerschap (AVOZ) studie</w:t>
      </w:r>
      <w:r>
        <w:rPr>
          <w:szCs w:val="18"/>
        </w:rPr>
        <w:t xml:space="preserve"> getiteld ‘Dit is mijn verhaal’ </w:t>
      </w:r>
      <w:r>
        <w:rPr>
          <w:rStyle w:val="Voetnootmarkering"/>
          <w:szCs w:val="18"/>
        </w:rPr>
        <w:footnoteReference w:id="4"/>
      </w:r>
      <w:r w:rsidRPr="00AF1CC1">
        <w:rPr>
          <w:szCs w:val="18"/>
        </w:rPr>
        <w:t xml:space="preserve">, </w:t>
      </w:r>
      <w:r w:rsidR="009C0823">
        <w:rPr>
          <w:szCs w:val="18"/>
        </w:rPr>
        <w:t xml:space="preserve">dat in opdracht van het vorige kabinet is gedaan, </w:t>
      </w:r>
      <w:r w:rsidRPr="00AF1CC1">
        <w:rPr>
          <w:szCs w:val="18"/>
        </w:rPr>
        <w:t>die uitwijst dat omstandigheden bij een ongewenste zwangerschap niet één op één herleidbaar zijn tot de keuze voor een abortus. Tevens wordt in het verlengde van dit onderzoek ook</w:t>
      </w:r>
      <w:r>
        <w:rPr>
          <w:szCs w:val="18"/>
        </w:rPr>
        <w:t xml:space="preserve"> </w:t>
      </w:r>
      <w:r w:rsidRPr="00AF1CC1">
        <w:rPr>
          <w:szCs w:val="18"/>
        </w:rPr>
        <w:t>onderzoek gedaan naar de factoren die bijdragen aan het ontstaan van een onbedoelde zwangerschap.</w:t>
      </w:r>
      <w:r>
        <w:rPr>
          <w:rStyle w:val="Voetnootmarkering"/>
          <w:szCs w:val="18"/>
        </w:rPr>
        <w:footnoteReference w:id="5"/>
      </w:r>
      <w:r>
        <w:rPr>
          <w:szCs w:val="18"/>
        </w:rPr>
        <w:t xml:space="preserve"> De wetsevaluatoren kunnen dit onderzoek benutten.</w:t>
      </w:r>
      <w:bookmarkStart w:name="_Hlk193442966" w:id="11"/>
      <w:r w:rsidR="001A1715">
        <w:rPr>
          <w:szCs w:val="18"/>
        </w:rPr>
        <w:t xml:space="preserve"> </w:t>
      </w:r>
      <w:r w:rsidR="001F5565">
        <w:rPr>
          <w:szCs w:val="18"/>
        </w:rPr>
        <w:t xml:space="preserve">De onderzoeken van deze studie </w:t>
      </w:r>
      <w:r w:rsidR="004253A8">
        <w:rPr>
          <w:szCs w:val="18"/>
        </w:rPr>
        <w:t xml:space="preserve">zullen </w:t>
      </w:r>
      <w:r w:rsidR="001F5565">
        <w:rPr>
          <w:szCs w:val="18"/>
        </w:rPr>
        <w:t>niet gericht zijn op de stijging van de abortuscijfers.</w:t>
      </w:r>
    </w:p>
    <w:bookmarkEnd w:id="11"/>
    <w:p w:rsidR="007E5321" w:rsidP="007E5321" w:rsidRDefault="007E5321" w14:paraId="62B55194" w14:textId="77777777">
      <w:pPr>
        <w:spacing w:line="240" w:lineRule="exact"/>
        <w:rPr>
          <w:szCs w:val="18"/>
        </w:rPr>
      </w:pPr>
    </w:p>
    <w:p w:rsidR="007E5321" w:rsidP="007E5321" w:rsidRDefault="00A17642" w14:paraId="61078995" w14:textId="77777777">
      <w:pPr>
        <w:spacing w:line="240" w:lineRule="exact"/>
        <w:rPr>
          <w:szCs w:val="18"/>
        </w:rPr>
      </w:pPr>
      <w:r w:rsidRPr="00AF1CC1">
        <w:rPr>
          <w:szCs w:val="18"/>
        </w:rPr>
        <w:t>Zoals ik in mijn antwoord op vraag 2 heb aangegeven kan en zal een verplichte registratie van</w:t>
      </w:r>
      <w:r>
        <w:rPr>
          <w:szCs w:val="18"/>
        </w:rPr>
        <w:t xml:space="preserve"> </w:t>
      </w:r>
      <w:r w:rsidRPr="00AF1CC1">
        <w:rPr>
          <w:szCs w:val="18"/>
        </w:rPr>
        <w:t xml:space="preserve">motieven voor abortus nadrukkelijk géén onderdeel zijn van de wetsevaluatie. </w:t>
      </w:r>
      <w:r>
        <w:rPr>
          <w:szCs w:val="18"/>
        </w:rPr>
        <w:t xml:space="preserve">Het is verder aan </w:t>
      </w:r>
      <w:r w:rsidRPr="00AF1CC1">
        <w:rPr>
          <w:szCs w:val="18"/>
        </w:rPr>
        <w:t>de onderzoekers</w:t>
      </w:r>
      <w:r>
        <w:rPr>
          <w:szCs w:val="18"/>
        </w:rPr>
        <w:t xml:space="preserve"> om te bepalen hoe zij</w:t>
      </w:r>
      <w:r w:rsidRPr="00AF1CC1">
        <w:rPr>
          <w:szCs w:val="18"/>
        </w:rPr>
        <w:t xml:space="preserve"> hun onderzoek precies uit willen voeren</w:t>
      </w:r>
      <w:r>
        <w:rPr>
          <w:szCs w:val="18"/>
        </w:rPr>
        <w:t>.</w:t>
      </w:r>
    </w:p>
    <w:p w:rsidR="007E5321" w:rsidP="007E5321" w:rsidRDefault="007E5321" w14:paraId="79360BC4" w14:textId="77777777">
      <w:pPr>
        <w:spacing w:line="240" w:lineRule="exact"/>
        <w:rPr>
          <w:szCs w:val="18"/>
        </w:rPr>
      </w:pPr>
    </w:p>
    <w:p w:rsidR="007E5321" w:rsidP="007E5321" w:rsidRDefault="00A17642" w14:paraId="296E5AF6" w14:textId="77777777">
      <w:pPr>
        <w:spacing w:line="240" w:lineRule="exact"/>
        <w:rPr>
          <w:szCs w:val="18"/>
        </w:rPr>
      </w:pPr>
      <w:r>
        <w:rPr>
          <w:szCs w:val="18"/>
        </w:rPr>
        <w:t>Vraag 7</w:t>
      </w:r>
    </w:p>
    <w:p w:rsidRPr="00F35933" w:rsidR="007E5321" w:rsidP="007E5321" w:rsidRDefault="00A17642" w14:paraId="09A4537B" w14:textId="77777777">
      <w:pPr>
        <w:spacing w:line="240" w:lineRule="exact"/>
        <w:rPr>
          <w:szCs w:val="18"/>
        </w:rPr>
      </w:pPr>
      <w:r w:rsidRPr="00F35933">
        <w:rPr>
          <w:szCs w:val="18"/>
        </w:rPr>
        <w:t>Hoe garandeert u dat in het onderzoek géén vragen worden gesteld naar de redenen voor abortus, aangezien u in het tweeminutendebat Medische Ethiek/Orgaandonatie nadrukkelijk aangaf dat u geen uitvraag wil doen naar redenen voor een abortus?</w:t>
      </w:r>
    </w:p>
    <w:p w:rsidR="007E5321" w:rsidP="007E5321" w:rsidRDefault="007E5321" w14:paraId="00234D6F" w14:textId="77777777">
      <w:pPr>
        <w:spacing w:line="240" w:lineRule="exact"/>
        <w:rPr>
          <w:szCs w:val="18"/>
        </w:rPr>
      </w:pPr>
    </w:p>
    <w:p w:rsidR="007E5321" w:rsidP="007E5321" w:rsidRDefault="00A17642" w14:paraId="655E5431" w14:textId="77777777">
      <w:pPr>
        <w:spacing w:line="240" w:lineRule="exact"/>
        <w:rPr>
          <w:szCs w:val="18"/>
        </w:rPr>
      </w:pPr>
      <w:r>
        <w:rPr>
          <w:szCs w:val="18"/>
        </w:rPr>
        <w:t>Antwoord</w:t>
      </w:r>
    </w:p>
    <w:p w:rsidRPr="00F35933" w:rsidR="007E5321" w:rsidP="007E5321" w:rsidRDefault="00A17642" w14:paraId="6ED0D6D5" w14:textId="3572822C">
      <w:pPr>
        <w:spacing w:line="240" w:lineRule="exact"/>
        <w:rPr>
          <w:szCs w:val="18"/>
        </w:rPr>
      </w:pPr>
      <w:r w:rsidRPr="00AF1CC1">
        <w:rPr>
          <w:szCs w:val="18"/>
        </w:rPr>
        <w:t>Een</w:t>
      </w:r>
      <w:r w:rsidR="004253A8">
        <w:rPr>
          <w:szCs w:val="18"/>
        </w:rPr>
        <w:t xml:space="preserve"> verplichte</w:t>
      </w:r>
      <w:r w:rsidRPr="00AF1CC1">
        <w:rPr>
          <w:szCs w:val="18"/>
        </w:rPr>
        <w:t xml:space="preserve"> registratie van redenen voor een abortus zal </w:t>
      </w:r>
      <w:r w:rsidR="002A7956">
        <w:rPr>
          <w:szCs w:val="18"/>
        </w:rPr>
        <w:t xml:space="preserve">nadrukkelijk </w:t>
      </w:r>
      <w:r w:rsidRPr="00AF1CC1">
        <w:rPr>
          <w:szCs w:val="18"/>
        </w:rPr>
        <w:t xml:space="preserve">geen onderdeel zijn van </w:t>
      </w:r>
      <w:r>
        <w:rPr>
          <w:szCs w:val="18"/>
        </w:rPr>
        <w:t>de</w:t>
      </w:r>
      <w:r w:rsidRPr="00AF1CC1">
        <w:rPr>
          <w:szCs w:val="18"/>
        </w:rPr>
        <w:t xml:space="preserve"> opdracht aan de onderzoekers. Ik zal de onderzoekers vragen om in brede zin te kijken </w:t>
      </w:r>
      <w:r w:rsidRPr="00D56C07">
        <w:rPr>
          <w:szCs w:val="18"/>
        </w:rPr>
        <w:t>naar factoren en ontwikkelingen die</w:t>
      </w:r>
      <w:r w:rsidR="004253A8">
        <w:rPr>
          <w:szCs w:val="18"/>
        </w:rPr>
        <w:t xml:space="preserve"> mogelijk</w:t>
      </w:r>
      <w:r w:rsidRPr="00D56C07">
        <w:rPr>
          <w:szCs w:val="18"/>
        </w:rPr>
        <w:t xml:space="preserve"> kunnen samenhangen met het ontstaan van onbedoelde zwangerschappen en de stijging van het aantal abortussen</w:t>
      </w:r>
      <w:r w:rsidRPr="00AF1CC1">
        <w:rPr>
          <w:szCs w:val="18"/>
        </w:rPr>
        <w:t xml:space="preserve">, zoals ik in eerdere antwoorden heb toegelicht.  </w:t>
      </w:r>
    </w:p>
    <w:p w:rsidR="007E5321" w:rsidP="007E5321" w:rsidRDefault="007E5321" w14:paraId="5CCE9B58" w14:textId="77777777">
      <w:pPr>
        <w:spacing w:line="240" w:lineRule="exact"/>
        <w:rPr>
          <w:szCs w:val="18"/>
        </w:rPr>
      </w:pPr>
    </w:p>
    <w:p w:rsidR="007E5321" w:rsidP="007E5321" w:rsidRDefault="00A17642" w14:paraId="7D2A6372" w14:textId="77777777">
      <w:pPr>
        <w:spacing w:line="240" w:lineRule="exact"/>
        <w:rPr>
          <w:szCs w:val="18"/>
        </w:rPr>
      </w:pPr>
      <w:r>
        <w:rPr>
          <w:szCs w:val="18"/>
        </w:rPr>
        <w:t>Vraag 8</w:t>
      </w:r>
    </w:p>
    <w:p w:rsidRPr="00F35933" w:rsidR="007E5321" w:rsidP="007E5321" w:rsidRDefault="00A17642" w14:paraId="5E35FC81" w14:textId="77777777">
      <w:pPr>
        <w:spacing w:line="240" w:lineRule="exact"/>
        <w:rPr>
          <w:szCs w:val="18"/>
        </w:rPr>
      </w:pPr>
      <w:r w:rsidRPr="00F35933">
        <w:rPr>
          <w:szCs w:val="18"/>
        </w:rPr>
        <w:t>Waarom denkt u dat er nog extra onderzoek nodig is, gezien u tijdens dit tweeminutendebat stelde dat de Rutgers Stichting al onderzoek doet naar de stijging van het aantal abortussen?</w:t>
      </w:r>
    </w:p>
    <w:p w:rsidR="007E5321" w:rsidP="007E5321" w:rsidRDefault="007E5321" w14:paraId="5824D6E0" w14:textId="77777777">
      <w:pPr>
        <w:spacing w:line="240" w:lineRule="exact"/>
        <w:rPr>
          <w:szCs w:val="18"/>
        </w:rPr>
      </w:pPr>
    </w:p>
    <w:p w:rsidR="00CF2F00" w:rsidP="007E5321" w:rsidRDefault="00CF2F00" w14:paraId="7B18A801" w14:textId="77777777">
      <w:pPr>
        <w:spacing w:line="240" w:lineRule="exact"/>
        <w:rPr>
          <w:szCs w:val="18"/>
        </w:rPr>
      </w:pPr>
    </w:p>
    <w:p w:rsidR="007E5321" w:rsidP="007E5321" w:rsidRDefault="00A17642" w14:paraId="18542C70" w14:textId="77777777">
      <w:pPr>
        <w:spacing w:line="240" w:lineRule="exact"/>
        <w:rPr>
          <w:szCs w:val="18"/>
        </w:rPr>
      </w:pPr>
      <w:r>
        <w:rPr>
          <w:szCs w:val="18"/>
        </w:rPr>
        <w:lastRenderedPageBreak/>
        <w:t>Antwoord</w:t>
      </w:r>
    </w:p>
    <w:p w:rsidRPr="00AF1CC1" w:rsidR="007E5321" w:rsidP="007E5321" w:rsidRDefault="00A17642" w14:paraId="70398F17" w14:textId="77777777">
      <w:pPr>
        <w:spacing w:line="240" w:lineRule="exact"/>
        <w:rPr>
          <w:szCs w:val="18"/>
        </w:rPr>
      </w:pPr>
      <w:r w:rsidRPr="00AF1CC1">
        <w:rPr>
          <w:szCs w:val="18"/>
        </w:rPr>
        <w:t>Rutgers heeft onderzoek gedaan naar anticonceptiegebruik voorafgaand aan een abortus. Hierbij is gebruik gemaakt van vrijwillige vragenlijsten die werden verspreid bij abortusklinieken. Ik heb dit onderzoek tijdens het tweeminutendebat genoemd als voorbeeld van onderzoek naar één maatschappelijke ontwikkeling die mogelijk van invloed is op het aantal onbedoelde zwangerschappen en abortussen. In de wetsevaluatie kan naar meerdere van dergelijke maatschappelijke ontwikkelingen worden gekeken. De meerwaarde hi</w:t>
      </w:r>
      <w:r w:rsidRPr="00AF1CC1">
        <w:rPr>
          <w:szCs w:val="18"/>
        </w:rPr>
        <w:t xml:space="preserve">ervan heb ik toegelicht in mijn antwoord op vraag 4, 5 en 6. </w:t>
      </w:r>
    </w:p>
    <w:p w:rsidR="007E5321" w:rsidP="007E5321" w:rsidRDefault="007E5321" w14:paraId="6B334D5B" w14:textId="77777777">
      <w:pPr>
        <w:spacing w:line="240" w:lineRule="exact"/>
        <w:rPr>
          <w:szCs w:val="18"/>
        </w:rPr>
      </w:pPr>
    </w:p>
    <w:p w:rsidR="007E5321" w:rsidP="007E5321" w:rsidRDefault="00A17642" w14:paraId="2A2B7A65" w14:textId="77777777">
      <w:pPr>
        <w:spacing w:line="240" w:lineRule="exact"/>
        <w:rPr>
          <w:szCs w:val="18"/>
        </w:rPr>
      </w:pPr>
      <w:r>
        <w:rPr>
          <w:szCs w:val="18"/>
        </w:rPr>
        <w:t>Vraag 9</w:t>
      </w:r>
    </w:p>
    <w:p w:rsidR="007E5321" w:rsidP="007E5321" w:rsidRDefault="00A17642" w14:paraId="6103428A" w14:textId="77777777">
      <w:pPr>
        <w:spacing w:line="240" w:lineRule="exact"/>
        <w:rPr>
          <w:szCs w:val="18"/>
        </w:rPr>
      </w:pPr>
      <w:r w:rsidRPr="00F35933">
        <w:rPr>
          <w:szCs w:val="18"/>
        </w:rPr>
        <w:t>Hoe kijkt u naar de berichten van conservatief-christelijke partijen dat onder andere deze motie een “goed begin” zou zijn voor het heropenen van het abortusdebat? Erkent u dat u deze stap gefaciliteerd heeft door de motie oordeel Kamer te geven?</w:t>
      </w:r>
    </w:p>
    <w:p w:rsidR="007E5321" w:rsidP="007E5321" w:rsidRDefault="007E5321" w14:paraId="551C9DC5" w14:textId="77777777">
      <w:pPr>
        <w:spacing w:line="240" w:lineRule="exact"/>
        <w:rPr>
          <w:szCs w:val="18"/>
        </w:rPr>
      </w:pPr>
    </w:p>
    <w:p w:rsidRPr="00F35933" w:rsidR="007E5321" w:rsidP="007E5321" w:rsidRDefault="00A17642" w14:paraId="45DD6F26" w14:textId="77777777">
      <w:pPr>
        <w:spacing w:line="240" w:lineRule="exact"/>
        <w:rPr>
          <w:szCs w:val="18"/>
        </w:rPr>
      </w:pPr>
      <w:r>
        <w:rPr>
          <w:szCs w:val="18"/>
        </w:rPr>
        <w:t>Antwoord</w:t>
      </w:r>
    </w:p>
    <w:p w:rsidR="007E5321" w:rsidP="007E5321" w:rsidRDefault="00A17642" w14:paraId="5AFDE3D0" w14:textId="77777777">
      <w:pPr>
        <w:spacing w:line="240" w:lineRule="exact"/>
        <w:rPr>
          <w:szCs w:val="18"/>
        </w:rPr>
      </w:pPr>
      <w:bookmarkStart w:name="_Hlk192767785" w:id="12"/>
      <w:r>
        <w:rPr>
          <w:szCs w:val="18"/>
        </w:rPr>
        <w:t xml:space="preserve">Het is evident dat er continu debat is over een </w:t>
      </w:r>
      <w:r w:rsidR="000C02E5">
        <w:rPr>
          <w:szCs w:val="18"/>
        </w:rPr>
        <w:t xml:space="preserve">maatschappelijk en </w:t>
      </w:r>
      <w:r>
        <w:rPr>
          <w:szCs w:val="18"/>
        </w:rPr>
        <w:t>politiek gevoelig onderwerp als abortus. Ik ga echter niet mee in het ter discussie stellen van de huidige wettelijke kaders</w:t>
      </w:r>
      <w:r w:rsidR="0037387A">
        <w:rPr>
          <w:szCs w:val="18"/>
        </w:rPr>
        <w:t>, waarin een balans is gevonden tussen het zelfbeschikkingsrecht van de vrouw en de bescherming van het ongeboren leven</w:t>
      </w:r>
      <w:r>
        <w:rPr>
          <w:szCs w:val="18"/>
        </w:rPr>
        <w:t xml:space="preserve">. </w:t>
      </w:r>
      <w:r w:rsidRPr="00AF1CC1">
        <w:rPr>
          <w:szCs w:val="18"/>
        </w:rPr>
        <w:t>Ik sta pal voor het behoud van zorgvuldige, toegankelijke en kwalitatieve abortuszorg.</w:t>
      </w:r>
      <w:bookmarkEnd w:id="12"/>
      <w:r w:rsidRPr="00AF1CC1">
        <w:rPr>
          <w:szCs w:val="18"/>
        </w:rPr>
        <w:t xml:space="preserve"> In mijn antwoorden op bovenstaande vragen heb ik mijn appreciatie van de motie van de leden </w:t>
      </w:r>
      <w:r>
        <w:rPr>
          <w:szCs w:val="18"/>
        </w:rPr>
        <w:t>D</w:t>
      </w:r>
      <w:r w:rsidRPr="00AF1CC1">
        <w:rPr>
          <w:szCs w:val="18"/>
        </w:rPr>
        <w:t>e Korte</w:t>
      </w:r>
      <w:r>
        <w:rPr>
          <w:szCs w:val="18"/>
        </w:rPr>
        <w:t xml:space="preserve"> (NSC)</w:t>
      </w:r>
      <w:r w:rsidRPr="00AF1CC1">
        <w:rPr>
          <w:szCs w:val="18"/>
        </w:rPr>
        <w:t xml:space="preserve"> en Bikker</w:t>
      </w:r>
      <w:r>
        <w:rPr>
          <w:szCs w:val="18"/>
        </w:rPr>
        <w:t xml:space="preserve"> (CU)</w:t>
      </w:r>
      <w:r w:rsidRPr="00AF1CC1">
        <w:rPr>
          <w:szCs w:val="18"/>
        </w:rPr>
        <w:t xml:space="preserve"> toegelicht. Kortweg komt deze appreciat</w:t>
      </w:r>
      <w:r w:rsidRPr="00AF1CC1">
        <w:rPr>
          <w:szCs w:val="18"/>
        </w:rPr>
        <w:t xml:space="preserve">ie neer op een interesse in maatschappelijke factoren die van invloed kunnen zijn op het ontstaan van onbedoelde zwangerschappen. Deze kennis is ook relevant voor het maken van beleid ter versterking van de regie </w:t>
      </w:r>
      <w:r w:rsidR="000C02E5">
        <w:rPr>
          <w:szCs w:val="18"/>
        </w:rPr>
        <w:t xml:space="preserve">van mensen </w:t>
      </w:r>
      <w:r w:rsidRPr="00AF1CC1">
        <w:rPr>
          <w:szCs w:val="18"/>
        </w:rPr>
        <w:t>op</w:t>
      </w:r>
      <w:r w:rsidR="000C02E5">
        <w:rPr>
          <w:szCs w:val="18"/>
        </w:rPr>
        <w:t xml:space="preserve"> hun</w:t>
      </w:r>
      <w:r w:rsidRPr="00AF1CC1">
        <w:rPr>
          <w:szCs w:val="18"/>
        </w:rPr>
        <w:t xml:space="preserve"> kinderwens. </w:t>
      </w:r>
    </w:p>
    <w:p w:rsidRPr="00AF1CC1" w:rsidR="007E5321" w:rsidP="007E5321" w:rsidRDefault="007E5321" w14:paraId="591988B0" w14:textId="77777777">
      <w:pPr>
        <w:spacing w:line="240" w:lineRule="exact"/>
        <w:ind w:left="360"/>
        <w:rPr>
          <w:szCs w:val="18"/>
        </w:rPr>
      </w:pPr>
    </w:p>
    <w:p w:rsidR="007E5321" w:rsidP="007E5321" w:rsidRDefault="00A17642" w14:paraId="439DB7E1" w14:textId="77777777">
      <w:pPr>
        <w:spacing w:line="240" w:lineRule="exact"/>
        <w:rPr>
          <w:szCs w:val="18"/>
        </w:rPr>
      </w:pPr>
      <w:r>
        <w:rPr>
          <w:szCs w:val="18"/>
        </w:rPr>
        <w:t>Vraag 10</w:t>
      </w:r>
    </w:p>
    <w:p w:rsidRPr="00AF1CC1" w:rsidR="007E5321" w:rsidP="007E5321" w:rsidRDefault="00A17642" w14:paraId="14A41AD1" w14:textId="77777777">
      <w:pPr>
        <w:spacing w:line="240" w:lineRule="exact"/>
        <w:rPr>
          <w:szCs w:val="18"/>
        </w:rPr>
      </w:pPr>
      <w:r w:rsidRPr="00AF1CC1">
        <w:rPr>
          <w:szCs w:val="18"/>
        </w:rPr>
        <w:t>Zou u met de bovenstaande kennis nu een ander oordeel op de motie hebben gegeven?</w:t>
      </w:r>
    </w:p>
    <w:p w:rsidR="007E5321" w:rsidP="007E5321" w:rsidRDefault="007E5321" w14:paraId="76A582DD" w14:textId="77777777">
      <w:pPr>
        <w:spacing w:line="240" w:lineRule="exact"/>
        <w:rPr>
          <w:szCs w:val="18"/>
        </w:rPr>
      </w:pPr>
    </w:p>
    <w:p w:rsidR="007E5321" w:rsidP="007E5321" w:rsidRDefault="00A17642" w14:paraId="469A484E" w14:textId="77777777">
      <w:pPr>
        <w:spacing w:line="240" w:lineRule="exact"/>
        <w:rPr>
          <w:szCs w:val="18"/>
        </w:rPr>
      </w:pPr>
      <w:r>
        <w:rPr>
          <w:szCs w:val="18"/>
        </w:rPr>
        <w:t>Antwoord 10</w:t>
      </w:r>
    </w:p>
    <w:p w:rsidRPr="00AF1CC1" w:rsidR="007E5321" w:rsidP="007E5321" w:rsidRDefault="00A17642" w14:paraId="27D4A118" w14:textId="77777777">
      <w:pPr>
        <w:spacing w:line="240" w:lineRule="exact"/>
        <w:rPr>
          <w:szCs w:val="18"/>
        </w:rPr>
      </w:pPr>
      <w:r w:rsidRPr="00AF1CC1">
        <w:rPr>
          <w:szCs w:val="18"/>
        </w:rPr>
        <w:t xml:space="preserve">Nee, omwille van de hierboven genoemde redenen. </w:t>
      </w:r>
    </w:p>
    <w:p w:rsidR="007E5321" w:rsidP="007E5321" w:rsidRDefault="00A17642" w14:paraId="2334D782" w14:textId="77777777">
      <w:r w:rsidRPr="00F35933">
        <w:rPr>
          <w:szCs w:val="18"/>
        </w:rPr>
        <w:t> </w:t>
      </w:r>
      <w:r w:rsidRPr="00F35933">
        <w:rPr>
          <w:szCs w:val="18"/>
        </w:rPr>
        <w:br/>
      </w:r>
    </w:p>
    <w:sectPr w:rsidR="007E532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73E3" w14:textId="77777777" w:rsidR="0003343C" w:rsidRDefault="0003343C">
      <w:pPr>
        <w:spacing w:line="240" w:lineRule="auto"/>
      </w:pPr>
      <w:r>
        <w:separator/>
      </w:r>
    </w:p>
  </w:endnote>
  <w:endnote w:type="continuationSeparator" w:id="0">
    <w:p w14:paraId="404371F9" w14:textId="77777777" w:rsidR="0003343C" w:rsidRDefault="00033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2283" w14:textId="77777777" w:rsidR="00D11661" w:rsidRDefault="00A17642">
    <w:pPr>
      <w:pStyle w:val="Voettekst"/>
    </w:pPr>
    <w:r>
      <w:rPr>
        <w:noProof/>
      </w:rPr>
      <mc:AlternateContent>
        <mc:Choice Requires="wps">
          <w:drawing>
            <wp:anchor distT="0" distB="0" distL="114300" distR="114300" simplePos="0" relativeHeight="251656192" behindDoc="0" locked="0" layoutInCell="1" allowOverlap="1" wp14:anchorId="739DFF40" wp14:editId="0F561D8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871E8" w14:textId="77777777" w:rsidR="00D11661" w:rsidRDefault="00A1764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9DFF4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BE871E8" w14:textId="77777777" w:rsidR="00D11661" w:rsidRDefault="00A1764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C038" w14:textId="77777777" w:rsidR="00D11661" w:rsidRDefault="00A17642">
    <w:pPr>
      <w:pStyle w:val="Voettekst"/>
    </w:pPr>
    <w:r>
      <w:rPr>
        <w:noProof/>
      </w:rPr>
      <mc:AlternateContent>
        <mc:Choice Requires="wps">
          <w:drawing>
            <wp:anchor distT="0" distB="0" distL="114300" distR="114300" simplePos="0" relativeHeight="251660288" behindDoc="0" locked="0" layoutInCell="1" allowOverlap="1" wp14:anchorId="75B7B7CE" wp14:editId="24134C0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2F230" w14:textId="77777777" w:rsidR="00D11661" w:rsidRDefault="00A1764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5B7B7C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112F230" w14:textId="77777777" w:rsidR="00D11661" w:rsidRDefault="00A1764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7B43" w14:textId="77777777" w:rsidR="00F860AE" w:rsidRDefault="00A17642">
    <w:pPr>
      <w:pStyle w:val="Voettekst"/>
    </w:pPr>
    <w:r>
      <w:rPr>
        <w:noProof/>
      </w:rPr>
      <mc:AlternateContent>
        <mc:Choice Requires="wps">
          <w:drawing>
            <wp:anchor distT="0" distB="0" distL="114300" distR="114300" simplePos="0" relativeHeight="251658240" behindDoc="0" locked="0" layoutInCell="1" allowOverlap="1" wp14:anchorId="13587B7E" wp14:editId="4486472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0E116" w14:textId="77777777" w:rsidR="00D11661" w:rsidRDefault="00A1764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3587B7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710E116" w14:textId="77777777" w:rsidR="00D11661" w:rsidRDefault="00A1764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0E4B" w14:textId="77777777" w:rsidR="0003343C" w:rsidRDefault="0003343C">
      <w:pPr>
        <w:spacing w:line="240" w:lineRule="auto"/>
      </w:pPr>
      <w:r>
        <w:separator/>
      </w:r>
    </w:p>
  </w:footnote>
  <w:footnote w:type="continuationSeparator" w:id="0">
    <w:p w14:paraId="58C006B3" w14:textId="77777777" w:rsidR="0003343C" w:rsidRDefault="0003343C">
      <w:pPr>
        <w:spacing w:line="240" w:lineRule="auto"/>
      </w:pPr>
      <w:r>
        <w:continuationSeparator/>
      </w:r>
    </w:p>
  </w:footnote>
  <w:footnote w:id="1">
    <w:p w14:paraId="6E6537E0" w14:textId="77777777" w:rsidR="007E5321" w:rsidRPr="007D0546" w:rsidRDefault="00A17642" w:rsidP="007E5321">
      <w:pPr>
        <w:pStyle w:val="Voetnoottekst"/>
        <w:rPr>
          <w:sz w:val="13"/>
          <w:szCs w:val="13"/>
        </w:rPr>
      </w:pPr>
      <w:r w:rsidRPr="007D0546">
        <w:rPr>
          <w:rStyle w:val="Voetnootmarkering"/>
          <w:sz w:val="13"/>
          <w:szCs w:val="13"/>
        </w:rPr>
        <w:footnoteRef/>
      </w:r>
      <w:r w:rsidRPr="007D0546">
        <w:rPr>
          <w:sz w:val="13"/>
          <w:szCs w:val="13"/>
        </w:rPr>
        <w:t xml:space="preserve"> </w:t>
      </w:r>
      <w:r w:rsidR="004A368E">
        <w:rPr>
          <w:rFonts w:cstheme="minorHAnsi"/>
          <w:sz w:val="13"/>
          <w:szCs w:val="13"/>
        </w:rPr>
        <w:t>Kamerstukken II</w:t>
      </w:r>
      <w:r w:rsidRPr="007D0546">
        <w:rPr>
          <w:rFonts w:cstheme="minorHAnsi"/>
          <w:sz w:val="13"/>
          <w:szCs w:val="13"/>
        </w:rPr>
        <w:t xml:space="preserve"> 2024</w:t>
      </w:r>
      <w:r w:rsidR="004A368E">
        <w:rPr>
          <w:rFonts w:cstheme="minorHAnsi"/>
          <w:sz w:val="13"/>
          <w:szCs w:val="13"/>
        </w:rPr>
        <w:t>/</w:t>
      </w:r>
      <w:r w:rsidRPr="007D0546">
        <w:rPr>
          <w:rFonts w:cstheme="minorHAnsi"/>
          <w:sz w:val="13"/>
          <w:szCs w:val="13"/>
        </w:rPr>
        <w:t>2025, 36 600 XVI, nr. 174</w:t>
      </w:r>
      <w:r w:rsidR="004A368E">
        <w:rPr>
          <w:rFonts w:cstheme="minorHAnsi"/>
          <w:sz w:val="13"/>
          <w:szCs w:val="13"/>
        </w:rPr>
        <w:t>.</w:t>
      </w:r>
    </w:p>
  </w:footnote>
  <w:footnote w:id="2">
    <w:p w14:paraId="3C1D84DC" w14:textId="77777777" w:rsidR="007E5321" w:rsidRPr="007D0546" w:rsidRDefault="00A17642" w:rsidP="007E5321">
      <w:pPr>
        <w:spacing w:line="240" w:lineRule="auto"/>
        <w:rPr>
          <w:rFonts w:cstheme="minorHAnsi"/>
          <w:sz w:val="13"/>
          <w:szCs w:val="13"/>
        </w:rPr>
      </w:pPr>
      <w:r w:rsidRPr="007D0546">
        <w:rPr>
          <w:rStyle w:val="Voetnootmarkering"/>
          <w:rFonts w:cstheme="minorHAnsi"/>
          <w:sz w:val="13"/>
          <w:szCs w:val="13"/>
        </w:rPr>
        <w:footnoteRef/>
      </w:r>
      <w:r w:rsidRPr="007D0546">
        <w:rPr>
          <w:rFonts w:cstheme="minorHAnsi"/>
          <w:sz w:val="13"/>
          <w:szCs w:val="13"/>
        </w:rPr>
        <w:t xml:space="preserve"> </w:t>
      </w:r>
      <w:r w:rsidR="004A368E">
        <w:rPr>
          <w:rFonts w:cstheme="minorHAnsi"/>
          <w:sz w:val="13"/>
          <w:szCs w:val="13"/>
        </w:rPr>
        <w:t>Kamerstukken II</w:t>
      </w:r>
      <w:r w:rsidR="004A368E" w:rsidRPr="007D0546">
        <w:rPr>
          <w:rFonts w:cstheme="minorHAnsi"/>
          <w:sz w:val="13"/>
          <w:szCs w:val="13"/>
        </w:rPr>
        <w:t xml:space="preserve"> 2024</w:t>
      </w:r>
      <w:r w:rsidR="004A368E">
        <w:rPr>
          <w:rFonts w:cstheme="minorHAnsi"/>
          <w:sz w:val="13"/>
          <w:szCs w:val="13"/>
        </w:rPr>
        <w:t>/</w:t>
      </w:r>
      <w:r w:rsidR="004A368E" w:rsidRPr="007D0546">
        <w:rPr>
          <w:rFonts w:cstheme="minorHAnsi"/>
          <w:sz w:val="13"/>
          <w:szCs w:val="13"/>
        </w:rPr>
        <w:t>2025</w:t>
      </w:r>
      <w:r w:rsidRPr="007D0546">
        <w:rPr>
          <w:rFonts w:cstheme="minorHAnsi"/>
          <w:sz w:val="13"/>
          <w:szCs w:val="13"/>
        </w:rPr>
        <w:t>, 36 600 XVI, nr. 167 en nr. 168</w:t>
      </w:r>
      <w:r w:rsidR="004A368E">
        <w:rPr>
          <w:rFonts w:cstheme="minorHAnsi"/>
          <w:sz w:val="13"/>
          <w:szCs w:val="13"/>
        </w:rPr>
        <w:t>.</w:t>
      </w:r>
    </w:p>
  </w:footnote>
  <w:footnote w:id="3">
    <w:p w14:paraId="537EC8C2" w14:textId="77777777" w:rsidR="007E5321" w:rsidRDefault="00A17642" w:rsidP="007E5321">
      <w:pPr>
        <w:pStyle w:val="Voetnoottekst"/>
      </w:pPr>
      <w:r w:rsidRPr="007D0546">
        <w:rPr>
          <w:rStyle w:val="Voetnootmarkering"/>
          <w:rFonts w:cstheme="minorHAnsi"/>
          <w:sz w:val="13"/>
          <w:szCs w:val="13"/>
        </w:rPr>
        <w:footnoteRef/>
      </w:r>
      <w:r w:rsidRPr="007D0546">
        <w:rPr>
          <w:rFonts w:cstheme="minorHAnsi"/>
          <w:sz w:val="13"/>
          <w:szCs w:val="13"/>
        </w:rPr>
        <w:t xml:space="preserve"> </w:t>
      </w:r>
      <w:r w:rsidR="004A368E">
        <w:rPr>
          <w:rFonts w:cstheme="minorHAnsi"/>
          <w:sz w:val="13"/>
          <w:szCs w:val="13"/>
        </w:rPr>
        <w:t>Kamerstukken II</w:t>
      </w:r>
      <w:r w:rsidR="004A368E" w:rsidRPr="007D0546">
        <w:rPr>
          <w:rFonts w:cstheme="minorHAnsi"/>
          <w:sz w:val="13"/>
          <w:szCs w:val="13"/>
        </w:rPr>
        <w:t xml:space="preserve"> 2024</w:t>
      </w:r>
      <w:r w:rsidR="004A368E">
        <w:rPr>
          <w:rFonts w:cstheme="minorHAnsi"/>
          <w:sz w:val="13"/>
          <w:szCs w:val="13"/>
        </w:rPr>
        <w:t>/</w:t>
      </w:r>
      <w:r w:rsidR="004A368E" w:rsidRPr="007D0546">
        <w:rPr>
          <w:rFonts w:cstheme="minorHAnsi"/>
          <w:sz w:val="13"/>
          <w:szCs w:val="13"/>
        </w:rPr>
        <w:t>2025</w:t>
      </w:r>
      <w:r w:rsidRPr="007D0546">
        <w:rPr>
          <w:rFonts w:cstheme="minorHAnsi"/>
          <w:sz w:val="13"/>
          <w:szCs w:val="13"/>
        </w:rPr>
        <w:t>, 36 600 XVI, nr. 167 en nr. 168</w:t>
      </w:r>
      <w:r w:rsidR="004A368E">
        <w:rPr>
          <w:rFonts w:cstheme="minorHAnsi"/>
          <w:sz w:val="13"/>
          <w:szCs w:val="13"/>
        </w:rPr>
        <w:t>.</w:t>
      </w:r>
    </w:p>
  </w:footnote>
  <w:footnote w:id="4">
    <w:p w14:paraId="41E89657" w14:textId="77777777" w:rsidR="007E5321" w:rsidRPr="004A368E" w:rsidRDefault="00A17642" w:rsidP="007E5321">
      <w:pPr>
        <w:pStyle w:val="Voetnoottekst"/>
        <w:rPr>
          <w:sz w:val="16"/>
          <w:szCs w:val="16"/>
        </w:rPr>
      </w:pPr>
      <w:r w:rsidRPr="004A368E">
        <w:rPr>
          <w:rStyle w:val="Voetnootmarkering"/>
          <w:rFonts w:cstheme="minorHAnsi"/>
          <w:sz w:val="16"/>
          <w:szCs w:val="16"/>
        </w:rPr>
        <w:footnoteRef/>
      </w:r>
      <w:r w:rsidR="004A368E">
        <w:rPr>
          <w:sz w:val="16"/>
          <w:szCs w:val="16"/>
        </w:rPr>
        <w:t xml:space="preserve"> </w:t>
      </w:r>
      <w:r w:rsidR="004A368E" w:rsidRPr="004A368E">
        <w:rPr>
          <w:sz w:val="16"/>
          <w:szCs w:val="16"/>
        </w:rPr>
        <w:t>https://www.zonmw.nl/sites/zonmw/files/2024-03/Deelrapport-AVOZ-studie-Dit-is-mijn-verhaal.pdf</w:t>
      </w:r>
    </w:p>
  </w:footnote>
  <w:footnote w:id="5">
    <w:p w14:paraId="12DC559C" w14:textId="77777777" w:rsidR="007E5321" w:rsidRPr="00AF1CC1" w:rsidRDefault="00A17642" w:rsidP="007E5321">
      <w:pPr>
        <w:pStyle w:val="Voetnoottekst"/>
        <w:rPr>
          <w:rFonts w:cstheme="minorHAnsi"/>
          <w:sz w:val="16"/>
          <w:szCs w:val="16"/>
        </w:rPr>
      </w:pPr>
      <w:r w:rsidRPr="004A368E">
        <w:rPr>
          <w:rStyle w:val="Voetnootmarkering"/>
          <w:rFonts w:cstheme="minorHAnsi"/>
          <w:sz w:val="16"/>
          <w:szCs w:val="16"/>
        </w:rPr>
        <w:footnoteRef/>
      </w:r>
      <w:r w:rsidRPr="004A368E">
        <w:rPr>
          <w:rFonts w:cstheme="minorHAnsi"/>
          <w:sz w:val="16"/>
          <w:szCs w:val="16"/>
        </w:rPr>
        <w:t xml:space="preserve"> </w:t>
      </w:r>
      <w:r w:rsidR="004A368E" w:rsidRPr="004A368E">
        <w:rPr>
          <w:sz w:val="16"/>
          <w:szCs w:val="16"/>
        </w:rPr>
        <w:t>https://www.zonmw.nl/nl/aanvullende-vragen-onbedoelde-zwangerschap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85E2" w14:textId="77777777" w:rsidR="00F860AE" w:rsidRDefault="00A1764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76E4B17" wp14:editId="4D437A6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6DEA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6E4B1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766DEA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FA92" w14:textId="77777777" w:rsidR="00F860AE" w:rsidRDefault="00A17642">
    <w:pPr>
      <w:pStyle w:val="Koptekst"/>
    </w:pPr>
    <w:r>
      <w:rPr>
        <w:noProof/>
      </w:rPr>
      <w:drawing>
        <wp:anchor distT="0" distB="0" distL="114300" distR="114300" simplePos="0" relativeHeight="251657216" behindDoc="0" locked="0" layoutInCell="1" allowOverlap="1" wp14:anchorId="30BBEBCE" wp14:editId="345219A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D7DD2" w14:textId="77777777" w:rsidR="00F860AE" w:rsidRDefault="00A17642">
    <w:pPr>
      <w:pStyle w:val="Koptekst"/>
    </w:pPr>
    <w:r w:rsidRPr="002A273F">
      <w:rPr>
        <w:noProof/>
      </w:rPr>
      <mc:AlternateContent>
        <mc:Choice Requires="wps">
          <w:drawing>
            <wp:anchor distT="0" distB="0" distL="114300" distR="114300" simplePos="0" relativeHeight="251659264" behindDoc="0" locked="0" layoutInCell="1" allowOverlap="1" wp14:anchorId="4CADD628" wp14:editId="43FD9DD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FCE78" w14:textId="77777777" w:rsidR="00F860AE" w:rsidRDefault="00A17642" w:rsidP="00A97BB8">
                          <w:pPr>
                            <w:pStyle w:val="Afzendgegevens"/>
                          </w:pPr>
                          <w:r>
                            <w:t>Bezoekadres:</w:t>
                          </w:r>
                        </w:p>
                        <w:p w14:paraId="29509854" w14:textId="77777777" w:rsidR="00F860AE" w:rsidRDefault="00A17642" w:rsidP="00A97BB8">
                          <w:pPr>
                            <w:pStyle w:val="Afzendgegevens"/>
                          </w:pPr>
                          <w:r>
                            <w:t>Parnassusplein 5</w:t>
                          </w:r>
                        </w:p>
                        <w:p w14:paraId="13F09F7B" w14:textId="77777777" w:rsidR="00F860AE" w:rsidRDefault="00A17642" w:rsidP="00A97BB8">
                          <w:pPr>
                            <w:pStyle w:val="Afzendgegevens"/>
                          </w:pPr>
                          <w:r>
                            <w:t>251</w:t>
                          </w:r>
                          <w:r w:rsidR="00375EAB">
                            <w:t>1</w:t>
                          </w:r>
                          <w:r>
                            <w:t xml:space="preserve"> </w:t>
                          </w:r>
                          <w:r w:rsidR="00375EAB">
                            <w:t>VX</w:t>
                          </w:r>
                          <w:r>
                            <w:t xml:space="preserve"> </w:t>
                          </w:r>
                          <w:r w:rsidR="009A0B66">
                            <w:t xml:space="preserve"> </w:t>
                          </w:r>
                          <w:r w:rsidR="00375EAB">
                            <w:t>Den Haag</w:t>
                          </w:r>
                        </w:p>
                        <w:p w14:paraId="1122DC0F" w14:textId="77777777" w:rsidR="00F860AE" w:rsidRDefault="00A17642" w:rsidP="00A97BB8">
                          <w:pPr>
                            <w:pStyle w:val="Afzendgegevens"/>
                            <w:tabs>
                              <w:tab w:val="left" w:pos="170"/>
                            </w:tabs>
                          </w:pPr>
                          <w:r>
                            <w:t>T</w:t>
                          </w:r>
                          <w:r>
                            <w:tab/>
                            <w:t>070 340 79 11</w:t>
                          </w:r>
                        </w:p>
                        <w:p w14:paraId="0160E749" w14:textId="77777777" w:rsidR="00F860AE" w:rsidRDefault="00A17642" w:rsidP="00A97BB8">
                          <w:pPr>
                            <w:pStyle w:val="Afzendgegevens"/>
                            <w:tabs>
                              <w:tab w:val="left" w:pos="170"/>
                            </w:tabs>
                          </w:pPr>
                          <w:r>
                            <w:t>F</w:t>
                          </w:r>
                          <w:r>
                            <w:tab/>
                            <w:t>070 340 78 34</w:t>
                          </w:r>
                        </w:p>
                        <w:p w14:paraId="7D957D59" w14:textId="77777777" w:rsidR="00F860AE" w:rsidRDefault="00A17642" w:rsidP="00A97BB8">
                          <w:pPr>
                            <w:pStyle w:val="Afzendgegevens"/>
                          </w:pPr>
                          <w:r>
                            <w:t>www.</w:t>
                          </w:r>
                          <w:r w:rsidR="00C2746E">
                            <w:t>rijksoverheid</w:t>
                          </w:r>
                          <w:r>
                            <w:t>.nl</w:t>
                          </w:r>
                        </w:p>
                        <w:p w14:paraId="6AF6ACC4" w14:textId="77777777" w:rsidR="00F860AE" w:rsidRDefault="00F860AE" w:rsidP="00A97BB8">
                          <w:pPr>
                            <w:pStyle w:val="Afzendgegevenswitregel2"/>
                          </w:pPr>
                        </w:p>
                        <w:p w14:paraId="144EB858" w14:textId="77777777" w:rsidR="00F860AE" w:rsidRDefault="00A17642" w:rsidP="00A97BB8">
                          <w:pPr>
                            <w:pStyle w:val="Afzendgegevenskopjes"/>
                          </w:pPr>
                          <w:r>
                            <w:t>Ons kenmerk</w:t>
                          </w:r>
                        </w:p>
                        <w:p w14:paraId="2B02B30E" w14:textId="77777777" w:rsidR="00D74EDF" w:rsidRPr="00420166" w:rsidRDefault="00A17642" w:rsidP="00D74EDF">
                          <w:pPr>
                            <w:pStyle w:val="Huisstijl-Referentiegegevens"/>
                          </w:pPr>
                          <w:r>
                            <w:t>4074693-1080031-PG</w:t>
                          </w:r>
                        </w:p>
                        <w:p w14:paraId="219BE493" w14:textId="77777777" w:rsidR="00F860AE" w:rsidRDefault="00F860AE" w:rsidP="00A97BB8">
                          <w:pPr>
                            <w:pStyle w:val="Afzendgegevenswitregel1"/>
                          </w:pPr>
                        </w:p>
                        <w:p w14:paraId="749C8FA0" w14:textId="77777777" w:rsidR="00F860AE" w:rsidRDefault="00A17642" w:rsidP="00A97BB8">
                          <w:pPr>
                            <w:pStyle w:val="Afzendgegevenskopjes"/>
                          </w:pPr>
                          <w:r>
                            <w:t>Bijlagen</w:t>
                          </w:r>
                        </w:p>
                        <w:p w14:paraId="353EDE1E" w14:textId="77777777" w:rsidR="00F860AE" w:rsidRDefault="00A17642" w:rsidP="00A97BB8">
                          <w:pPr>
                            <w:pStyle w:val="Afzendgegevens"/>
                          </w:pPr>
                          <w:bookmarkStart w:id="4" w:name="bmkBijlagen"/>
                          <w:bookmarkEnd w:id="4"/>
                          <w:r>
                            <w:t>1</w:t>
                          </w:r>
                        </w:p>
                        <w:p w14:paraId="47DBFB71" w14:textId="77777777" w:rsidR="00F860AE" w:rsidRDefault="00F860AE" w:rsidP="00A97BB8">
                          <w:pPr>
                            <w:pStyle w:val="Afzendgegevenswitregel1"/>
                          </w:pPr>
                        </w:p>
                        <w:p w14:paraId="5D49F005" w14:textId="77777777" w:rsidR="00F860AE" w:rsidRDefault="00A17642" w:rsidP="00A97BB8">
                          <w:pPr>
                            <w:pStyle w:val="Afzendgegevenskopjes"/>
                          </w:pPr>
                          <w:r>
                            <w:t>Datum document</w:t>
                          </w:r>
                        </w:p>
                        <w:p w14:paraId="7889E513" w14:textId="77777777" w:rsidR="00D74EDF" w:rsidRPr="00D74EDF" w:rsidRDefault="00A17642" w:rsidP="00D74EDF">
                          <w:pPr>
                            <w:spacing w:line="180" w:lineRule="atLeast"/>
                            <w:rPr>
                              <w:rFonts w:eastAsia="SimSun"/>
                              <w:sz w:val="13"/>
                            </w:rPr>
                          </w:pPr>
                          <w:bookmarkStart w:id="5" w:name="bmkUwBrief"/>
                          <w:bookmarkEnd w:id="5"/>
                          <w:r>
                            <w:rPr>
                              <w:rFonts w:eastAsia="SimSun"/>
                              <w:sz w:val="13"/>
                              <w:szCs w:val="13"/>
                            </w:rPr>
                            <w:t xml:space="preserve">10 </w:t>
                          </w:r>
                          <w:r w:rsidR="007E5321">
                            <w:rPr>
                              <w:rFonts w:eastAsia="SimSun"/>
                              <w:sz w:val="13"/>
                              <w:szCs w:val="13"/>
                            </w:rPr>
                            <w:t>m</w:t>
                          </w:r>
                          <w:r>
                            <w:rPr>
                              <w:rFonts w:eastAsia="SimSun"/>
                              <w:sz w:val="13"/>
                              <w:szCs w:val="13"/>
                            </w:rPr>
                            <w:t>a</w:t>
                          </w:r>
                          <w:r w:rsidR="007E5321">
                            <w:rPr>
                              <w:rFonts w:eastAsia="SimSun"/>
                              <w:sz w:val="13"/>
                              <w:szCs w:val="13"/>
                            </w:rPr>
                            <w:t>art</w:t>
                          </w:r>
                          <w:r>
                            <w:rPr>
                              <w:rFonts w:eastAsia="SimSun"/>
                              <w:sz w:val="13"/>
                              <w:szCs w:val="13"/>
                            </w:rPr>
                            <w:t xml:space="preserve"> 2025</w:t>
                          </w:r>
                        </w:p>
                        <w:p w14:paraId="5D26145E" w14:textId="77777777" w:rsidR="00F860AE" w:rsidRDefault="00F860AE" w:rsidP="00A97BB8">
                          <w:pPr>
                            <w:pStyle w:val="Afzendgegevenswitregel1"/>
                          </w:pPr>
                        </w:p>
                        <w:p w14:paraId="18E84DC4" w14:textId="77777777" w:rsidR="00F860AE" w:rsidRPr="00C45528" w:rsidRDefault="00A17642" w:rsidP="00A97BB8">
                          <w:pPr>
                            <w:pStyle w:val="Afzendgegevens"/>
                            <w:rPr>
                              <w:i/>
                            </w:rPr>
                          </w:pPr>
                          <w:r>
                            <w:rPr>
                              <w:i/>
                            </w:rPr>
                            <w:t xml:space="preserve">Correspondentie uitsluitend richten aan </w:t>
                          </w:r>
                          <w:r>
                            <w:rPr>
                              <w:i/>
                            </w:rPr>
                            <w:t>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CADD62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16FCE78" w14:textId="77777777" w:rsidR="00F860AE" w:rsidRDefault="00A17642" w:rsidP="00A97BB8">
                    <w:pPr>
                      <w:pStyle w:val="Afzendgegevens"/>
                    </w:pPr>
                    <w:r>
                      <w:t>Bezoekadres:</w:t>
                    </w:r>
                  </w:p>
                  <w:p w14:paraId="29509854" w14:textId="77777777" w:rsidR="00F860AE" w:rsidRDefault="00A17642" w:rsidP="00A97BB8">
                    <w:pPr>
                      <w:pStyle w:val="Afzendgegevens"/>
                    </w:pPr>
                    <w:r>
                      <w:t>Parnassusplein 5</w:t>
                    </w:r>
                  </w:p>
                  <w:p w14:paraId="13F09F7B" w14:textId="77777777" w:rsidR="00F860AE" w:rsidRDefault="00A17642" w:rsidP="00A97BB8">
                    <w:pPr>
                      <w:pStyle w:val="Afzendgegevens"/>
                    </w:pPr>
                    <w:r>
                      <w:t>251</w:t>
                    </w:r>
                    <w:r w:rsidR="00375EAB">
                      <w:t>1</w:t>
                    </w:r>
                    <w:r>
                      <w:t xml:space="preserve"> </w:t>
                    </w:r>
                    <w:r w:rsidR="00375EAB">
                      <w:t>VX</w:t>
                    </w:r>
                    <w:r>
                      <w:t xml:space="preserve"> </w:t>
                    </w:r>
                    <w:r w:rsidR="009A0B66">
                      <w:t xml:space="preserve"> </w:t>
                    </w:r>
                    <w:r w:rsidR="00375EAB">
                      <w:t>Den Haag</w:t>
                    </w:r>
                  </w:p>
                  <w:p w14:paraId="1122DC0F" w14:textId="77777777" w:rsidR="00F860AE" w:rsidRDefault="00A17642" w:rsidP="00A97BB8">
                    <w:pPr>
                      <w:pStyle w:val="Afzendgegevens"/>
                      <w:tabs>
                        <w:tab w:val="left" w:pos="170"/>
                      </w:tabs>
                    </w:pPr>
                    <w:r>
                      <w:t>T</w:t>
                    </w:r>
                    <w:r>
                      <w:tab/>
                      <w:t>070 340 79 11</w:t>
                    </w:r>
                  </w:p>
                  <w:p w14:paraId="0160E749" w14:textId="77777777" w:rsidR="00F860AE" w:rsidRDefault="00A17642" w:rsidP="00A97BB8">
                    <w:pPr>
                      <w:pStyle w:val="Afzendgegevens"/>
                      <w:tabs>
                        <w:tab w:val="left" w:pos="170"/>
                      </w:tabs>
                    </w:pPr>
                    <w:r>
                      <w:t>F</w:t>
                    </w:r>
                    <w:r>
                      <w:tab/>
                      <w:t>070 340 78 34</w:t>
                    </w:r>
                  </w:p>
                  <w:p w14:paraId="7D957D59" w14:textId="77777777" w:rsidR="00F860AE" w:rsidRDefault="00A17642" w:rsidP="00A97BB8">
                    <w:pPr>
                      <w:pStyle w:val="Afzendgegevens"/>
                    </w:pPr>
                    <w:r>
                      <w:t>www.</w:t>
                    </w:r>
                    <w:r w:rsidR="00C2746E">
                      <w:t>rijksoverheid</w:t>
                    </w:r>
                    <w:r>
                      <w:t>.nl</w:t>
                    </w:r>
                  </w:p>
                  <w:p w14:paraId="6AF6ACC4" w14:textId="77777777" w:rsidR="00F860AE" w:rsidRDefault="00F860AE" w:rsidP="00A97BB8">
                    <w:pPr>
                      <w:pStyle w:val="Afzendgegevenswitregel2"/>
                    </w:pPr>
                  </w:p>
                  <w:p w14:paraId="144EB858" w14:textId="77777777" w:rsidR="00F860AE" w:rsidRDefault="00A17642" w:rsidP="00A97BB8">
                    <w:pPr>
                      <w:pStyle w:val="Afzendgegevenskopjes"/>
                    </w:pPr>
                    <w:r>
                      <w:t>Ons kenmerk</w:t>
                    </w:r>
                  </w:p>
                  <w:p w14:paraId="2B02B30E" w14:textId="77777777" w:rsidR="00D74EDF" w:rsidRPr="00420166" w:rsidRDefault="00A17642" w:rsidP="00D74EDF">
                    <w:pPr>
                      <w:pStyle w:val="Huisstijl-Referentiegegevens"/>
                    </w:pPr>
                    <w:r>
                      <w:t>4074693-1080031-PG</w:t>
                    </w:r>
                  </w:p>
                  <w:p w14:paraId="219BE493" w14:textId="77777777" w:rsidR="00F860AE" w:rsidRDefault="00F860AE" w:rsidP="00A97BB8">
                    <w:pPr>
                      <w:pStyle w:val="Afzendgegevenswitregel1"/>
                    </w:pPr>
                  </w:p>
                  <w:p w14:paraId="749C8FA0" w14:textId="77777777" w:rsidR="00F860AE" w:rsidRDefault="00A17642" w:rsidP="00A97BB8">
                    <w:pPr>
                      <w:pStyle w:val="Afzendgegevenskopjes"/>
                    </w:pPr>
                    <w:r>
                      <w:t>Bijlagen</w:t>
                    </w:r>
                  </w:p>
                  <w:p w14:paraId="353EDE1E" w14:textId="77777777" w:rsidR="00F860AE" w:rsidRDefault="00A17642" w:rsidP="00A97BB8">
                    <w:pPr>
                      <w:pStyle w:val="Afzendgegevens"/>
                    </w:pPr>
                    <w:bookmarkStart w:id="6" w:name="bmkBijlagen"/>
                    <w:bookmarkEnd w:id="6"/>
                    <w:r>
                      <w:t>1</w:t>
                    </w:r>
                  </w:p>
                  <w:p w14:paraId="47DBFB71" w14:textId="77777777" w:rsidR="00F860AE" w:rsidRDefault="00F860AE" w:rsidP="00A97BB8">
                    <w:pPr>
                      <w:pStyle w:val="Afzendgegevenswitregel1"/>
                    </w:pPr>
                  </w:p>
                  <w:p w14:paraId="5D49F005" w14:textId="77777777" w:rsidR="00F860AE" w:rsidRDefault="00A17642" w:rsidP="00A97BB8">
                    <w:pPr>
                      <w:pStyle w:val="Afzendgegevenskopjes"/>
                    </w:pPr>
                    <w:r>
                      <w:t>Datum document</w:t>
                    </w:r>
                  </w:p>
                  <w:p w14:paraId="7889E513" w14:textId="77777777" w:rsidR="00D74EDF" w:rsidRPr="00D74EDF" w:rsidRDefault="00A17642" w:rsidP="00D74EDF">
                    <w:pPr>
                      <w:spacing w:line="180" w:lineRule="atLeast"/>
                      <w:rPr>
                        <w:rFonts w:eastAsia="SimSun"/>
                        <w:sz w:val="13"/>
                      </w:rPr>
                    </w:pPr>
                    <w:bookmarkStart w:id="7" w:name="bmkUwBrief"/>
                    <w:bookmarkEnd w:id="7"/>
                    <w:r>
                      <w:rPr>
                        <w:rFonts w:eastAsia="SimSun"/>
                        <w:sz w:val="13"/>
                        <w:szCs w:val="13"/>
                      </w:rPr>
                      <w:t xml:space="preserve">10 </w:t>
                    </w:r>
                    <w:r w:rsidR="007E5321">
                      <w:rPr>
                        <w:rFonts w:eastAsia="SimSun"/>
                        <w:sz w:val="13"/>
                        <w:szCs w:val="13"/>
                      </w:rPr>
                      <w:t>m</w:t>
                    </w:r>
                    <w:r>
                      <w:rPr>
                        <w:rFonts w:eastAsia="SimSun"/>
                        <w:sz w:val="13"/>
                        <w:szCs w:val="13"/>
                      </w:rPr>
                      <w:t>a</w:t>
                    </w:r>
                    <w:r w:rsidR="007E5321">
                      <w:rPr>
                        <w:rFonts w:eastAsia="SimSun"/>
                        <w:sz w:val="13"/>
                        <w:szCs w:val="13"/>
                      </w:rPr>
                      <w:t>art</w:t>
                    </w:r>
                    <w:r>
                      <w:rPr>
                        <w:rFonts w:eastAsia="SimSun"/>
                        <w:sz w:val="13"/>
                        <w:szCs w:val="13"/>
                      </w:rPr>
                      <w:t xml:space="preserve"> 2025</w:t>
                    </w:r>
                  </w:p>
                  <w:p w14:paraId="5D26145E" w14:textId="77777777" w:rsidR="00F860AE" w:rsidRDefault="00F860AE" w:rsidP="00A97BB8">
                    <w:pPr>
                      <w:pStyle w:val="Afzendgegevenswitregel1"/>
                    </w:pPr>
                  </w:p>
                  <w:p w14:paraId="18E84DC4" w14:textId="77777777" w:rsidR="00F860AE" w:rsidRPr="00C45528" w:rsidRDefault="00A17642" w:rsidP="00A97BB8">
                    <w:pPr>
                      <w:pStyle w:val="Afzendgegevens"/>
                      <w:rPr>
                        <w:i/>
                      </w:rPr>
                    </w:pPr>
                    <w:r>
                      <w:rPr>
                        <w:i/>
                      </w:rPr>
                      <w:t xml:space="preserve">Correspondentie uitsluitend richten aan </w:t>
                    </w:r>
                    <w:r>
                      <w:rPr>
                        <w:i/>
                      </w:rPr>
                      <w:t>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BB40" w14:textId="77777777" w:rsidR="00F860AE" w:rsidRDefault="00F860AE">
    <w:pPr>
      <w:pStyle w:val="Koptekst"/>
    </w:pPr>
  </w:p>
  <w:p w14:paraId="70EA453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343C"/>
    <w:rsid w:val="0003701D"/>
    <w:rsid w:val="00040420"/>
    <w:rsid w:val="0004156C"/>
    <w:rsid w:val="00044264"/>
    <w:rsid w:val="000443E7"/>
    <w:rsid w:val="00067C7F"/>
    <w:rsid w:val="000905C8"/>
    <w:rsid w:val="00091E11"/>
    <w:rsid w:val="000C02E5"/>
    <w:rsid w:val="000C3852"/>
    <w:rsid w:val="000C6771"/>
    <w:rsid w:val="000D3311"/>
    <w:rsid w:val="000E4C38"/>
    <w:rsid w:val="000F262C"/>
    <w:rsid w:val="000F2F05"/>
    <w:rsid w:val="000F3F37"/>
    <w:rsid w:val="00106D6E"/>
    <w:rsid w:val="00111ABC"/>
    <w:rsid w:val="00112CD5"/>
    <w:rsid w:val="00117AEC"/>
    <w:rsid w:val="00121427"/>
    <w:rsid w:val="00126768"/>
    <w:rsid w:val="00132B19"/>
    <w:rsid w:val="0015027E"/>
    <w:rsid w:val="00166333"/>
    <w:rsid w:val="0017367B"/>
    <w:rsid w:val="00180FCE"/>
    <w:rsid w:val="0018245B"/>
    <w:rsid w:val="00191A6E"/>
    <w:rsid w:val="001A1715"/>
    <w:rsid w:val="001A6E73"/>
    <w:rsid w:val="001B7081"/>
    <w:rsid w:val="001C22D9"/>
    <w:rsid w:val="001E37CA"/>
    <w:rsid w:val="001E4AA7"/>
    <w:rsid w:val="001F5565"/>
    <w:rsid w:val="00206CA2"/>
    <w:rsid w:val="00211CA7"/>
    <w:rsid w:val="00214C80"/>
    <w:rsid w:val="00251F10"/>
    <w:rsid w:val="00261464"/>
    <w:rsid w:val="0026437C"/>
    <w:rsid w:val="0026519B"/>
    <w:rsid w:val="002772AE"/>
    <w:rsid w:val="0027737A"/>
    <w:rsid w:val="00282965"/>
    <w:rsid w:val="00283FB4"/>
    <w:rsid w:val="002859EB"/>
    <w:rsid w:val="002937FB"/>
    <w:rsid w:val="002A273F"/>
    <w:rsid w:val="002A4808"/>
    <w:rsid w:val="002A7945"/>
    <w:rsid w:val="002A7956"/>
    <w:rsid w:val="002A7FF7"/>
    <w:rsid w:val="002C728A"/>
    <w:rsid w:val="002E382F"/>
    <w:rsid w:val="002F43B5"/>
    <w:rsid w:val="00303E35"/>
    <w:rsid w:val="00305A22"/>
    <w:rsid w:val="00312E83"/>
    <w:rsid w:val="00323A44"/>
    <w:rsid w:val="0032468A"/>
    <w:rsid w:val="00330C81"/>
    <w:rsid w:val="003408F7"/>
    <w:rsid w:val="00342416"/>
    <w:rsid w:val="003565EF"/>
    <w:rsid w:val="0037387A"/>
    <w:rsid w:val="00375EAB"/>
    <w:rsid w:val="00394BD1"/>
    <w:rsid w:val="003977E9"/>
    <w:rsid w:val="003A0FCD"/>
    <w:rsid w:val="003F281F"/>
    <w:rsid w:val="00420166"/>
    <w:rsid w:val="00421C29"/>
    <w:rsid w:val="004253A8"/>
    <w:rsid w:val="00440752"/>
    <w:rsid w:val="00443B68"/>
    <w:rsid w:val="004868E0"/>
    <w:rsid w:val="00490128"/>
    <w:rsid w:val="00494227"/>
    <w:rsid w:val="004A368E"/>
    <w:rsid w:val="004B5A41"/>
    <w:rsid w:val="004C28CC"/>
    <w:rsid w:val="004D3EE4"/>
    <w:rsid w:val="004F4498"/>
    <w:rsid w:val="004F7466"/>
    <w:rsid w:val="00506C21"/>
    <w:rsid w:val="00525092"/>
    <w:rsid w:val="00537EB3"/>
    <w:rsid w:val="00547739"/>
    <w:rsid w:val="00553742"/>
    <w:rsid w:val="00586002"/>
    <w:rsid w:val="00596609"/>
    <w:rsid w:val="005A273B"/>
    <w:rsid w:val="005A57B4"/>
    <w:rsid w:val="005A668A"/>
    <w:rsid w:val="005C4279"/>
    <w:rsid w:val="005C55B1"/>
    <w:rsid w:val="00605234"/>
    <w:rsid w:val="006270E7"/>
    <w:rsid w:val="006339DB"/>
    <w:rsid w:val="00634D71"/>
    <w:rsid w:val="00635330"/>
    <w:rsid w:val="00650303"/>
    <w:rsid w:val="0065343A"/>
    <w:rsid w:val="00656DE0"/>
    <w:rsid w:val="006576D8"/>
    <w:rsid w:val="00664686"/>
    <w:rsid w:val="00670F32"/>
    <w:rsid w:val="00670F96"/>
    <w:rsid w:val="00674CA6"/>
    <w:rsid w:val="00680FCF"/>
    <w:rsid w:val="006C0CC8"/>
    <w:rsid w:val="006D4913"/>
    <w:rsid w:val="006E07B5"/>
    <w:rsid w:val="00721401"/>
    <w:rsid w:val="007275B8"/>
    <w:rsid w:val="00727E4A"/>
    <w:rsid w:val="007456EA"/>
    <w:rsid w:val="0075008E"/>
    <w:rsid w:val="007539FC"/>
    <w:rsid w:val="00754BBC"/>
    <w:rsid w:val="007565BD"/>
    <w:rsid w:val="00756CC5"/>
    <w:rsid w:val="007605B0"/>
    <w:rsid w:val="00773942"/>
    <w:rsid w:val="00787DDE"/>
    <w:rsid w:val="00794A93"/>
    <w:rsid w:val="007C0BC6"/>
    <w:rsid w:val="007D0546"/>
    <w:rsid w:val="007D6882"/>
    <w:rsid w:val="007E13A5"/>
    <w:rsid w:val="007E5321"/>
    <w:rsid w:val="007F5AEE"/>
    <w:rsid w:val="007F63F2"/>
    <w:rsid w:val="00801475"/>
    <w:rsid w:val="00803A9A"/>
    <w:rsid w:val="00803C7D"/>
    <w:rsid w:val="008232FE"/>
    <w:rsid w:val="0082399F"/>
    <w:rsid w:val="00850932"/>
    <w:rsid w:val="008570F5"/>
    <w:rsid w:val="00861D19"/>
    <w:rsid w:val="00863800"/>
    <w:rsid w:val="00866BA2"/>
    <w:rsid w:val="00891202"/>
    <w:rsid w:val="00893D05"/>
    <w:rsid w:val="00897378"/>
    <w:rsid w:val="00897ABA"/>
    <w:rsid w:val="008A3723"/>
    <w:rsid w:val="008A42E7"/>
    <w:rsid w:val="008E5C66"/>
    <w:rsid w:val="008F5C23"/>
    <w:rsid w:val="009071A4"/>
    <w:rsid w:val="00907302"/>
    <w:rsid w:val="00907AC4"/>
    <w:rsid w:val="00935C30"/>
    <w:rsid w:val="009368F6"/>
    <w:rsid w:val="0096086B"/>
    <w:rsid w:val="009608D3"/>
    <w:rsid w:val="009615EB"/>
    <w:rsid w:val="0096635E"/>
    <w:rsid w:val="0097481D"/>
    <w:rsid w:val="00974DCA"/>
    <w:rsid w:val="0098335C"/>
    <w:rsid w:val="009945B3"/>
    <w:rsid w:val="009A0B66"/>
    <w:rsid w:val="009B7B79"/>
    <w:rsid w:val="009C0823"/>
    <w:rsid w:val="009C17E7"/>
    <w:rsid w:val="009C1DFC"/>
    <w:rsid w:val="009C2ACF"/>
    <w:rsid w:val="009D1389"/>
    <w:rsid w:val="009E49D6"/>
    <w:rsid w:val="00A00443"/>
    <w:rsid w:val="00A0347D"/>
    <w:rsid w:val="00A05FAF"/>
    <w:rsid w:val="00A1272F"/>
    <w:rsid w:val="00A1671E"/>
    <w:rsid w:val="00A17642"/>
    <w:rsid w:val="00A257D1"/>
    <w:rsid w:val="00A3443C"/>
    <w:rsid w:val="00A439C2"/>
    <w:rsid w:val="00A46115"/>
    <w:rsid w:val="00A56986"/>
    <w:rsid w:val="00A75276"/>
    <w:rsid w:val="00A8364D"/>
    <w:rsid w:val="00A907B9"/>
    <w:rsid w:val="00A97BB8"/>
    <w:rsid w:val="00AB4A9A"/>
    <w:rsid w:val="00AB6116"/>
    <w:rsid w:val="00AC17D5"/>
    <w:rsid w:val="00AC2BFA"/>
    <w:rsid w:val="00AD2645"/>
    <w:rsid w:val="00AE5E7A"/>
    <w:rsid w:val="00AF1CC1"/>
    <w:rsid w:val="00B143C7"/>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D2EE1"/>
    <w:rsid w:val="00CE5D63"/>
    <w:rsid w:val="00CF07E0"/>
    <w:rsid w:val="00CF2030"/>
    <w:rsid w:val="00CF2F00"/>
    <w:rsid w:val="00D0067D"/>
    <w:rsid w:val="00D0069C"/>
    <w:rsid w:val="00D01419"/>
    <w:rsid w:val="00D1126F"/>
    <w:rsid w:val="00D11661"/>
    <w:rsid w:val="00D22737"/>
    <w:rsid w:val="00D324DD"/>
    <w:rsid w:val="00D56C07"/>
    <w:rsid w:val="00D66608"/>
    <w:rsid w:val="00D70716"/>
    <w:rsid w:val="00D74EDF"/>
    <w:rsid w:val="00D81FF9"/>
    <w:rsid w:val="00D82490"/>
    <w:rsid w:val="00D87848"/>
    <w:rsid w:val="00D97A0B"/>
    <w:rsid w:val="00DA3CF8"/>
    <w:rsid w:val="00DC5645"/>
    <w:rsid w:val="00E00E6C"/>
    <w:rsid w:val="00E16C64"/>
    <w:rsid w:val="00E31834"/>
    <w:rsid w:val="00E57FE4"/>
    <w:rsid w:val="00E703F4"/>
    <w:rsid w:val="00EA6D30"/>
    <w:rsid w:val="00EB2F0F"/>
    <w:rsid w:val="00EB49A6"/>
    <w:rsid w:val="00EB4D9C"/>
    <w:rsid w:val="00ED3543"/>
    <w:rsid w:val="00ED6774"/>
    <w:rsid w:val="00EE6EBB"/>
    <w:rsid w:val="00F01F8C"/>
    <w:rsid w:val="00F06AF8"/>
    <w:rsid w:val="00F203EE"/>
    <w:rsid w:val="00F20C99"/>
    <w:rsid w:val="00F306B5"/>
    <w:rsid w:val="00F358D8"/>
    <w:rsid w:val="00F35933"/>
    <w:rsid w:val="00F36B68"/>
    <w:rsid w:val="00F60FF6"/>
    <w:rsid w:val="00F72D03"/>
    <w:rsid w:val="00F860AE"/>
    <w:rsid w:val="00F93113"/>
    <w:rsid w:val="00FB3314"/>
    <w:rsid w:val="00FC4A2B"/>
    <w:rsid w:val="00FF2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D4DD1"/>
  <w15:chartTrackingRefBased/>
  <w15:docId w15:val="{8929E8E1-AC1C-4FEC-8319-C9AA920A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7E5321"/>
    <w:rPr>
      <w:color w:val="0563C1" w:themeColor="hyperlink"/>
      <w:u w:val="single"/>
    </w:rPr>
  </w:style>
  <w:style w:type="character" w:styleId="Voetnootmarkering">
    <w:name w:val="footnote reference"/>
    <w:basedOn w:val="Standaardalinea-lettertype"/>
    <w:uiPriority w:val="99"/>
    <w:unhideWhenUsed/>
    <w:rsid w:val="007E5321"/>
    <w:rPr>
      <w:vertAlign w:val="superscript"/>
    </w:rPr>
  </w:style>
  <w:style w:type="character" w:customStyle="1" w:styleId="VoetnoottekstChar">
    <w:name w:val="Voetnoottekst Char"/>
    <w:basedOn w:val="Standaardalinea-lettertype"/>
    <w:link w:val="Voetnoottekst"/>
    <w:uiPriority w:val="99"/>
    <w:rsid w:val="007E5321"/>
    <w:rPr>
      <w:rFonts w:ascii="Verdana" w:hAnsi="Verdana"/>
      <w:sz w:val="18"/>
    </w:rPr>
  </w:style>
  <w:style w:type="paragraph" w:styleId="Revisie">
    <w:name w:val="Revision"/>
    <w:hidden/>
    <w:uiPriority w:val="99"/>
    <w:semiHidden/>
    <w:rsid w:val="0037387A"/>
    <w:rPr>
      <w:rFonts w:ascii="Verdana" w:hAnsi="Verdana"/>
      <w:sz w:val="18"/>
    </w:rPr>
  </w:style>
  <w:style w:type="character" w:styleId="Verwijzingopmerking">
    <w:name w:val="annotation reference"/>
    <w:basedOn w:val="Standaardalinea-lettertype"/>
    <w:rsid w:val="000C02E5"/>
    <w:rPr>
      <w:sz w:val="16"/>
      <w:szCs w:val="16"/>
    </w:rPr>
  </w:style>
  <w:style w:type="paragraph" w:styleId="Onderwerpvanopmerking">
    <w:name w:val="annotation subject"/>
    <w:basedOn w:val="Tekstopmerking"/>
    <w:next w:val="Tekstopmerking"/>
    <w:link w:val="OnderwerpvanopmerkingChar"/>
    <w:semiHidden/>
    <w:unhideWhenUsed/>
    <w:rsid w:val="000C02E5"/>
    <w:rPr>
      <w:b/>
      <w:bCs/>
      <w:sz w:val="20"/>
    </w:rPr>
  </w:style>
  <w:style w:type="character" w:customStyle="1" w:styleId="TekstopmerkingChar">
    <w:name w:val="Tekst opmerking Char"/>
    <w:basedOn w:val="Standaardalinea-lettertype"/>
    <w:link w:val="Tekstopmerking"/>
    <w:semiHidden/>
    <w:rsid w:val="000C02E5"/>
    <w:rPr>
      <w:rFonts w:ascii="Verdana" w:hAnsi="Verdana"/>
      <w:sz w:val="18"/>
    </w:rPr>
  </w:style>
  <w:style w:type="character" w:customStyle="1" w:styleId="OnderwerpvanopmerkingChar">
    <w:name w:val="Onderwerp van opmerking Char"/>
    <w:basedOn w:val="TekstopmerkingChar"/>
    <w:link w:val="Onderwerpvanopmerking"/>
    <w:semiHidden/>
    <w:rsid w:val="000C02E5"/>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1678</ap:Words>
  <ap:Characters>9063</ap:Characters>
  <ap:DocSecurity>0</ap:DocSecurity>
  <ap:Lines>75</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2025-04-01T13:54:00.0000000Z</lastPrinted>
  <dcterms:created xsi:type="dcterms:W3CDTF">2025-03-31T09:20:00.0000000Z</dcterms:created>
  <dcterms:modified xsi:type="dcterms:W3CDTF">2025-04-01T14:37:00.0000000Z</dcterms:modified>
  <dc:description>------------------------</dc:description>
  <dc:subject/>
  <dc:title/>
  <keywords/>
  <version/>
  <category/>
</coreProperties>
</file>