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45" w:rsidRDefault="00CE7745" w14:paraId="74E14FC7" w14:textId="77777777">
      <w:bookmarkStart w:name="_GoBack" w:id="0"/>
      <w:bookmarkEnd w:id="0"/>
      <w:r>
        <w:t>Geachte voorzitter,</w:t>
      </w:r>
    </w:p>
    <w:p w:rsidR="00CE7745" w:rsidRDefault="00CE7745" w14:paraId="600BE25D" w14:textId="77777777"/>
    <w:p w:rsidR="00504028" w:rsidRDefault="00504028" w14:paraId="0FABB0FC" w14:textId="42F8021F"/>
    <w:p w:rsidR="00504028" w:rsidP="00CE7745" w:rsidRDefault="00CE7745" w14:paraId="58EF812B" w14:textId="3C3CA083">
      <w:bookmarkStart w:name="_Hlk194332198" w:id="1"/>
      <w:r>
        <w:t xml:space="preserve">Op 21 maart jl. is uw Kamer geïnformeerd over de verhouding tussen </w:t>
      </w:r>
      <w:r w:rsidR="006F7462">
        <w:t>R</w:t>
      </w:r>
      <w:r>
        <w:t>andstad en regio bij de MIRT-investeringen van de afgelopen vijf jaar tot heden, ter invulling van een toezegging aan het lid Pierik.</w:t>
      </w:r>
      <w:r>
        <w:rPr>
          <w:rStyle w:val="FootnoteReference"/>
        </w:rPr>
        <w:footnoteReference w:id="1"/>
      </w:r>
      <w:r>
        <w:t xml:space="preserve"> In het overzicht van aanvullende investeringsbeslissingen </w:t>
      </w:r>
      <w:r w:rsidR="0059674B">
        <w:t>van</w:t>
      </w:r>
      <w:r>
        <w:t xml:space="preserve"> 2020 </w:t>
      </w:r>
      <w:r w:rsidR="0059674B">
        <w:t>tot en met</w:t>
      </w:r>
      <w:r>
        <w:t xml:space="preserve"> 2024 is een tweetal onjuiste bedragen opgenomen</w:t>
      </w:r>
      <w:r w:rsidR="006F7462">
        <w:t>, onder de posten</w:t>
      </w:r>
      <w:r>
        <w:t xml:space="preserve"> ‘A1/A30 Barneveld’ (2020</w:t>
      </w:r>
      <w:r w:rsidR="006F7462">
        <w:t>) en</w:t>
      </w:r>
      <w:r>
        <w:t xml:space="preserve"> ‘</w:t>
      </w:r>
      <w:r w:rsidRPr="00CE7745">
        <w:t>Grootschalige NOVEX-woningbouw Spoorzone Arnhem-Oost</w:t>
      </w:r>
      <w:r>
        <w:t>’ (2022)</w:t>
      </w:r>
      <w:r w:rsidR="006F7462">
        <w:t>. In de bijlage bij deze brief is het correcte overzicht opgenomen.</w:t>
      </w:r>
    </w:p>
    <w:bookmarkEnd w:id="1"/>
    <w:p w:rsidR="006F7462" w:rsidP="00CE7745" w:rsidRDefault="006F7462" w14:paraId="56708B71" w14:textId="77777777"/>
    <w:p w:rsidR="006F7462" w:rsidP="00CE7745" w:rsidRDefault="006F7462" w14:paraId="0FA81B68" w14:textId="77777777"/>
    <w:p w:rsidR="006F7462" w:rsidP="00CE7745" w:rsidRDefault="006F7462" w14:paraId="216A9549" w14:textId="10EDE4FE">
      <w:r>
        <w:t>Hoogachtend,</w:t>
      </w:r>
    </w:p>
    <w:p w:rsidR="006F7462" w:rsidP="006F7462" w:rsidRDefault="006F7462" w14:paraId="6A72ADE5" w14:textId="77777777"/>
    <w:p w:rsidR="00504028" w:rsidP="006F7462" w:rsidRDefault="0059674B" w14:paraId="773B3F29" w14:textId="050D4DEA">
      <w:r>
        <w:t>MINISTER VAN INFRASTRUCTUUR EN WATERSTAAT,</w:t>
      </w:r>
    </w:p>
    <w:p w:rsidR="00504028" w:rsidRDefault="00504028" w14:paraId="36F3015B" w14:textId="77777777"/>
    <w:p w:rsidR="00504028" w:rsidRDefault="00504028" w14:paraId="2387C478" w14:textId="77777777"/>
    <w:p w:rsidR="00504028" w:rsidRDefault="00504028" w14:paraId="2A890337" w14:textId="77777777"/>
    <w:p w:rsidR="00504028" w:rsidRDefault="00504028" w14:paraId="654D23BA" w14:textId="77777777"/>
    <w:p w:rsidR="00504028" w:rsidRDefault="0059674B" w14:paraId="5B60931A" w14:textId="77777777">
      <w:r>
        <w:t>Barry Madlener</w:t>
      </w:r>
    </w:p>
    <w:sectPr w:rsidR="00504028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378F8" w14:textId="77777777" w:rsidR="0050531C" w:rsidRDefault="0050531C">
      <w:pPr>
        <w:spacing w:line="240" w:lineRule="auto"/>
      </w:pPr>
      <w:r>
        <w:separator/>
      </w:r>
    </w:p>
  </w:endnote>
  <w:endnote w:type="continuationSeparator" w:id="0">
    <w:p w14:paraId="67A6C3DC" w14:textId="77777777" w:rsidR="0050531C" w:rsidRDefault="00505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BB387" w14:textId="77777777" w:rsidR="0050531C" w:rsidRDefault="0050531C">
      <w:pPr>
        <w:spacing w:line="240" w:lineRule="auto"/>
      </w:pPr>
      <w:r>
        <w:separator/>
      </w:r>
    </w:p>
  </w:footnote>
  <w:footnote w:type="continuationSeparator" w:id="0">
    <w:p w14:paraId="3D71E659" w14:textId="77777777" w:rsidR="0050531C" w:rsidRDefault="0050531C">
      <w:pPr>
        <w:spacing w:line="240" w:lineRule="auto"/>
      </w:pPr>
      <w:r>
        <w:continuationSeparator/>
      </w:r>
    </w:p>
  </w:footnote>
  <w:footnote w:id="1">
    <w:p w14:paraId="707E2061" w14:textId="1F5C7797" w:rsidR="00CE7745" w:rsidRPr="0059674B" w:rsidRDefault="00CE7745">
      <w:pPr>
        <w:pStyle w:val="FootnoteText"/>
        <w:rPr>
          <w:sz w:val="16"/>
          <w:szCs w:val="16"/>
        </w:rPr>
      </w:pPr>
      <w:r w:rsidRPr="0059674B">
        <w:rPr>
          <w:rStyle w:val="FootnoteReference"/>
          <w:sz w:val="16"/>
          <w:szCs w:val="16"/>
        </w:rPr>
        <w:footnoteRef/>
      </w:r>
      <w:r w:rsidRPr="0059674B">
        <w:rPr>
          <w:sz w:val="16"/>
          <w:szCs w:val="16"/>
        </w:rPr>
        <w:t xml:space="preserve"> Kamerstuk 2025D12408.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05C9" w14:textId="77777777" w:rsidR="00504028" w:rsidRDefault="0059674B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C0049F3" wp14:editId="4221C87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19094" w14:textId="77777777" w:rsidR="00504028" w:rsidRDefault="0059674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0049F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3319094" w14:textId="77777777" w:rsidR="00504028" w:rsidRDefault="0059674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1376BC" wp14:editId="76BEE269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C7E93" w14:textId="73888489" w:rsidR="00504028" w:rsidRDefault="005967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7F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77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376B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3DC7E93" w14:textId="73888489" w:rsidR="00504028" w:rsidRDefault="005967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7F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77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400C75D" wp14:editId="7CECFFF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5566CE" w14:textId="77777777" w:rsidR="00FD658F" w:rsidRDefault="00FD6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0C75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75566CE" w14:textId="77777777" w:rsidR="00FD658F" w:rsidRDefault="00FD6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B23B37E" wp14:editId="13A9B4D4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7E06C" w14:textId="77777777" w:rsidR="00FD658F" w:rsidRDefault="00FD6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23B37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387E06C" w14:textId="77777777" w:rsidR="00FD658F" w:rsidRDefault="00FD65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E2CC" w14:textId="77777777" w:rsidR="00504028" w:rsidRDefault="0059674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8AEA80" wp14:editId="1C53274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F3121" w14:textId="77777777" w:rsidR="00FD658F" w:rsidRDefault="00FD6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8AEA8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64F3121" w14:textId="77777777" w:rsidR="00FD658F" w:rsidRDefault="00FD6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D160B6F" wp14:editId="11C16F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EA0AB2" w14:textId="736CC910" w:rsidR="00504028" w:rsidRDefault="0059674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4A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4A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160B6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9EA0AB2" w14:textId="736CC910" w:rsidR="00504028" w:rsidRDefault="0059674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4A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4A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ECBF75" wp14:editId="4979CD5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C79A7" w14:textId="77777777" w:rsidR="00504028" w:rsidRDefault="0059674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1240491" w14:textId="77777777" w:rsidR="00504028" w:rsidRDefault="00504028">
                          <w:pPr>
                            <w:pStyle w:val="WitregelW1"/>
                          </w:pPr>
                        </w:p>
                        <w:p w14:paraId="2DCFDCC2" w14:textId="77777777" w:rsidR="00504028" w:rsidRDefault="0059674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A54CD27" w14:textId="77777777" w:rsidR="00504028" w:rsidRPr="00CE7745" w:rsidRDefault="005967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774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24F205E" w14:textId="77777777" w:rsidR="00504028" w:rsidRPr="00CE7745" w:rsidRDefault="005967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774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0998FC3" w14:textId="77777777" w:rsidR="00504028" w:rsidRPr="00CE7745" w:rsidRDefault="005967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774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E2D0EF8" w14:textId="77777777" w:rsidR="00504028" w:rsidRPr="00CE7745" w:rsidRDefault="0050402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1A425EC" w14:textId="77777777" w:rsidR="00504028" w:rsidRPr="00CE7745" w:rsidRDefault="0059674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774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14FA2CF" w14:textId="77777777" w:rsidR="00504028" w:rsidRDefault="0059674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3BB6B45" w14:textId="77777777" w:rsidR="0072520F" w:rsidRDefault="0072520F" w:rsidP="0072520F"/>
                        <w:p w14:paraId="66C2135B" w14:textId="59316D91" w:rsidR="0072520F" w:rsidRPr="0072520F" w:rsidRDefault="0072520F" w:rsidP="0072520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2520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3291904" w14:textId="43EA3193" w:rsidR="0072520F" w:rsidRDefault="0072520F" w:rsidP="007252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2520F">
                            <w:rPr>
                              <w:sz w:val="13"/>
                              <w:szCs w:val="13"/>
                            </w:rPr>
                            <w:t>IENW/BSK-2025/84840</w:t>
                          </w:r>
                        </w:p>
                        <w:p w14:paraId="67E6009B" w14:textId="77777777" w:rsidR="0072520F" w:rsidRDefault="0072520F" w:rsidP="007252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459E05D" w14:textId="50F8700B" w:rsidR="0072520F" w:rsidRPr="0072520F" w:rsidRDefault="0072520F" w:rsidP="0072520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2520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788EE32" w14:textId="4B26BDE5" w:rsidR="0072520F" w:rsidRPr="0072520F" w:rsidRDefault="0072520F" w:rsidP="007252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CBF7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D8C79A7" w14:textId="77777777" w:rsidR="00504028" w:rsidRDefault="0059674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1240491" w14:textId="77777777" w:rsidR="00504028" w:rsidRDefault="00504028">
                    <w:pPr>
                      <w:pStyle w:val="WitregelW1"/>
                    </w:pPr>
                  </w:p>
                  <w:p w14:paraId="2DCFDCC2" w14:textId="77777777" w:rsidR="00504028" w:rsidRDefault="0059674B">
                    <w:pPr>
                      <w:pStyle w:val="Afzendgegevens"/>
                    </w:pPr>
                    <w:r>
                      <w:t>Rijnstraat 8</w:t>
                    </w:r>
                  </w:p>
                  <w:p w14:paraId="1A54CD27" w14:textId="77777777" w:rsidR="00504028" w:rsidRPr="00CE7745" w:rsidRDefault="0059674B">
                    <w:pPr>
                      <w:pStyle w:val="Afzendgegevens"/>
                      <w:rPr>
                        <w:lang w:val="de-DE"/>
                      </w:rPr>
                    </w:pPr>
                    <w:r w:rsidRPr="00CE7745">
                      <w:rPr>
                        <w:lang w:val="de-DE"/>
                      </w:rPr>
                      <w:t>2515 XP  Den Haag</w:t>
                    </w:r>
                  </w:p>
                  <w:p w14:paraId="424F205E" w14:textId="77777777" w:rsidR="00504028" w:rsidRPr="00CE7745" w:rsidRDefault="0059674B">
                    <w:pPr>
                      <w:pStyle w:val="Afzendgegevens"/>
                      <w:rPr>
                        <w:lang w:val="de-DE"/>
                      </w:rPr>
                    </w:pPr>
                    <w:r w:rsidRPr="00CE7745">
                      <w:rPr>
                        <w:lang w:val="de-DE"/>
                      </w:rPr>
                      <w:t>Postbus 20901</w:t>
                    </w:r>
                  </w:p>
                  <w:p w14:paraId="70998FC3" w14:textId="77777777" w:rsidR="00504028" w:rsidRPr="00CE7745" w:rsidRDefault="0059674B">
                    <w:pPr>
                      <w:pStyle w:val="Afzendgegevens"/>
                      <w:rPr>
                        <w:lang w:val="de-DE"/>
                      </w:rPr>
                    </w:pPr>
                    <w:r w:rsidRPr="00CE7745">
                      <w:rPr>
                        <w:lang w:val="de-DE"/>
                      </w:rPr>
                      <w:t>2500 EX Den Haag</w:t>
                    </w:r>
                  </w:p>
                  <w:p w14:paraId="4E2D0EF8" w14:textId="77777777" w:rsidR="00504028" w:rsidRPr="00CE7745" w:rsidRDefault="0050402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1A425EC" w14:textId="77777777" w:rsidR="00504028" w:rsidRPr="00CE7745" w:rsidRDefault="0059674B">
                    <w:pPr>
                      <w:pStyle w:val="Afzendgegevens"/>
                      <w:rPr>
                        <w:lang w:val="de-DE"/>
                      </w:rPr>
                    </w:pPr>
                    <w:r w:rsidRPr="00CE7745">
                      <w:rPr>
                        <w:lang w:val="de-DE"/>
                      </w:rPr>
                      <w:t>T   070-456 0000</w:t>
                    </w:r>
                  </w:p>
                  <w:p w14:paraId="014FA2CF" w14:textId="77777777" w:rsidR="00504028" w:rsidRDefault="0059674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3BB6B45" w14:textId="77777777" w:rsidR="0072520F" w:rsidRDefault="0072520F" w:rsidP="0072520F"/>
                  <w:p w14:paraId="66C2135B" w14:textId="59316D91" w:rsidR="0072520F" w:rsidRPr="0072520F" w:rsidRDefault="0072520F" w:rsidP="0072520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2520F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3291904" w14:textId="43EA3193" w:rsidR="0072520F" w:rsidRDefault="0072520F" w:rsidP="007252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72520F">
                      <w:rPr>
                        <w:sz w:val="13"/>
                        <w:szCs w:val="13"/>
                      </w:rPr>
                      <w:t>IENW/BSK-2025/84840</w:t>
                    </w:r>
                  </w:p>
                  <w:p w14:paraId="67E6009B" w14:textId="77777777" w:rsidR="0072520F" w:rsidRDefault="0072520F" w:rsidP="007252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459E05D" w14:textId="50F8700B" w:rsidR="0072520F" w:rsidRPr="0072520F" w:rsidRDefault="0072520F" w:rsidP="0072520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2520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788EE32" w14:textId="4B26BDE5" w:rsidR="0072520F" w:rsidRPr="0072520F" w:rsidRDefault="0072520F" w:rsidP="007252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C824CD" wp14:editId="7938B94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395B7" w14:textId="77777777" w:rsidR="00504028" w:rsidRDefault="005967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971FC3" wp14:editId="51AA55FA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824C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65395B7" w14:textId="77777777" w:rsidR="00504028" w:rsidRDefault="0059674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5971FC3" wp14:editId="51AA55FA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0285C05" wp14:editId="775ED81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71882" w14:textId="77777777" w:rsidR="00504028" w:rsidRDefault="005967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B1455E" wp14:editId="41BEF00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85C0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6671882" w14:textId="77777777" w:rsidR="00504028" w:rsidRDefault="0059674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B1455E" wp14:editId="41BEF00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951E56" wp14:editId="4FB9886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1F19A" w14:textId="77777777" w:rsidR="00504028" w:rsidRDefault="0059674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51E5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151F19A" w14:textId="77777777" w:rsidR="00504028" w:rsidRDefault="0059674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B2DC58" wp14:editId="37BBD84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3FF54" w14:textId="77777777" w:rsidR="00504028" w:rsidRDefault="0059674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2DC5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3F3FF54" w14:textId="77777777" w:rsidR="00504028" w:rsidRDefault="0059674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654AD3" wp14:editId="14F4667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04028" w14:paraId="7C1008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EDCECD" w14:textId="77777777" w:rsidR="00504028" w:rsidRDefault="00504028"/>
                            </w:tc>
                            <w:tc>
                              <w:tcPr>
                                <w:tcW w:w="5400" w:type="dxa"/>
                              </w:tcPr>
                              <w:p w14:paraId="03234B65" w14:textId="77777777" w:rsidR="00504028" w:rsidRDefault="00504028"/>
                            </w:tc>
                          </w:tr>
                          <w:tr w:rsidR="00504028" w14:paraId="262263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28D9E5" w14:textId="77777777" w:rsidR="00504028" w:rsidRDefault="005967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3BEDE6" w14:textId="20E9B892" w:rsidR="00504028" w:rsidRDefault="008177B6">
                                <w:r>
                                  <w:t>1 april 2025</w:t>
                                </w:r>
                              </w:p>
                            </w:tc>
                          </w:tr>
                          <w:tr w:rsidR="00504028" w14:paraId="4647F5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5E619E" w14:textId="77777777" w:rsidR="00504028" w:rsidRDefault="005967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D3AAB1" w14:textId="37C37A9F" w:rsidR="00504028" w:rsidRDefault="0059674B">
                                <w:r>
                                  <w:t xml:space="preserve">Correctie </w:t>
                                </w:r>
                                <w:r w:rsidR="006F7462">
                                  <w:t xml:space="preserve">antwoord op </w:t>
                                </w:r>
                                <w:r>
                                  <w:t>toezegging aan het lid Pierik</w:t>
                                </w:r>
                              </w:p>
                            </w:tc>
                          </w:tr>
                          <w:tr w:rsidR="00504028" w14:paraId="4A0D2E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B29D0D" w14:textId="77777777" w:rsidR="00504028" w:rsidRDefault="00504028"/>
                            </w:tc>
                            <w:tc>
                              <w:tcPr>
                                <w:tcW w:w="5400" w:type="dxa"/>
                              </w:tcPr>
                              <w:p w14:paraId="4C3FE3A6" w14:textId="77777777" w:rsidR="00504028" w:rsidRDefault="00504028"/>
                            </w:tc>
                          </w:tr>
                        </w:tbl>
                        <w:p w14:paraId="76C44E61" w14:textId="77777777" w:rsidR="00FD658F" w:rsidRDefault="00FD6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54AD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04028" w14:paraId="7C1008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EDCECD" w14:textId="77777777" w:rsidR="00504028" w:rsidRDefault="00504028"/>
                      </w:tc>
                      <w:tc>
                        <w:tcPr>
                          <w:tcW w:w="5400" w:type="dxa"/>
                        </w:tcPr>
                        <w:p w14:paraId="03234B65" w14:textId="77777777" w:rsidR="00504028" w:rsidRDefault="00504028"/>
                      </w:tc>
                    </w:tr>
                    <w:tr w:rsidR="00504028" w14:paraId="262263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28D9E5" w14:textId="77777777" w:rsidR="00504028" w:rsidRDefault="005967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3BEDE6" w14:textId="20E9B892" w:rsidR="00504028" w:rsidRDefault="008177B6">
                          <w:r>
                            <w:t>1 april 2025</w:t>
                          </w:r>
                        </w:p>
                      </w:tc>
                    </w:tr>
                    <w:tr w:rsidR="00504028" w14:paraId="4647F5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5E619E" w14:textId="77777777" w:rsidR="00504028" w:rsidRDefault="005967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D3AAB1" w14:textId="37C37A9F" w:rsidR="00504028" w:rsidRDefault="0059674B">
                          <w:r>
                            <w:t xml:space="preserve">Correctie </w:t>
                          </w:r>
                          <w:r w:rsidR="006F7462">
                            <w:t xml:space="preserve">antwoord op </w:t>
                          </w:r>
                          <w:r>
                            <w:t>toezegging aan het lid Pierik</w:t>
                          </w:r>
                        </w:p>
                      </w:tc>
                    </w:tr>
                    <w:tr w:rsidR="00504028" w14:paraId="4A0D2E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B29D0D" w14:textId="77777777" w:rsidR="00504028" w:rsidRDefault="00504028"/>
                      </w:tc>
                      <w:tc>
                        <w:tcPr>
                          <w:tcW w:w="5400" w:type="dxa"/>
                        </w:tcPr>
                        <w:p w14:paraId="4C3FE3A6" w14:textId="77777777" w:rsidR="00504028" w:rsidRDefault="00504028"/>
                      </w:tc>
                    </w:tr>
                  </w:tbl>
                  <w:p w14:paraId="76C44E61" w14:textId="77777777" w:rsidR="00FD658F" w:rsidRDefault="00FD65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F0C50C0" wp14:editId="1682CE5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CC2A1" w14:textId="77777777" w:rsidR="00FD658F" w:rsidRDefault="00FD65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C50C0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77CC2A1" w14:textId="77777777" w:rsidR="00FD658F" w:rsidRDefault="00FD65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99CF8"/>
    <w:multiLevelType w:val="multilevel"/>
    <w:tmpl w:val="843EB25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BF8FC9"/>
    <w:multiLevelType w:val="multilevel"/>
    <w:tmpl w:val="5BB0BE3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99CD4C"/>
    <w:multiLevelType w:val="multilevel"/>
    <w:tmpl w:val="C608545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9B98B9"/>
    <w:multiLevelType w:val="multilevel"/>
    <w:tmpl w:val="E56A65AB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B43156"/>
    <w:multiLevelType w:val="multilevel"/>
    <w:tmpl w:val="574198C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AE1207C4"/>
    <w:multiLevelType w:val="multilevel"/>
    <w:tmpl w:val="9F51DF6B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20695A9"/>
    <w:multiLevelType w:val="multilevel"/>
    <w:tmpl w:val="E0D9E56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B734A2"/>
    <w:multiLevelType w:val="multilevel"/>
    <w:tmpl w:val="561C7180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BB92158"/>
    <w:multiLevelType w:val="multilevel"/>
    <w:tmpl w:val="C3B4B61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144F193"/>
    <w:multiLevelType w:val="multilevel"/>
    <w:tmpl w:val="8103946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B7C3F8"/>
    <w:multiLevelType w:val="multilevel"/>
    <w:tmpl w:val="B1B2D91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F6832B"/>
    <w:multiLevelType w:val="multilevel"/>
    <w:tmpl w:val="5925C3E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3DB50A"/>
    <w:multiLevelType w:val="multilevel"/>
    <w:tmpl w:val="207EFFA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6BA24B"/>
    <w:multiLevelType w:val="multilevel"/>
    <w:tmpl w:val="BE47CA0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5FE82B"/>
    <w:multiLevelType w:val="multilevel"/>
    <w:tmpl w:val="EEB500A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15DE3A"/>
    <w:multiLevelType w:val="multilevel"/>
    <w:tmpl w:val="4162573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85033B"/>
    <w:multiLevelType w:val="multilevel"/>
    <w:tmpl w:val="9F6564F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2E2840"/>
    <w:multiLevelType w:val="multilevel"/>
    <w:tmpl w:val="6F91254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8B6F2B"/>
    <w:multiLevelType w:val="multilevel"/>
    <w:tmpl w:val="56F91BB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42E23E"/>
    <w:multiLevelType w:val="multilevel"/>
    <w:tmpl w:val="CF3F59C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E26643"/>
    <w:multiLevelType w:val="multilevel"/>
    <w:tmpl w:val="1944594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2603FC"/>
    <w:multiLevelType w:val="multilevel"/>
    <w:tmpl w:val="993669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F9BBAC8"/>
    <w:multiLevelType w:val="multilevel"/>
    <w:tmpl w:val="D687546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0"/>
  </w:num>
  <w:num w:numId="5">
    <w:abstractNumId w:val="21"/>
  </w:num>
  <w:num w:numId="6">
    <w:abstractNumId w:val="14"/>
  </w:num>
  <w:num w:numId="7">
    <w:abstractNumId w:val="6"/>
  </w:num>
  <w:num w:numId="8">
    <w:abstractNumId w:val="9"/>
  </w:num>
  <w:num w:numId="9">
    <w:abstractNumId w:val="3"/>
  </w:num>
  <w:num w:numId="10">
    <w:abstractNumId w:val="12"/>
  </w:num>
  <w:num w:numId="11">
    <w:abstractNumId w:val="17"/>
  </w:num>
  <w:num w:numId="12">
    <w:abstractNumId w:val="4"/>
  </w:num>
  <w:num w:numId="13">
    <w:abstractNumId w:val="18"/>
  </w:num>
  <w:num w:numId="14">
    <w:abstractNumId w:val="2"/>
  </w:num>
  <w:num w:numId="15">
    <w:abstractNumId w:val="1"/>
  </w:num>
  <w:num w:numId="16">
    <w:abstractNumId w:val="5"/>
  </w:num>
  <w:num w:numId="17">
    <w:abstractNumId w:val="16"/>
  </w:num>
  <w:num w:numId="18">
    <w:abstractNumId w:val="22"/>
  </w:num>
  <w:num w:numId="19">
    <w:abstractNumId w:val="10"/>
  </w:num>
  <w:num w:numId="20">
    <w:abstractNumId w:val="8"/>
  </w:num>
  <w:num w:numId="21">
    <w:abstractNumId w:val="15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45"/>
    <w:rsid w:val="00082AA3"/>
    <w:rsid w:val="002B6981"/>
    <w:rsid w:val="004B6A53"/>
    <w:rsid w:val="004F397C"/>
    <w:rsid w:val="00504028"/>
    <w:rsid w:val="0050531C"/>
    <w:rsid w:val="0059674B"/>
    <w:rsid w:val="00606625"/>
    <w:rsid w:val="006D1CA6"/>
    <w:rsid w:val="006F7462"/>
    <w:rsid w:val="0072520F"/>
    <w:rsid w:val="008177B6"/>
    <w:rsid w:val="009146A8"/>
    <w:rsid w:val="00943C33"/>
    <w:rsid w:val="00A57FF8"/>
    <w:rsid w:val="00CE7745"/>
    <w:rsid w:val="00D02AFE"/>
    <w:rsid w:val="00DD3A9D"/>
    <w:rsid w:val="00E27E4C"/>
    <w:rsid w:val="00EA4A07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A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77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74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E7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746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6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746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514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2025-04-01T15:15:00.0000000Z</dcterms:created>
  <dcterms:modified xsi:type="dcterms:W3CDTF">2025-04-01T15:15:00.0000000Z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Correctie in toezegging aan het lid Pierik</vt:lpwstr>
  </property>
  <property fmtid="{D5CDD505-2E9C-101B-9397-08002B2CF9AE}" pid="5" name="Publicatiedatum">
    <vt:lpwstr/>
  </property>
  <property fmtid="{D5CDD505-2E9C-101B-9397-08002B2CF9AE}" pid="6" name="Verantwoordelijke organisatie">
    <vt:lpwstr>Directie Mobiliteit en Gebieden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L.J.A. van der Meijs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