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65D5" w14:paraId="303E6AC7" w14:textId="77777777">
        <w:tc>
          <w:tcPr>
            <w:tcW w:w="6733" w:type="dxa"/>
            <w:gridSpan w:val="2"/>
            <w:tcBorders>
              <w:top w:val="nil"/>
              <w:left w:val="nil"/>
              <w:bottom w:val="nil"/>
              <w:right w:val="nil"/>
            </w:tcBorders>
            <w:vAlign w:val="center"/>
          </w:tcPr>
          <w:p w:rsidR="00997775" w:rsidP="00710A7A" w:rsidRDefault="00997775" w14:paraId="4E9FCB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5433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65D5" w14:paraId="55D7342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930FEF" w14:textId="77777777">
            <w:r w:rsidRPr="008B0CC5">
              <w:t xml:space="preserve">Vergaderjaar </w:t>
            </w:r>
            <w:r w:rsidR="00AC6B87">
              <w:t>2024-2025</w:t>
            </w:r>
          </w:p>
        </w:tc>
      </w:tr>
      <w:tr w:rsidR="00997775" w:rsidTr="00F765D5" w14:paraId="3AFB708D" w14:textId="77777777">
        <w:trPr>
          <w:cantSplit/>
        </w:trPr>
        <w:tc>
          <w:tcPr>
            <w:tcW w:w="10985" w:type="dxa"/>
            <w:gridSpan w:val="3"/>
            <w:tcBorders>
              <w:top w:val="nil"/>
              <w:left w:val="nil"/>
              <w:bottom w:val="nil"/>
              <w:right w:val="nil"/>
            </w:tcBorders>
          </w:tcPr>
          <w:p w:rsidR="00997775" w:rsidRDefault="00997775" w14:paraId="3BF82DA2" w14:textId="77777777"/>
        </w:tc>
      </w:tr>
      <w:tr w:rsidR="00997775" w:rsidTr="00F765D5" w14:paraId="009F4F31" w14:textId="77777777">
        <w:trPr>
          <w:cantSplit/>
        </w:trPr>
        <w:tc>
          <w:tcPr>
            <w:tcW w:w="10985" w:type="dxa"/>
            <w:gridSpan w:val="3"/>
            <w:tcBorders>
              <w:top w:val="nil"/>
              <w:left w:val="nil"/>
              <w:bottom w:val="single" w:color="auto" w:sz="4" w:space="0"/>
              <w:right w:val="nil"/>
            </w:tcBorders>
          </w:tcPr>
          <w:p w:rsidR="00997775" w:rsidRDefault="00997775" w14:paraId="5B199CC0" w14:textId="77777777"/>
        </w:tc>
      </w:tr>
      <w:tr w:rsidR="00997775" w:rsidTr="00F765D5" w14:paraId="4C1BC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DAB51" w14:textId="77777777"/>
        </w:tc>
        <w:tc>
          <w:tcPr>
            <w:tcW w:w="7654" w:type="dxa"/>
            <w:gridSpan w:val="2"/>
          </w:tcPr>
          <w:p w:rsidR="00997775" w:rsidRDefault="00997775" w14:paraId="73923C2F" w14:textId="77777777"/>
        </w:tc>
      </w:tr>
      <w:tr w:rsidR="00F765D5" w:rsidTr="00F765D5" w14:paraId="439E1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65D5" w:rsidP="00F765D5" w:rsidRDefault="00F765D5" w14:paraId="6010B3B7" w14:textId="456F0987">
            <w:pPr>
              <w:rPr>
                <w:b/>
              </w:rPr>
            </w:pPr>
            <w:r>
              <w:rPr>
                <w:b/>
              </w:rPr>
              <w:t>36 446</w:t>
            </w:r>
          </w:p>
        </w:tc>
        <w:tc>
          <w:tcPr>
            <w:tcW w:w="7654" w:type="dxa"/>
            <w:gridSpan w:val="2"/>
          </w:tcPr>
          <w:p w:rsidR="00F765D5" w:rsidP="00F765D5" w:rsidRDefault="00F765D5" w14:paraId="7BCB5C3A" w14:textId="148DBE4F">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F765D5" w:rsidTr="00F765D5" w14:paraId="15F84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65D5" w:rsidP="00F765D5" w:rsidRDefault="00F765D5" w14:paraId="23741C93" w14:textId="77777777"/>
        </w:tc>
        <w:tc>
          <w:tcPr>
            <w:tcW w:w="7654" w:type="dxa"/>
            <w:gridSpan w:val="2"/>
          </w:tcPr>
          <w:p w:rsidR="00F765D5" w:rsidP="00F765D5" w:rsidRDefault="00F765D5" w14:paraId="3879066C" w14:textId="77777777"/>
        </w:tc>
      </w:tr>
      <w:tr w:rsidR="00F765D5" w:rsidTr="00F765D5" w14:paraId="2B0F8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65D5" w:rsidP="00F765D5" w:rsidRDefault="00F765D5" w14:paraId="6FE11480" w14:textId="77777777"/>
        </w:tc>
        <w:tc>
          <w:tcPr>
            <w:tcW w:w="7654" w:type="dxa"/>
            <w:gridSpan w:val="2"/>
          </w:tcPr>
          <w:p w:rsidR="00F765D5" w:rsidP="00F765D5" w:rsidRDefault="00F765D5" w14:paraId="28DC6B5C" w14:textId="77777777"/>
        </w:tc>
      </w:tr>
      <w:tr w:rsidR="00F765D5" w:rsidTr="00F765D5" w14:paraId="38AE3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65D5" w:rsidP="00F765D5" w:rsidRDefault="00F765D5" w14:paraId="0CF3D6CB" w14:textId="2BE557CD">
            <w:pPr>
              <w:rPr>
                <w:b/>
              </w:rPr>
            </w:pPr>
            <w:r>
              <w:rPr>
                <w:b/>
              </w:rPr>
              <w:t>Nr. 7</w:t>
            </w:r>
            <w:r>
              <w:rPr>
                <w:b/>
              </w:rPr>
              <w:t>5</w:t>
            </w:r>
          </w:p>
        </w:tc>
        <w:tc>
          <w:tcPr>
            <w:tcW w:w="7654" w:type="dxa"/>
            <w:gridSpan w:val="2"/>
          </w:tcPr>
          <w:p w:rsidR="00F765D5" w:rsidP="00F765D5" w:rsidRDefault="00F765D5" w14:paraId="0183CF24" w14:textId="21CF579F">
            <w:pPr>
              <w:rPr>
                <w:b/>
              </w:rPr>
            </w:pPr>
            <w:r>
              <w:rPr>
                <w:b/>
              </w:rPr>
              <w:t xml:space="preserve">MOTIE VAN HET LID </w:t>
            </w:r>
            <w:r>
              <w:rPr>
                <w:b/>
              </w:rPr>
              <w:t>ERGIN</w:t>
            </w:r>
          </w:p>
        </w:tc>
      </w:tr>
      <w:tr w:rsidR="00F765D5" w:rsidTr="00F765D5" w14:paraId="2A377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65D5" w:rsidP="00F765D5" w:rsidRDefault="00F765D5" w14:paraId="0F819030" w14:textId="77777777"/>
        </w:tc>
        <w:tc>
          <w:tcPr>
            <w:tcW w:w="7654" w:type="dxa"/>
            <w:gridSpan w:val="2"/>
          </w:tcPr>
          <w:p w:rsidR="00F765D5" w:rsidP="00F765D5" w:rsidRDefault="00F765D5" w14:paraId="78853B0E" w14:textId="1095111A">
            <w:r>
              <w:t>Voorgesteld 1 april 2025</w:t>
            </w:r>
          </w:p>
        </w:tc>
      </w:tr>
      <w:tr w:rsidR="00997775" w:rsidTr="00F765D5" w14:paraId="3F23A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9FC5A3" w14:textId="77777777"/>
        </w:tc>
        <w:tc>
          <w:tcPr>
            <w:tcW w:w="7654" w:type="dxa"/>
            <w:gridSpan w:val="2"/>
          </w:tcPr>
          <w:p w:rsidR="00997775" w:rsidRDefault="00997775" w14:paraId="656DC4CC" w14:textId="77777777"/>
        </w:tc>
      </w:tr>
      <w:tr w:rsidR="00997775" w:rsidTr="00F765D5" w14:paraId="52371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737F7" w14:textId="77777777"/>
        </w:tc>
        <w:tc>
          <w:tcPr>
            <w:tcW w:w="7654" w:type="dxa"/>
            <w:gridSpan w:val="2"/>
          </w:tcPr>
          <w:p w:rsidR="00997775" w:rsidRDefault="00997775" w14:paraId="0E0ADFC4" w14:textId="77777777">
            <w:r>
              <w:t>De Kamer,</w:t>
            </w:r>
          </w:p>
        </w:tc>
      </w:tr>
      <w:tr w:rsidR="00997775" w:rsidTr="00F765D5" w14:paraId="7BE29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21703" w14:textId="77777777"/>
        </w:tc>
        <w:tc>
          <w:tcPr>
            <w:tcW w:w="7654" w:type="dxa"/>
            <w:gridSpan w:val="2"/>
          </w:tcPr>
          <w:p w:rsidR="00997775" w:rsidRDefault="00997775" w14:paraId="2A8999EB" w14:textId="77777777"/>
        </w:tc>
      </w:tr>
      <w:tr w:rsidR="00997775" w:rsidTr="00F765D5" w14:paraId="2A8F9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06C330" w14:textId="77777777"/>
        </w:tc>
        <w:tc>
          <w:tcPr>
            <w:tcW w:w="7654" w:type="dxa"/>
            <w:gridSpan w:val="2"/>
          </w:tcPr>
          <w:p w:rsidR="00997775" w:rsidRDefault="00997775" w14:paraId="5E7ADD7B" w14:textId="77777777">
            <w:r>
              <w:t>gehoord de beraadslaging,</w:t>
            </w:r>
          </w:p>
        </w:tc>
      </w:tr>
      <w:tr w:rsidR="00997775" w:rsidTr="00F765D5" w14:paraId="1FDBC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D289E" w14:textId="77777777"/>
        </w:tc>
        <w:tc>
          <w:tcPr>
            <w:tcW w:w="7654" w:type="dxa"/>
            <w:gridSpan w:val="2"/>
          </w:tcPr>
          <w:p w:rsidR="00997775" w:rsidRDefault="00997775" w14:paraId="30CC1203" w14:textId="77777777"/>
        </w:tc>
      </w:tr>
      <w:tr w:rsidR="00997775" w:rsidTr="00F765D5" w14:paraId="446D6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CDAB9" w14:textId="77777777"/>
        </w:tc>
        <w:tc>
          <w:tcPr>
            <w:tcW w:w="7654" w:type="dxa"/>
            <w:gridSpan w:val="2"/>
          </w:tcPr>
          <w:p w:rsidRPr="0074082F" w:rsidR="0074082F" w:rsidP="0074082F" w:rsidRDefault="0074082F" w14:paraId="1FCE9DAF" w14:textId="77777777">
            <w:r w:rsidRPr="0074082F">
              <w:t xml:space="preserve">overwegende dat het rapport Onderzoek toezicht en handhaving arbeidsmarktdiscriminatie aantoont dat </w:t>
            </w:r>
            <w:proofErr w:type="spellStart"/>
            <w:r w:rsidRPr="0074082F">
              <w:t>mysterycalls</w:t>
            </w:r>
            <w:proofErr w:type="spellEnd"/>
            <w:r w:rsidRPr="0074082F">
              <w:t xml:space="preserve"> effectief zijn om de bereidheid van uitzendbureaus tot medewerking aan discriminerende verzoeken in kaart te brengen;</w:t>
            </w:r>
          </w:p>
          <w:p w:rsidR="00F765D5" w:rsidP="0074082F" w:rsidRDefault="00F765D5" w14:paraId="6F08E630" w14:textId="77777777"/>
          <w:p w:rsidRPr="0074082F" w:rsidR="0074082F" w:rsidP="0074082F" w:rsidRDefault="0074082F" w14:paraId="54841405" w14:textId="2A613A5E">
            <w:r w:rsidRPr="0074082F">
              <w:t>constaterende dat uitzendbrancheorganisaties ABU en NBBU deze methode al inzetten als vorm van zelfregulering, maar dat veel uitzendbureaus buiten dit toezicht vallen;</w:t>
            </w:r>
          </w:p>
          <w:p w:rsidR="00F765D5" w:rsidP="0074082F" w:rsidRDefault="00F765D5" w14:paraId="7437F223" w14:textId="77777777"/>
          <w:p w:rsidRPr="0074082F" w:rsidR="0074082F" w:rsidP="0074082F" w:rsidRDefault="0074082F" w14:paraId="6A00EEA9" w14:textId="2FCA053E">
            <w:r w:rsidRPr="0074082F">
              <w:t xml:space="preserve">verzoekt de regering om, parallel aan de invoering van de Wet toelating terbeschikkingstelling van arbeidskrachten, een structureel programma op te zetten voor het uitvoeren van </w:t>
            </w:r>
            <w:proofErr w:type="spellStart"/>
            <w:r w:rsidRPr="0074082F">
              <w:t>mysterycalls</w:t>
            </w:r>
            <w:proofErr w:type="spellEnd"/>
            <w:r w:rsidRPr="0074082F">
              <w:t xml:space="preserve"> bij uitzendbureaus, met name bij niet-aangesloten bureaus;</w:t>
            </w:r>
          </w:p>
          <w:p w:rsidR="00F765D5" w:rsidP="0074082F" w:rsidRDefault="00F765D5" w14:paraId="417912AC" w14:textId="77777777"/>
          <w:p w:rsidRPr="0074082F" w:rsidR="0074082F" w:rsidP="0074082F" w:rsidRDefault="0074082F" w14:paraId="40D0CA59" w14:textId="21512805">
            <w:r w:rsidRPr="0074082F">
              <w:t xml:space="preserve">verzoekt de regering tevens om te verkennen of resultaten van </w:t>
            </w:r>
            <w:proofErr w:type="spellStart"/>
            <w:r w:rsidRPr="0074082F">
              <w:t>mysterycalls</w:t>
            </w:r>
            <w:proofErr w:type="spellEnd"/>
            <w:r w:rsidRPr="0074082F">
              <w:t xml:space="preserve"> kunnen worden meegenomen in het toezichtkader van de toelating dan wel gebruikt kunnen worden als instrument om de naleving van </w:t>
            </w:r>
            <w:proofErr w:type="spellStart"/>
            <w:r w:rsidRPr="0074082F">
              <w:t>antidiscriminatienormen</w:t>
            </w:r>
            <w:proofErr w:type="spellEnd"/>
            <w:r w:rsidRPr="0074082F">
              <w:t xml:space="preserve"> door uitzendbureaus te monitoren,</w:t>
            </w:r>
          </w:p>
          <w:p w:rsidR="00F765D5" w:rsidP="0074082F" w:rsidRDefault="00F765D5" w14:paraId="691E47A5" w14:textId="77777777"/>
          <w:p w:rsidRPr="0074082F" w:rsidR="0074082F" w:rsidP="0074082F" w:rsidRDefault="0074082F" w14:paraId="24EF82F6" w14:textId="5CCE1591">
            <w:r w:rsidRPr="0074082F">
              <w:t>en gaat over tot de orde van de dag.</w:t>
            </w:r>
          </w:p>
          <w:p w:rsidR="00F765D5" w:rsidP="0074082F" w:rsidRDefault="00F765D5" w14:paraId="6C1B1F0D" w14:textId="77777777"/>
          <w:p w:rsidR="00997775" w:rsidP="00F765D5" w:rsidRDefault="0074082F" w14:paraId="1B5FC74C" w14:textId="3011B2E9">
            <w:r w:rsidRPr="0074082F">
              <w:t>Ergin</w:t>
            </w:r>
          </w:p>
        </w:tc>
      </w:tr>
    </w:tbl>
    <w:p w:rsidR="00997775" w:rsidRDefault="00997775" w14:paraId="34B4880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9EC7" w14:textId="77777777" w:rsidR="0074082F" w:rsidRDefault="0074082F">
      <w:pPr>
        <w:spacing w:line="20" w:lineRule="exact"/>
      </w:pPr>
    </w:p>
  </w:endnote>
  <w:endnote w:type="continuationSeparator" w:id="0">
    <w:p w14:paraId="2D663F26" w14:textId="77777777" w:rsidR="0074082F" w:rsidRDefault="0074082F">
      <w:pPr>
        <w:pStyle w:val="Amendement"/>
      </w:pPr>
      <w:r>
        <w:rPr>
          <w:b w:val="0"/>
        </w:rPr>
        <w:t xml:space="preserve"> </w:t>
      </w:r>
    </w:p>
  </w:endnote>
  <w:endnote w:type="continuationNotice" w:id="1">
    <w:p w14:paraId="4FDC34D3" w14:textId="77777777" w:rsidR="0074082F" w:rsidRDefault="007408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3E91" w14:textId="77777777" w:rsidR="0074082F" w:rsidRDefault="0074082F">
      <w:pPr>
        <w:pStyle w:val="Amendement"/>
      </w:pPr>
      <w:r>
        <w:rPr>
          <w:b w:val="0"/>
        </w:rPr>
        <w:separator/>
      </w:r>
    </w:p>
  </w:footnote>
  <w:footnote w:type="continuationSeparator" w:id="0">
    <w:p w14:paraId="03F18B0E" w14:textId="77777777" w:rsidR="0074082F" w:rsidRDefault="00740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2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082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65D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710D0"/>
  <w15:docId w15:val="{69E6A3C4-CA7C-4D6F-A768-9765172F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2025-04-02T08:43:00.0000000Z</dcterms:modified>
  <dc:description>------------------------</dc:description>
  <dc:subject/>
  <keywords/>
  <version/>
  <category/>
</coreProperties>
</file>