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A59" w:rsidRDefault="00370C82" w14:paraId="1682CF5C" w14:textId="77777777">
      <w:r>
        <w:t>Geachte voorzitter,</w:t>
      </w:r>
    </w:p>
    <w:p w:rsidR="00D81A59" w:rsidRDefault="00D81A59" w14:paraId="1682CF5D" w14:textId="77777777"/>
    <w:p w:rsidR="00370C82" w:rsidP="00370C82" w:rsidRDefault="00370C82" w14:paraId="36D683DA" w14:textId="3DB5DEBA">
      <w:r w:rsidRPr="002B01BB">
        <w:t xml:space="preserve">De directie Internationaal Onderzoek en Beleidsevaluatie (IOB) heeft in </w:t>
      </w:r>
      <w:r>
        <w:t>maart</w:t>
      </w:r>
      <w:r w:rsidRPr="002B01BB">
        <w:t xml:space="preserve"> jl. het evaluatieonderzoek </w:t>
      </w:r>
      <w:r>
        <w:t xml:space="preserve">‘Samen sterker? </w:t>
      </w:r>
      <w:r w:rsidRPr="00D05824" w:rsidR="00D05824">
        <w:t>Evaluatie van het Nederlandse buitenland- en veiligheidsbeleid ten aanzien van de EU en de NAVO in de periode 2020-2024</w:t>
      </w:r>
      <w:r w:rsidRPr="002B01BB">
        <w:t xml:space="preserve">’ afgerond. Hierin </w:t>
      </w:r>
      <w:r>
        <w:t>onderzoekt</w:t>
      </w:r>
      <w:r w:rsidRPr="002B01BB">
        <w:t xml:space="preserve"> IOB </w:t>
      </w:r>
      <w:r>
        <w:t xml:space="preserve">welke </w:t>
      </w:r>
      <w:r w:rsidRPr="002B01BB">
        <w:t xml:space="preserve">conclusies </w:t>
      </w:r>
      <w:r>
        <w:t xml:space="preserve">er </w:t>
      </w:r>
      <w:r w:rsidRPr="002B01BB">
        <w:t>kunnen worden getrokken over de effectiviteit van het Nederlandse veiligheidsbeleid t.a.v. de NAVO, de EU en het verbeteren van de samenhang tussen de NAVO en EU tussen 2020-2024</w:t>
      </w:r>
      <w:r>
        <w:t xml:space="preserve">. Daarnaast presenteert de evaluatie aanbevelingen </w:t>
      </w:r>
      <w:r w:rsidRPr="002B01BB">
        <w:t>voor toekomstig beleid. Het IOB-rapport vindt u bijgevoegd bij deze brief.</w:t>
      </w:r>
    </w:p>
    <w:p w:rsidRPr="002B01BB" w:rsidR="00370C82" w:rsidP="00370C82" w:rsidRDefault="00370C82" w14:paraId="5E8D2147" w14:textId="77777777"/>
    <w:p w:rsidR="00370C82" w:rsidP="00370C82" w:rsidRDefault="00350CB0" w14:paraId="67428DE3" w14:textId="2D632EA1">
      <w:r w:rsidRPr="00350CB0">
        <w:t xml:space="preserve">De kabinetsreactie op het rapport volgt zo spoedig mogelijk, maar is gezien de vele ontwikkelingen op het internationale veiligheidsdossier en de personele inzet die dat vraagt op het ministerie nu voorzien z.s.m. na afloop van de komende NAVO-top (eind juni 2025). Vanzelfsprekend zullen de aanbevelingen worden meegewogen in de inhoudelijke positiebepaling van Nederland in aanloop naar die </w:t>
      </w:r>
      <w:r w:rsidR="00FD62E5">
        <w:t>t</w:t>
      </w:r>
      <w:r w:rsidRPr="00350CB0">
        <w:t>op, de komende bijeenkomsten van de R</w:t>
      </w:r>
      <w:r w:rsidR="00FD62E5">
        <w:t xml:space="preserve">aad </w:t>
      </w:r>
      <w:r w:rsidRPr="00350CB0">
        <w:t>B</w:t>
      </w:r>
      <w:r w:rsidR="00FD62E5">
        <w:t xml:space="preserve">uitenlandse </w:t>
      </w:r>
      <w:r w:rsidRPr="00350CB0">
        <w:t>Z</w:t>
      </w:r>
      <w:r w:rsidR="00FD62E5">
        <w:t>aken</w:t>
      </w:r>
      <w:r w:rsidRPr="00350CB0">
        <w:t xml:space="preserve"> en Europese Raad</w:t>
      </w:r>
      <w:r w:rsidRPr="002B01BB" w:rsidR="00370C82">
        <w:t>.</w:t>
      </w:r>
    </w:p>
    <w:p w:rsidR="00D81A59" w:rsidRDefault="00D81A59" w14:paraId="1682CF5E" w14:textId="2BBAC2F9"/>
    <w:p w:rsidR="00D81A59" w:rsidRDefault="00D81A59" w14:paraId="1682CF5F"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D81A59" w14:paraId="1682CF62" w14:textId="77777777">
        <w:tc>
          <w:tcPr>
            <w:tcW w:w="3620" w:type="dxa"/>
          </w:tcPr>
          <w:p w:rsidR="00D81A59" w:rsidRDefault="00370C82" w14:paraId="1682CF60" w14:textId="77777777">
            <w:r>
              <w:t>De minister van Buitenlandse Zaken,</w:t>
            </w:r>
            <w:r>
              <w:br/>
            </w:r>
            <w:r>
              <w:br/>
            </w:r>
            <w:r>
              <w:br/>
            </w:r>
            <w:r>
              <w:br/>
            </w:r>
            <w:r>
              <w:br/>
            </w:r>
            <w:r>
              <w:br/>
              <w:t>Caspar Veldkamp</w:t>
            </w:r>
          </w:p>
        </w:tc>
        <w:tc>
          <w:tcPr>
            <w:tcW w:w="3921" w:type="dxa"/>
          </w:tcPr>
          <w:p w:rsidR="00D81A59" w:rsidRDefault="00D81A59" w14:paraId="1682CF61" w14:textId="77777777"/>
        </w:tc>
      </w:tr>
    </w:tbl>
    <w:p w:rsidR="00D81A59" w:rsidRDefault="00D81A59" w14:paraId="1682CF63" w14:textId="77777777"/>
    <w:sectPr w:rsidR="00D81A59" w:rsidSect="00F02088">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1327" w14:textId="77777777" w:rsidR="00E24F5A" w:rsidRDefault="00E24F5A">
      <w:pPr>
        <w:spacing w:line="240" w:lineRule="auto"/>
      </w:pPr>
      <w:r>
        <w:separator/>
      </w:r>
    </w:p>
  </w:endnote>
  <w:endnote w:type="continuationSeparator" w:id="0">
    <w:p w14:paraId="55EB467B" w14:textId="77777777" w:rsidR="00E24F5A" w:rsidRDefault="00E24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00F7" w14:textId="77777777" w:rsidR="00E24F5A" w:rsidRDefault="00E24F5A">
      <w:pPr>
        <w:spacing w:line="240" w:lineRule="auto"/>
      </w:pPr>
      <w:r>
        <w:separator/>
      </w:r>
    </w:p>
  </w:footnote>
  <w:footnote w:type="continuationSeparator" w:id="0">
    <w:p w14:paraId="3E6E4CB6" w14:textId="77777777" w:rsidR="00E24F5A" w:rsidRDefault="00E24F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CF64" w14:textId="77777777" w:rsidR="00D81A59" w:rsidRDefault="00370C82">
    <w:r>
      <w:rPr>
        <w:noProof/>
      </w:rPr>
      <mc:AlternateContent>
        <mc:Choice Requires="wps">
          <w:drawing>
            <wp:anchor distT="0" distB="0" distL="0" distR="0" simplePos="0" relativeHeight="251652608" behindDoc="0" locked="1" layoutInCell="1" allowOverlap="1" wp14:anchorId="1682CF68" wp14:editId="1682CF6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2CF95" w14:textId="77777777" w:rsidR="00D81A59" w:rsidRDefault="00370C82">
                          <w:pPr>
                            <w:pStyle w:val="Referentiegegevensbold"/>
                          </w:pPr>
                          <w:r>
                            <w:t>Ministerie van Buitenlandse Zaken</w:t>
                          </w:r>
                        </w:p>
                        <w:p w14:paraId="1682CF96" w14:textId="77777777" w:rsidR="00D81A59" w:rsidRDefault="00D81A59">
                          <w:pPr>
                            <w:pStyle w:val="WitregelW2"/>
                          </w:pPr>
                        </w:p>
                        <w:p w14:paraId="1682CF97" w14:textId="77777777" w:rsidR="00D81A59" w:rsidRDefault="00370C82">
                          <w:pPr>
                            <w:pStyle w:val="Referentiegegevensbold"/>
                          </w:pPr>
                          <w:r>
                            <w:t>Onze referentie</w:t>
                          </w:r>
                        </w:p>
                        <w:p w14:paraId="1682CF98" w14:textId="77777777" w:rsidR="00D81A59" w:rsidRDefault="00370C82">
                          <w:pPr>
                            <w:pStyle w:val="Referentiegegevens"/>
                          </w:pPr>
                          <w:r>
                            <w:t>BZ2513845</w:t>
                          </w:r>
                        </w:p>
                      </w:txbxContent>
                    </wps:txbx>
                    <wps:bodyPr vert="horz" wrap="square" lIns="0" tIns="0" rIns="0" bIns="0" anchor="t" anchorCtr="0"/>
                  </wps:wsp>
                </a:graphicData>
              </a:graphic>
            </wp:anchor>
          </w:drawing>
        </mc:Choice>
        <mc:Fallback>
          <w:pict>
            <v:shapetype w14:anchorId="1682CF6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682CF95" w14:textId="77777777" w:rsidR="00D81A59" w:rsidRDefault="00370C82">
                    <w:pPr>
                      <w:pStyle w:val="Referentiegegevensbold"/>
                    </w:pPr>
                    <w:r>
                      <w:t>Ministerie van Buitenlandse Zaken</w:t>
                    </w:r>
                  </w:p>
                  <w:p w14:paraId="1682CF96" w14:textId="77777777" w:rsidR="00D81A59" w:rsidRDefault="00D81A59">
                    <w:pPr>
                      <w:pStyle w:val="WitregelW2"/>
                    </w:pPr>
                  </w:p>
                  <w:p w14:paraId="1682CF97" w14:textId="77777777" w:rsidR="00D81A59" w:rsidRDefault="00370C82">
                    <w:pPr>
                      <w:pStyle w:val="Referentiegegevensbold"/>
                    </w:pPr>
                    <w:r>
                      <w:t>Onze referentie</w:t>
                    </w:r>
                  </w:p>
                  <w:p w14:paraId="1682CF98" w14:textId="77777777" w:rsidR="00D81A59" w:rsidRDefault="00370C82">
                    <w:pPr>
                      <w:pStyle w:val="Referentiegegevens"/>
                    </w:pPr>
                    <w:r>
                      <w:t>BZ2513845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682CF6A" wp14:editId="1682CF6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682CF99" w14:textId="77777777" w:rsidR="00D81A59" w:rsidRDefault="00370C82">
                          <w:pPr>
                            <w:pStyle w:val="Rubricering"/>
                          </w:pPr>
                          <w:r>
                            <w:t>ONGERUBRICEERD / GEEN MERKING</w:t>
                          </w:r>
                        </w:p>
                      </w:txbxContent>
                    </wps:txbx>
                    <wps:bodyPr vert="horz" wrap="square" lIns="0" tIns="0" rIns="0" bIns="0" anchor="t" anchorCtr="0"/>
                  </wps:wsp>
                </a:graphicData>
              </a:graphic>
            </wp:anchor>
          </w:drawing>
        </mc:Choice>
        <mc:Fallback>
          <w:pict>
            <v:shape w14:anchorId="1682CF6A"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682CF99" w14:textId="77777777" w:rsidR="00D81A59" w:rsidRDefault="00370C82">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682CF6C" wp14:editId="1682CF6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82CFA7" w14:textId="77777777" w:rsidR="00370C82" w:rsidRDefault="00370C82"/>
                      </w:txbxContent>
                    </wps:txbx>
                    <wps:bodyPr vert="horz" wrap="square" lIns="0" tIns="0" rIns="0" bIns="0" anchor="t" anchorCtr="0"/>
                  </wps:wsp>
                </a:graphicData>
              </a:graphic>
            </wp:anchor>
          </w:drawing>
        </mc:Choice>
        <mc:Fallback>
          <w:pict>
            <v:shape w14:anchorId="1682CF6C"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682CFA7" w14:textId="77777777" w:rsidR="00370C82" w:rsidRDefault="00370C8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CF66" w14:textId="3377BF2B" w:rsidR="00D81A59" w:rsidRDefault="00370C82">
    <w:pPr>
      <w:spacing w:after="7131" w:line="14" w:lineRule="exact"/>
    </w:pPr>
    <w:r>
      <w:rPr>
        <w:noProof/>
      </w:rPr>
      <mc:AlternateContent>
        <mc:Choice Requires="wps">
          <w:drawing>
            <wp:anchor distT="0" distB="0" distL="0" distR="0" simplePos="0" relativeHeight="251655680" behindDoc="0" locked="1" layoutInCell="1" allowOverlap="1" wp14:anchorId="1682CF6E" wp14:editId="1682CF6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682CF9A" w14:textId="77777777" w:rsidR="00370C82" w:rsidRDefault="00370C82"/>
                      </w:txbxContent>
                    </wps:txbx>
                    <wps:bodyPr vert="horz" wrap="square" lIns="0" tIns="0" rIns="0" bIns="0" anchor="t" anchorCtr="0"/>
                  </wps:wsp>
                </a:graphicData>
              </a:graphic>
            </wp:anchor>
          </w:drawing>
        </mc:Choice>
        <mc:Fallback>
          <w:pict>
            <v:shapetype w14:anchorId="1682CF6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682CF9A" w14:textId="77777777" w:rsidR="00370C82" w:rsidRDefault="00370C8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682CF70" wp14:editId="1682CF7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9BD439" w14:textId="2401CBFE" w:rsidR="00A51205" w:rsidRDefault="00A51205" w:rsidP="00A51205">
                          <w:r>
                            <w:t>Aan de Voorzitter van de</w:t>
                          </w:r>
                        </w:p>
                        <w:p w14:paraId="15353602" w14:textId="1EA992CE" w:rsidR="00A51205" w:rsidRDefault="00A51205" w:rsidP="00A51205">
                          <w:r>
                            <w:t>Tweede Kamer der Staten-Generaal</w:t>
                          </w:r>
                        </w:p>
                        <w:p w14:paraId="243B9297" w14:textId="7650A361" w:rsidR="00A51205" w:rsidRDefault="00A51205" w:rsidP="00A51205">
                          <w:r>
                            <w:t>Prinses Irenestraat 6</w:t>
                          </w:r>
                        </w:p>
                        <w:p w14:paraId="1623F4E7" w14:textId="0DF3DFAA" w:rsidR="00A51205" w:rsidRPr="00A51205" w:rsidRDefault="00A51205" w:rsidP="00A51205">
                          <w:r>
                            <w:t>Den Haag</w:t>
                          </w:r>
                        </w:p>
                      </w:txbxContent>
                    </wps:txbx>
                    <wps:bodyPr vert="horz" wrap="square" lIns="0" tIns="0" rIns="0" bIns="0" anchor="t" anchorCtr="0"/>
                  </wps:wsp>
                </a:graphicData>
              </a:graphic>
            </wp:anchor>
          </w:drawing>
        </mc:Choice>
        <mc:Fallback>
          <w:pict>
            <v:shape w14:anchorId="1682CF70"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79BD439" w14:textId="2401CBFE" w:rsidR="00A51205" w:rsidRDefault="00A51205" w:rsidP="00A51205">
                    <w:r>
                      <w:t>Aan de Voorzitter van de</w:t>
                    </w:r>
                  </w:p>
                  <w:p w14:paraId="15353602" w14:textId="1EA992CE" w:rsidR="00A51205" w:rsidRDefault="00A51205" w:rsidP="00A51205">
                    <w:r>
                      <w:t>Tweede Kamer der Staten-Generaal</w:t>
                    </w:r>
                  </w:p>
                  <w:p w14:paraId="243B9297" w14:textId="7650A361" w:rsidR="00A51205" w:rsidRDefault="00A51205" w:rsidP="00A51205">
                    <w:r>
                      <w:t>Prinses Irenestraat 6</w:t>
                    </w:r>
                  </w:p>
                  <w:p w14:paraId="1623F4E7" w14:textId="0DF3DFAA" w:rsidR="00A51205" w:rsidRPr="00A51205" w:rsidRDefault="00A51205" w:rsidP="00A51205">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682CF72" wp14:editId="1682CF7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81A59" w14:paraId="1682CF81" w14:textId="77777777">
                            <w:tc>
                              <w:tcPr>
                                <w:tcW w:w="678" w:type="dxa"/>
                              </w:tcPr>
                              <w:p w14:paraId="1682CF7F" w14:textId="77777777" w:rsidR="00D81A59" w:rsidRDefault="00370C82">
                                <w:r>
                                  <w:t>Datum</w:t>
                                </w:r>
                              </w:p>
                            </w:tc>
                            <w:tc>
                              <w:tcPr>
                                <w:tcW w:w="6851" w:type="dxa"/>
                              </w:tcPr>
                              <w:p w14:paraId="1682CF80" w14:textId="54BDB88B" w:rsidR="00D81A59" w:rsidRDefault="00B73AB8">
                                <w:r>
                                  <w:t xml:space="preserve">2 april </w:t>
                                </w:r>
                                <w:r w:rsidR="00370C82">
                                  <w:t>2025</w:t>
                                </w:r>
                              </w:p>
                            </w:tc>
                          </w:tr>
                          <w:tr w:rsidR="00D81A59" w14:paraId="1682CF86" w14:textId="77777777">
                            <w:tc>
                              <w:tcPr>
                                <w:tcW w:w="678" w:type="dxa"/>
                              </w:tcPr>
                              <w:p w14:paraId="1682CF82" w14:textId="77777777" w:rsidR="00D81A59" w:rsidRDefault="00370C82">
                                <w:r>
                                  <w:t>Betreft</w:t>
                                </w:r>
                              </w:p>
                              <w:p w14:paraId="1682CF83" w14:textId="77777777" w:rsidR="00D81A59" w:rsidRDefault="00D81A59"/>
                            </w:tc>
                            <w:tc>
                              <w:tcPr>
                                <w:tcW w:w="6851" w:type="dxa"/>
                              </w:tcPr>
                              <w:p w14:paraId="1682CF84" w14:textId="77777777" w:rsidR="00D81A59" w:rsidRDefault="00370C82">
                                <w:r>
                                  <w:t>IOB-evaluatie veiligheidsbeleid t.a.v. NAVO en EU en uitstel beleidsreactie</w:t>
                                </w:r>
                              </w:p>
                              <w:p w14:paraId="1682CF85" w14:textId="77777777" w:rsidR="00D81A59" w:rsidRDefault="00D81A59"/>
                            </w:tc>
                          </w:tr>
                        </w:tbl>
                        <w:p w14:paraId="1682CF87" w14:textId="77777777" w:rsidR="00D81A59" w:rsidRDefault="00D81A59"/>
                        <w:p w14:paraId="1682CF88" w14:textId="77777777" w:rsidR="00D81A59" w:rsidRDefault="00D81A59"/>
                      </w:txbxContent>
                    </wps:txbx>
                    <wps:bodyPr vert="horz" wrap="square" lIns="0" tIns="0" rIns="0" bIns="0" anchor="t" anchorCtr="0"/>
                  </wps:wsp>
                </a:graphicData>
              </a:graphic>
            </wp:anchor>
          </w:drawing>
        </mc:Choice>
        <mc:Fallback>
          <w:pict>
            <v:shape w14:anchorId="1682CF72"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81A59" w14:paraId="1682CF81" w14:textId="77777777">
                      <w:tc>
                        <w:tcPr>
                          <w:tcW w:w="678" w:type="dxa"/>
                        </w:tcPr>
                        <w:p w14:paraId="1682CF7F" w14:textId="77777777" w:rsidR="00D81A59" w:rsidRDefault="00370C82">
                          <w:r>
                            <w:t>Datum</w:t>
                          </w:r>
                        </w:p>
                      </w:tc>
                      <w:tc>
                        <w:tcPr>
                          <w:tcW w:w="6851" w:type="dxa"/>
                        </w:tcPr>
                        <w:p w14:paraId="1682CF80" w14:textId="54BDB88B" w:rsidR="00D81A59" w:rsidRDefault="00B73AB8">
                          <w:r>
                            <w:t xml:space="preserve">2 april </w:t>
                          </w:r>
                          <w:r w:rsidR="00370C82">
                            <w:t>2025</w:t>
                          </w:r>
                        </w:p>
                      </w:tc>
                    </w:tr>
                    <w:tr w:rsidR="00D81A59" w14:paraId="1682CF86" w14:textId="77777777">
                      <w:tc>
                        <w:tcPr>
                          <w:tcW w:w="678" w:type="dxa"/>
                        </w:tcPr>
                        <w:p w14:paraId="1682CF82" w14:textId="77777777" w:rsidR="00D81A59" w:rsidRDefault="00370C82">
                          <w:r>
                            <w:t>Betreft</w:t>
                          </w:r>
                        </w:p>
                        <w:p w14:paraId="1682CF83" w14:textId="77777777" w:rsidR="00D81A59" w:rsidRDefault="00D81A59"/>
                      </w:tc>
                      <w:tc>
                        <w:tcPr>
                          <w:tcW w:w="6851" w:type="dxa"/>
                        </w:tcPr>
                        <w:p w14:paraId="1682CF84" w14:textId="77777777" w:rsidR="00D81A59" w:rsidRDefault="00370C82">
                          <w:r>
                            <w:t>IOB-evaluatie veiligheidsbeleid t.a.v. NAVO en EU en uitstel beleidsreactie</w:t>
                          </w:r>
                        </w:p>
                        <w:p w14:paraId="1682CF85" w14:textId="77777777" w:rsidR="00D81A59" w:rsidRDefault="00D81A59"/>
                      </w:tc>
                    </w:tr>
                  </w:tbl>
                  <w:p w14:paraId="1682CF87" w14:textId="77777777" w:rsidR="00D81A59" w:rsidRDefault="00D81A59"/>
                  <w:p w14:paraId="1682CF88" w14:textId="77777777" w:rsidR="00D81A59" w:rsidRDefault="00D81A5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682CF74" wp14:editId="5CC015E6">
              <wp:simplePos x="0" y="0"/>
              <wp:positionH relativeFrom="page">
                <wp:posOffset>5924550</wp:posOffset>
              </wp:positionH>
              <wp:positionV relativeFrom="page">
                <wp:posOffset>1962150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1682CF89" w14:textId="77777777" w:rsidR="00D81A59" w:rsidRDefault="00370C82">
                          <w:pPr>
                            <w:pStyle w:val="Referentiegegevensbold"/>
                          </w:pPr>
                          <w:r>
                            <w:t>Ministerie van Buitenlandse Zaken</w:t>
                          </w:r>
                        </w:p>
                        <w:p w14:paraId="1682CF8A" w14:textId="77777777" w:rsidR="00D81A59" w:rsidRDefault="00D81A59">
                          <w:pPr>
                            <w:pStyle w:val="WitregelW1"/>
                          </w:pPr>
                        </w:p>
                        <w:p w14:paraId="1682CF8B" w14:textId="5B32E157" w:rsidR="00D81A59" w:rsidRPr="00A51205" w:rsidRDefault="00A51205" w:rsidP="00A51205">
                          <w:pPr>
                            <w:pStyle w:val="Referentiegegevens"/>
                            <w:spacing w:line="360" w:lineRule="auto"/>
                          </w:pPr>
                          <w:r w:rsidRPr="00A51205">
                            <w:t>Rijnstraat 8</w:t>
                          </w:r>
                        </w:p>
                        <w:p w14:paraId="54F68AB5" w14:textId="21FFD743" w:rsidR="00A51205" w:rsidRPr="00B73AB8" w:rsidRDefault="00A51205" w:rsidP="00A51205">
                          <w:pPr>
                            <w:spacing w:line="360" w:lineRule="auto"/>
                            <w:rPr>
                              <w:sz w:val="13"/>
                              <w:szCs w:val="13"/>
                              <w:lang w:val="da-DK"/>
                            </w:rPr>
                          </w:pPr>
                          <w:r w:rsidRPr="00B73AB8">
                            <w:rPr>
                              <w:sz w:val="13"/>
                              <w:szCs w:val="13"/>
                              <w:lang w:val="da-DK"/>
                            </w:rPr>
                            <w:t>2515XP Den Haag</w:t>
                          </w:r>
                        </w:p>
                        <w:p w14:paraId="524516FF" w14:textId="3AB06A49" w:rsidR="00A51205" w:rsidRPr="00B73AB8" w:rsidRDefault="00A51205" w:rsidP="00A51205">
                          <w:pPr>
                            <w:spacing w:line="360" w:lineRule="auto"/>
                            <w:rPr>
                              <w:sz w:val="13"/>
                              <w:szCs w:val="13"/>
                              <w:lang w:val="da-DK"/>
                            </w:rPr>
                          </w:pPr>
                          <w:r w:rsidRPr="00B73AB8">
                            <w:rPr>
                              <w:sz w:val="13"/>
                              <w:szCs w:val="13"/>
                              <w:lang w:val="da-DK"/>
                            </w:rPr>
                            <w:t>Postbus 20061</w:t>
                          </w:r>
                        </w:p>
                        <w:p w14:paraId="5FF6BFD4" w14:textId="7DA96BA2" w:rsidR="00A51205" w:rsidRPr="00B73AB8" w:rsidRDefault="00A51205" w:rsidP="00A51205">
                          <w:pPr>
                            <w:spacing w:line="360" w:lineRule="auto"/>
                            <w:rPr>
                              <w:sz w:val="13"/>
                              <w:szCs w:val="13"/>
                              <w:lang w:val="da-DK"/>
                            </w:rPr>
                          </w:pPr>
                          <w:r w:rsidRPr="00B73AB8">
                            <w:rPr>
                              <w:sz w:val="13"/>
                              <w:szCs w:val="13"/>
                              <w:lang w:val="da-DK"/>
                            </w:rPr>
                            <w:t>Nederland</w:t>
                          </w:r>
                        </w:p>
                        <w:p w14:paraId="1682CF8C" w14:textId="77777777" w:rsidR="00D81A59" w:rsidRPr="00B73AB8" w:rsidRDefault="00370C82" w:rsidP="00A51205">
                          <w:pPr>
                            <w:pStyle w:val="Referentiegegevens"/>
                            <w:spacing w:line="360" w:lineRule="auto"/>
                            <w:rPr>
                              <w:lang w:val="da-DK"/>
                            </w:rPr>
                          </w:pPr>
                          <w:r w:rsidRPr="00B73AB8">
                            <w:rPr>
                              <w:lang w:val="da-DK"/>
                            </w:rPr>
                            <w:t>www.minbuza.nl</w:t>
                          </w:r>
                        </w:p>
                        <w:p w14:paraId="1682CF8D" w14:textId="77777777" w:rsidR="00D81A59" w:rsidRPr="00B73AB8" w:rsidRDefault="00D81A59">
                          <w:pPr>
                            <w:pStyle w:val="WitregelW2"/>
                            <w:rPr>
                              <w:lang w:val="da-DK"/>
                            </w:rPr>
                          </w:pPr>
                        </w:p>
                        <w:p w14:paraId="1682CF8E" w14:textId="77777777" w:rsidR="00D81A59" w:rsidRPr="00B73AB8" w:rsidRDefault="00370C82">
                          <w:pPr>
                            <w:pStyle w:val="Referentiegegevensbold"/>
                          </w:pPr>
                          <w:r w:rsidRPr="00B73AB8">
                            <w:t>Onze referentie</w:t>
                          </w:r>
                        </w:p>
                        <w:p w14:paraId="1682CF8F" w14:textId="77777777" w:rsidR="00D81A59" w:rsidRDefault="00370C82">
                          <w:pPr>
                            <w:pStyle w:val="Referentiegegevens"/>
                          </w:pPr>
                          <w:r>
                            <w:t>BZ2513845</w:t>
                          </w:r>
                        </w:p>
                        <w:p w14:paraId="2DCA1842" w14:textId="77777777" w:rsidR="00A51205" w:rsidRPr="00A51205" w:rsidRDefault="00A51205" w:rsidP="00A51205"/>
                        <w:p w14:paraId="1682CF90" w14:textId="77777777" w:rsidR="00D81A59" w:rsidRDefault="00D81A59">
                          <w:pPr>
                            <w:pStyle w:val="WitregelW1"/>
                          </w:pPr>
                        </w:p>
                        <w:p w14:paraId="1682CF91" w14:textId="77777777" w:rsidR="00D81A59" w:rsidRDefault="00370C82">
                          <w:pPr>
                            <w:pStyle w:val="Referentiegegevensbold"/>
                          </w:pPr>
                          <w:r>
                            <w:t>Bijlage(n)</w:t>
                          </w:r>
                        </w:p>
                        <w:p w14:paraId="1682CF92" w14:textId="20019249" w:rsidR="00D81A59" w:rsidRDefault="00A51205">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1682CF74" id="41b10cd4-80a4-11ea-b356-6230a4311406" o:spid="_x0000_s1032" type="#_x0000_t202" style="position:absolute;margin-left:466.5pt;margin-top:154.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rd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" filled="f" stroked="f">
              <v:textbox inset="0,0,0,0">
                <w:txbxContent>
                  <w:p w14:paraId="1682CF89" w14:textId="77777777" w:rsidR="00D81A59" w:rsidRDefault="00370C82">
                    <w:pPr>
                      <w:pStyle w:val="Referentiegegevensbold"/>
                    </w:pPr>
                    <w:r>
                      <w:t>Ministerie van Buitenlandse Zaken</w:t>
                    </w:r>
                  </w:p>
                  <w:p w14:paraId="1682CF8A" w14:textId="77777777" w:rsidR="00D81A59" w:rsidRDefault="00D81A59">
                    <w:pPr>
                      <w:pStyle w:val="WitregelW1"/>
                    </w:pPr>
                  </w:p>
                  <w:p w14:paraId="1682CF8B" w14:textId="5B32E157" w:rsidR="00D81A59" w:rsidRPr="00A51205" w:rsidRDefault="00A51205" w:rsidP="00A51205">
                    <w:pPr>
                      <w:pStyle w:val="Referentiegegevens"/>
                      <w:spacing w:line="360" w:lineRule="auto"/>
                    </w:pPr>
                    <w:r w:rsidRPr="00A51205">
                      <w:t>Rijnstraat 8</w:t>
                    </w:r>
                  </w:p>
                  <w:p w14:paraId="54F68AB5" w14:textId="21FFD743" w:rsidR="00A51205" w:rsidRPr="00B73AB8" w:rsidRDefault="00A51205" w:rsidP="00A51205">
                    <w:pPr>
                      <w:spacing w:line="360" w:lineRule="auto"/>
                      <w:rPr>
                        <w:sz w:val="13"/>
                        <w:szCs w:val="13"/>
                        <w:lang w:val="da-DK"/>
                      </w:rPr>
                    </w:pPr>
                    <w:r w:rsidRPr="00B73AB8">
                      <w:rPr>
                        <w:sz w:val="13"/>
                        <w:szCs w:val="13"/>
                        <w:lang w:val="da-DK"/>
                      </w:rPr>
                      <w:t>2515XP Den Haag</w:t>
                    </w:r>
                  </w:p>
                  <w:p w14:paraId="524516FF" w14:textId="3AB06A49" w:rsidR="00A51205" w:rsidRPr="00B73AB8" w:rsidRDefault="00A51205" w:rsidP="00A51205">
                    <w:pPr>
                      <w:spacing w:line="360" w:lineRule="auto"/>
                      <w:rPr>
                        <w:sz w:val="13"/>
                        <w:szCs w:val="13"/>
                        <w:lang w:val="da-DK"/>
                      </w:rPr>
                    </w:pPr>
                    <w:r w:rsidRPr="00B73AB8">
                      <w:rPr>
                        <w:sz w:val="13"/>
                        <w:szCs w:val="13"/>
                        <w:lang w:val="da-DK"/>
                      </w:rPr>
                      <w:t>Postbus 20061</w:t>
                    </w:r>
                  </w:p>
                  <w:p w14:paraId="5FF6BFD4" w14:textId="7DA96BA2" w:rsidR="00A51205" w:rsidRPr="00B73AB8" w:rsidRDefault="00A51205" w:rsidP="00A51205">
                    <w:pPr>
                      <w:spacing w:line="360" w:lineRule="auto"/>
                      <w:rPr>
                        <w:sz w:val="13"/>
                        <w:szCs w:val="13"/>
                        <w:lang w:val="da-DK"/>
                      </w:rPr>
                    </w:pPr>
                    <w:r w:rsidRPr="00B73AB8">
                      <w:rPr>
                        <w:sz w:val="13"/>
                        <w:szCs w:val="13"/>
                        <w:lang w:val="da-DK"/>
                      </w:rPr>
                      <w:t>Nederland</w:t>
                    </w:r>
                  </w:p>
                  <w:p w14:paraId="1682CF8C" w14:textId="77777777" w:rsidR="00D81A59" w:rsidRPr="00B73AB8" w:rsidRDefault="00370C82" w:rsidP="00A51205">
                    <w:pPr>
                      <w:pStyle w:val="Referentiegegevens"/>
                      <w:spacing w:line="360" w:lineRule="auto"/>
                      <w:rPr>
                        <w:lang w:val="da-DK"/>
                      </w:rPr>
                    </w:pPr>
                    <w:r w:rsidRPr="00B73AB8">
                      <w:rPr>
                        <w:lang w:val="da-DK"/>
                      </w:rPr>
                      <w:t>www.minbuza.nl</w:t>
                    </w:r>
                  </w:p>
                  <w:p w14:paraId="1682CF8D" w14:textId="77777777" w:rsidR="00D81A59" w:rsidRPr="00B73AB8" w:rsidRDefault="00D81A59">
                    <w:pPr>
                      <w:pStyle w:val="WitregelW2"/>
                      <w:rPr>
                        <w:lang w:val="da-DK"/>
                      </w:rPr>
                    </w:pPr>
                  </w:p>
                  <w:p w14:paraId="1682CF8E" w14:textId="77777777" w:rsidR="00D81A59" w:rsidRPr="00B73AB8" w:rsidRDefault="00370C82">
                    <w:pPr>
                      <w:pStyle w:val="Referentiegegevensbold"/>
                    </w:pPr>
                    <w:r w:rsidRPr="00B73AB8">
                      <w:t>Onze referentie</w:t>
                    </w:r>
                  </w:p>
                  <w:p w14:paraId="1682CF8F" w14:textId="77777777" w:rsidR="00D81A59" w:rsidRDefault="00370C82">
                    <w:pPr>
                      <w:pStyle w:val="Referentiegegevens"/>
                    </w:pPr>
                    <w:r>
                      <w:t>BZ2513845</w:t>
                    </w:r>
                  </w:p>
                  <w:p w14:paraId="2DCA1842" w14:textId="77777777" w:rsidR="00A51205" w:rsidRPr="00A51205" w:rsidRDefault="00A51205" w:rsidP="00A51205"/>
                  <w:p w14:paraId="1682CF90" w14:textId="77777777" w:rsidR="00D81A59" w:rsidRDefault="00D81A59">
                    <w:pPr>
                      <w:pStyle w:val="WitregelW1"/>
                    </w:pPr>
                  </w:p>
                  <w:p w14:paraId="1682CF91" w14:textId="77777777" w:rsidR="00D81A59" w:rsidRDefault="00370C82">
                    <w:pPr>
                      <w:pStyle w:val="Referentiegegevensbold"/>
                    </w:pPr>
                    <w:r>
                      <w:t>Bijlage(n)</w:t>
                    </w:r>
                  </w:p>
                  <w:p w14:paraId="1682CF92" w14:textId="20019249" w:rsidR="00D81A59" w:rsidRDefault="00A51205">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682CF78" wp14:editId="13ED9E8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82CFA0" w14:textId="77777777" w:rsidR="00370C82" w:rsidRDefault="00370C82"/>
                      </w:txbxContent>
                    </wps:txbx>
                    <wps:bodyPr vert="horz" wrap="square" lIns="0" tIns="0" rIns="0" bIns="0" anchor="t" anchorCtr="0"/>
                  </wps:wsp>
                </a:graphicData>
              </a:graphic>
            </wp:anchor>
          </w:drawing>
        </mc:Choice>
        <mc:Fallback>
          <w:pict>
            <v:shape w14:anchorId="1682CF78"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682CFA0" w14:textId="77777777" w:rsidR="00370C82" w:rsidRDefault="00370C8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82CF7A" wp14:editId="1682CF7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82CFA2" w14:textId="77777777" w:rsidR="00370C82" w:rsidRDefault="00370C82"/>
                      </w:txbxContent>
                    </wps:txbx>
                    <wps:bodyPr vert="horz" wrap="square" lIns="0" tIns="0" rIns="0" bIns="0" anchor="t" anchorCtr="0"/>
                  </wps:wsp>
                </a:graphicData>
              </a:graphic>
            </wp:anchor>
          </w:drawing>
        </mc:Choice>
        <mc:Fallback>
          <w:pict>
            <v:shape w14:anchorId="1682CF7A"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682CFA2" w14:textId="77777777" w:rsidR="00370C82" w:rsidRDefault="00370C8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82CF7C" wp14:editId="1682CF7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82CF94" w14:textId="77777777" w:rsidR="00D81A59" w:rsidRDefault="00370C82">
                          <w:pPr>
                            <w:spacing w:line="240" w:lineRule="auto"/>
                          </w:pPr>
                          <w:r>
                            <w:rPr>
                              <w:noProof/>
                            </w:rPr>
                            <w:drawing>
                              <wp:inline distT="0" distB="0" distL="0" distR="0" wp14:anchorId="1682CF9A" wp14:editId="1682CF9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82CF7C"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682CF94" w14:textId="77777777" w:rsidR="00D81A59" w:rsidRDefault="00370C82">
                    <w:pPr>
                      <w:spacing w:line="240" w:lineRule="auto"/>
                    </w:pPr>
                    <w:r>
                      <w:rPr>
                        <w:noProof/>
                      </w:rPr>
                      <w:drawing>
                        <wp:inline distT="0" distB="0" distL="0" distR="0" wp14:anchorId="1682CF9A" wp14:editId="1682CF9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5E52F7"/>
    <w:multiLevelType w:val="multilevel"/>
    <w:tmpl w:val="D0557E2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46D5BAB"/>
    <w:multiLevelType w:val="multilevel"/>
    <w:tmpl w:val="030B618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5E75977"/>
    <w:multiLevelType w:val="multilevel"/>
    <w:tmpl w:val="3901C37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A7B780D"/>
    <w:multiLevelType w:val="multilevel"/>
    <w:tmpl w:val="CED0488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9393A4D"/>
    <w:multiLevelType w:val="multilevel"/>
    <w:tmpl w:val="C502F89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57966288">
    <w:abstractNumId w:val="2"/>
  </w:num>
  <w:num w:numId="2" w16cid:durableId="969945870">
    <w:abstractNumId w:val="1"/>
  </w:num>
  <w:num w:numId="3" w16cid:durableId="811293550">
    <w:abstractNumId w:val="4"/>
  </w:num>
  <w:num w:numId="4" w16cid:durableId="1097865834">
    <w:abstractNumId w:val="3"/>
  </w:num>
  <w:num w:numId="5" w16cid:durableId="92333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59"/>
    <w:rsid w:val="001D3F31"/>
    <w:rsid w:val="00350CB0"/>
    <w:rsid w:val="00370C82"/>
    <w:rsid w:val="005072A7"/>
    <w:rsid w:val="00537535"/>
    <w:rsid w:val="005A4E9E"/>
    <w:rsid w:val="00647E2F"/>
    <w:rsid w:val="0083236E"/>
    <w:rsid w:val="008B7652"/>
    <w:rsid w:val="00A332B6"/>
    <w:rsid w:val="00A51205"/>
    <w:rsid w:val="00A8597D"/>
    <w:rsid w:val="00B1569C"/>
    <w:rsid w:val="00B73AB8"/>
    <w:rsid w:val="00C655F4"/>
    <w:rsid w:val="00D05824"/>
    <w:rsid w:val="00D81A59"/>
    <w:rsid w:val="00DB4053"/>
    <w:rsid w:val="00E24F5A"/>
    <w:rsid w:val="00E95BD7"/>
    <w:rsid w:val="00F02088"/>
    <w:rsid w:val="00F84D53"/>
    <w:rsid w:val="00FD62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2CF5C"/>
  <w15:docId w15:val="{80C2331C-FB04-4A6F-AC2B-F45566D8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05824"/>
    <w:pPr>
      <w:tabs>
        <w:tab w:val="center" w:pos="4513"/>
        <w:tab w:val="right" w:pos="9026"/>
      </w:tabs>
      <w:spacing w:line="240" w:lineRule="auto"/>
    </w:pPr>
  </w:style>
  <w:style w:type="character" w:customStyle="1" w:styleId="HeaderChar">
    <w:name w:val="Header Char"/>
    <w:basedOn w:val="DefaultParagraphFont"/>
    <w:link w:val="Header"/>
    <w:uiPriority w:val="99"/>
    <w:rsid w:val="00D05824"/>
    <w:rPr>
      <w:rFonts w:ascii="Verdana" w:hAnsi="Verdana"/>
      <w:color w:val="000000"/>
      <w:sz w:val="18"/>
      <w:szCs w:val="18"/>
    </w:rPr>
  </w:style>
  <w:style w:type="paragraph" w:styleId="Footer">
    <w:name w:val="footer"/>
    <w:basedOn w:val="Normal"/>
    <w:link w:val="FooterChar"/>
    <w:uiPriority w:val="99"/>
    <w:unhideWhenUsed/>
    <w:rsid w:val="00D05824"/>
    <w:pPr>
      <w:tabs>
        <w:tab w:val="center" w:pos="4513"/>
        <w:tab w:val="right" w:pos="9026"/>
      </w:tabs>
      <w:spacing w:line="240" w:lineRule="auto"/>
    </w:pPr>
  </w:style>
  <w:style w:type="character" w:customStyle="1" w:styleId="FooterChar">
    <w:name w:val="Footer Char"/>
    <w:basedOn w:val="DefaultParagraphFont"/>
    <w:link w:val="Footer"/>
    <w:uiPriority w:val="99"/>
    <w:rsid w:val="00D0582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177</ap:Words>
  <ap:Characters>977</ap:Characters>
  <ap:DocSecurity>0</ap:DocSecurity>
  <ap:Lines>8</ap:Lines>
  <ap:Paragraphs>2</ap:Paragraphs>
  <ap:ScaleCrop>false</ap:ScaleCrop>
  <ap:LinksUpToDate>false</ap:LinksUpToDate>
  <ap:CharactersWithSpaces>1152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2025-03-17T09:52:00.0000000Z</lastPrinted>
  <dcterms:created xsi:type="dcterms:W3CDTF">2025-04-02T06:46:00.0000000Z</dcterms:created>
  <dcterms:modified xsi:type="dcterms:W3CDTF">2025-04-02T06:47:00.0000000Z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99b0d59d-84bb-4f23-9fce-e5b6ccae1c73</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