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2025Z06261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april 2025)</w:t>
        <w:br/>
      </w:r>
    </w:p>
    <w:p>
      <w:r>
        <w:t xml:space="preserve">Vragen van het lid Mohandis (GroenLinks–PvdA) aan de minister van Onderwijs, Cultuur en Wetenschap over een gratis bibliotheeklidmaatschap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4090"/>
        </w:numPr>
        <w:ind w:left="360"/>
      </w:pPr>
      <w:r>
        <w:t>Kent u het bericht[1] dat de gemeente Rotterdam binnenkort alle inwoners een gratis lidmaatschap van de bibliotheek aanbiedt? Zo ja, wat vindt u van dit bericht?</w:t>
      </w:r>
      <w:r>
        <w:br/>
      </w:r>
    </w:p>
    <w:p>
      <w:pPr>
        <w:pStyle w:val="ListParagraph"/>
        <w:numPr>
          <w:ilvl w:val="0"/>
          <w:numId w:val="100474090"/>
        </w:numPr>
        <w:ind w:left="360"/>
      </w:pPr>
      <w:r>
        <w:t>Deelt u de mening dat, gezien de groeiende faciliterende en bemiddelende rol van bibliotheken bij overheidsdiensten, kennis- en vaardighedenvermeerdering en het versterken van de lokale sociale cohesie, zo min mogelijk drempels voor bibliotheken moeten worden opgeworpen? Zo ja, welke mogelijkheden ziet u om mensen over de streep te trekken om de bibliotheek te bezoeken?</w:t>
      </w:r>
      <w:r>
        <w:br/>
      </w:r>
    </w:p>
    <w:p>
      <w:pPr>
        <w:pStyle w:val="ListParagraph"/>
        <w:numPr>
          <w:ilvl w:val="0"/>
          <w:numId w:val="100474090"/>
        </w:numPr>
        <w:ind w:left="360"/>
      </w:pPr>
      <w:r>
        <w:t>Deelt u tevens de mening dat met name financiële drempels zoals lidmaatschapsgeld en boetes zouden moeten worden weggenomen? Zo nee, waarom niet?</w:t>
      </w:r>
      <w:r>
        <w:br/>
      </w:r>
    </w:p>
    <w:p>
      <w:pPr>
        <w:pStyle w:val="ListParagraph"/>
        <w:numPr>
          <w:ilvl w:val="0"/>
          <w:numId w:val="100474090"/>
        </w:numPr>
        <w:ind w:left="360"/>
      </w:pPr>
      <w:r>
        <w:t>Bent u bereid om te onderzoeken hoe dit uitstekende Rotterdamse initiatief breder kan worden uitgerold? Zo ja, waar denkt u precies aan en bent u bereid om in overleg te treden met (vertegenwoordigers van) bibliotheken welke initiatieven kunnen bijdragen aan een substantiële verhoging van het bibliotheekbezoek?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‘Een moeder die de bieb mijdt om een openstaande boete – dat wil Rotterdam verhelpen met een gratis lidmaatschap voor alle inwoners’, NRC Handelsblad 31 maart 2025 (https://www.nrc.nl/nieuws/2025/03/31/een-moeder-die-de-bieb-vermijdt-om-een-openstaande-boete-dat-wil-rotterdam-verhelpen-met-een-gratis-lidmaatschap-voor-alle-inwoners-a4888305)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36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3610">
    <w:abstractNumId w:val="1004736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