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9686B" w:rsidTr="00D9561B" w14:paraId="115B9A74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672A7" w14:paraId="7D8441F4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672A7" w14:paraId="55E337F5" w14:textId="77777777">
            <w:r>
              <w:t>Postbus 20018</w:t>
            </w:r>
          </w:p>
          <w:p w:rsidR="008E3932" w:rsidP="00D9561B" w:rsidRDefault="005672A7" w14:paraId="08E697D6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9686B" w:rsidTr="00FF66F9" w14:paraId="7256FD15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672A7" w14:paraId="0240FFF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7D6033" w14:paraId="12A8D744" w14:textId="073658DC">
            <w:pPr>
              <w:rPr>
                <w:lang w:eastAsia="en-US"/>
              </w:rPr>
            </w:pPr>
            <w:r>
              <w:rPr>
                <w:lang w:eastAsia="en-US"/>
              </w:rPr>
              <w:t>2 april 2025</w:t>
            </w:r>
          </w:p>
        </w:tc>
      </w:tr>
      <w:tr w:rsidR="0029686B" w:rsidTr="00FF66F9" w14:paraId="66413E20" w14:textId="77777777">
        <w:trPr>
          <w:trHeight w:val="368"/>
        </w:trPr>
        <w:tc>
          <w:tcPr>
            <w:tcW w:w="929" w:type="dxa"/>
          </w:tcPr>
          <w:p w:rsidR="0005404B" w:rsidP="00FF66F9" w:rsidRDefault="005672A7" w14:paraId="0E37F40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5672A7" w14:paraId="1398C16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Uitstelbrief beantwoording Kamervragen Mohandis (GroenLinks-PvdA) over onderzoek bij NPO</w:t>
            </w:r>
          </w:p>
        </w:tc>
      </w:tr>
    </w:tbl>
    <w:p w:rsidR="0029686B" w:rsidRDefault="001C2C36" w14:paraId="6FF92F0F" w14:textId="77777777">
      <w:r w:rsidRPr="001C2C36">
        <w:t xml:space="preserve"> </w:t>
      </w:r>
      <w:r w:rsidRPr="00D91F45" w:rsidR="00D91F45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7D6033" w:rsidR="0029686B" w:rsidTr="00A421A1" w14:paraId="6E0158BA" w14:textId="77777777">
        <w:tc>
          <w:tcPr>
            <w:tcW w:w="2160" w:type="dxa"/>
          </w:tcPr>
          <w:p w:rsidRPr="00F53C9D" w:rsidR="006205C0" w:rsidP="00686AED" w:rsidRDefault="005672A7" w14:paraId="458F3FB2" w14:textId="77777777">
            <w:pPr>
              <w:pStyle w:val="Colofonkop"/>
              <w:framePr w:hSpace="0" w:wrap="auto" w:hAnchor="text" w:vAnchor="margin" w:xAlign="left" w:yAlign="inline"/>
            </w:pPr>
            <w:r>
              <w:t>Media en Creatieve Industrie</w:t>
            </w:r>
          </w:p>
          <w:p w:rsidR="006205C0" w:rsidP="00A421A1" w:rsidRDefault="005672A7" w14:paraId="238B6336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672A7" w14:paraId="3569D666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672A7" w14:paraId="3852E158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672A7" w14:paraId="5E9BC21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5672A7" w14:paraId="1871AD05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5672A7" w14:paraId="5C07694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6205C0" w:rsidP="00A421A1" w:rsidRDefault="006205C0" w14:paraId="235F18DF" w14:textId="16FC9079">
            <w:pPr>
              <w:spacing w:after="90" w:line="180" w:lineRule="exact"/>
              <w:rPr>
                <w:sz w:val="13"/>
                <w:szCs w:val="13"/>
              </w:rPr>
            </w:pPr>
          </w:p>
          <w:p w:rsidRPr="00D86CC6" w:rsidR="007D6033" w:rsidP="00A421A1" w:rsidRDefault="007D6033" w14:paraId="7728E8F3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  <w:p w:rsidRPr="005672A7" w:rsidR="006205C0" w:rsidP="00A421A1" w:rsidRDefault="006205C0" w14:paraId="381A8F89" w14:textId="56C8A3E0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7D6033" w:rsidR="0029686B" w:rsidTr="00A421A1" w14:paraId="0DDBE76C" w14:textId="77777777">
        <w:trPr>
          <w:trHeight w:val="200" w:hRule="exact"/>
        </w:trPr>
        <w:tc>
          <w:tcPr>
            <w:tcW w:w="2160" w:type="dxa"/>
          </w:tcPr>
          <w:p w:rsidRPr="005672A7" w:rsidR="006205C0" w:rsidP="00A421A1" w:rsidRDefault="006205C0" w14:paraId="44B5CF3B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29686B" w:rsidTr="00A421A1" w14:paraId="5E06897B" w14:textId="77777777">
        <w:trPr>
          <w:trHeight w:val="450"/>
        </w:trPr>
        <w:tc>
          <w:tcPr>
            <w:tcW w:w="2160" w:type="dxa"/>
          </w:tcPr>
          <w:p w:rsidR="00F51A76" w:rsidP="00A421A1" w:rsidRDefault="005672A7" w14:paraId="4849DDA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5672A7" w14:paraId="54C9D53E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51686935</w:t>
            </w:r>
          </w:p>
        </w:tc>
      </w:tr>
      <w:tr w:rsidR="0029686B" w:rsidTr="00A421A1" w14:paraId="418AB992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5672A7" w14:paraId="3BD52B58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5672A7" w14:paraId="7BECABE0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 maart 2025</w:t>
            </w:r>
          </w:p>
        </w:tc>
      </w:tr>
      <w:tr w:rsidR="0029686B" w:rsidTr="00A421A1" w14:paraId="6BDE50B7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5672A7" w14:paraId="01FDDFF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5672A7" w14:paraId="0386F7D5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2025Z04358</w:t>
            </w:r>
          </w:p>
        </w:tc>
      </w:tr>
    </w:tbl>
    <w:p w:rsidR="00215356" w:rsidRDefault="00215356" w14:paraId="4ACB5F00" w14:textId="77777777"/>
    <w:p w:rsidR="006205C0" w:rsidP="00A421A1" w:rsidRDefault="006205C0" w14:paraId="77086E85" w14:textId="77777777"/>
    <w:p w:rsidR="00160C16" w:rsidP="00CA35E4" w:rsidRDefault="005672A7" w14:paraId="1984D742" w14:textId="77777777">
      <w:r>
        <w:t>Op 11 maart 2025 heeft</w:t>
      </w:r>
      <w:r w:rsidR="005A7667">
        <w:t xml:space="preserve"> het lid </w:t>
      </w:r>
      <w:proofErr w:type="spellStart"/>
      <w:r>
        <w:t>Mohandis</w:t>
      </w:r>
      <w:proofErr w:type="spellEnd"/>
      <w:r>
        <w:t xml:space="preserve"> (GroenLinks-PvdA)</w:t>
      </w:r>
      <w:r w:rsidR="009C4A36">
        <w:t xml:space="preserve"> </w:t>
      </w:r>
      <w:r w:rsidRPr="005672A7">
        <w:t xml:space="preserve">schriftelijke </w:t>
      </w:r>
      <w:r w:rsidRPr="005672A7" w:rsidR="00935893">
        <w:t>vragen</w:t>
      </w:r>
      <w:r w:rsidR="00E5483F">
        <w:t xml:space="preserve"> </w:t>
      </w:r>
      <w:r w:rsidR="009C4A36">
        <w:t xml:space="preserve">gesteld over </w:t>
      </w:r>
      <w:r>
        <w:t>onderzoek bij de NPO</w:t>
      </w:r>
      <w:r w:rsidR="009C4A36">
        <w:t>.</w:t>
      </w:r>
    </w:p>
    <w:p w:rsidR="005672A7" w:rsidP="00CA35E4" w:rsidRDefault="005672A7" w14:paraId="02D60433" w14:textId="77777777"/>
    <w:p w:rsidR="009C4A36" w:rsidP="00CA35E4" w:rsidRDefault="005672A7" w14:paraId="1842CB08" w14:textId="29B428D9">
      <w:r>
        <w:t>Tot mijn</w:t>
      </w:r>
      <w:r w:rsidR="00C048DC">
        <w:t xml:space="preserve"> </w:t>
      </w:r>
      <w:r>
        <w:t>spijt is beantwoording binnen de gestelde termijn niet mogelijk, omdat de beantwoording meer tijd vraagt</w:t>
      </w:r>
      <w:r w:rsidR="00C048DC">
        <w:t xml:space="preserve">. </w:t>
      </w:r>
      <w:r>
        <w:t>Ik zal</w:t>
      </w:r>
      <w:r w:rsidR="00C048DC">
        <w:t xml:space="preserve"> </w:t>
      </w:r>
      <w:r w:rsidRPr="005672A7">
        <w:t>de vragen</w:t>
      </w:r>
      <w:r w:rsidR="00F83ED3">
        <w:t xml:space="preserve"> </w:t>
      </w:r>
      <w:r>
        <w:t>zo snel mogelijk</w:t>
      </w:r>
      <w:r w:rsidR="00F83ED3">
        <w:t xml:space="preserve"> beantwoorden.</w:t>
      </w:r>
    </w:p>
    <w:p w:rsidR="00F83ED3" w:rsidP="00CA35E4" w:rsidRDefault="00F83ED3" w14:paraId="5573B365" w14:textId="77777777"/>
    <w:p w:rsidR="00512BFC" w:rsidP="00CA35E4" w:rsidRDefault="00512BFC" w14:paraId="52B5FA17" w14:textId="77777777"/>
    <w:p w:rsidR="009C4A36" w:rsidP="00CA35E4" w:rsidRDefault="005672A7" w14:paraId="2A481A60" w14:textId="77777777">
      <w:r>
        <w:t>De minister van Onderwijs, Cultuur en Wetenschap,</w:t>
      </w:r>
    </w:p>
    <w:p w:rsidR="001C594D" w:rsidP="001C594D" w:rsidRDefault="001C594D" w14:paraId="2B289C6F" w14:textId="77777777"/>
    <w:p w:rsidR="001C594D" w:rsidP="001C594D" w:rsidRDefault="001C594D" w14:paraId="500613B5" w14:textId="77777777"/>
    <w:p w:rsidR="001C594D" w:rsidP="001C594D" w:rsidRDefault="001C594D" w14:paraId="142EE83D" w14:textId="77777777"/>
    <w:p w:rsidR="001C594D" w:rsidP="001C594D" w:rsidRDefault="001C594D" w14:paraId="66902BB3" w14:textId="77777777"/>
    <w:p w:rsidRPr="001C594D" w:rsidR="00EF702D" w:rsidP="001C594D" w:rsidRDefault="005672A7" w14:paraId="43E94D11" w14:textId="77777777">
      <w:pPr>
        <w:pStyle w:val="standaard-tekst"/>
      </w:pPr>
      <w:r>
        <w:t>Eppo Bruins</w:t>
      </w:r>
    </w:p>
    <w:sectPr w:rsidRPr="001C594D" w:rsidR="00EF702D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B764" w14:textId="77777777" w:rsidR="00DC691C" w:rsidRDefault="005672A7">
      <w:r>
        <w:separator/>
      </w:r>
    </w:p>
    <w:p w14:paraId="43C327CF" w14:textId="77777777" w:rsidR="00DC691C" w:rsidRDefault="00DC691C"/>
  </w:endnote>
  <w:endnote w:type="continuationSeparator" w:id="0">
    <w:p w14:paraId="5B5CB2FD" w14:textId="77777777" w:rsidR="00DC691C" w:rsidRDefault="005672A7">
      <w:r>
        <w:continuationSeparator/>
      </w:r>
    </w:p>
    <w:p w14:paraId="0E4B7984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8508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39F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9686B" w14:paraId="19AB185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8B6D4D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910842A" w14:textId="77777777" w:rsidR="002F71BB" w:rsidRPr="004C7E1D" w:rsidRDefault="005672A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3D1E70C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9686B" w14:paraId="14EED5FF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26A609A1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ACC2687" w14:textId="773F1742" w:rsidR="00D17084" w:rsidRPr="004C7E1D" w:rsidRDefault="005672A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5587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9946005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E5340" w14:textId="77777777" w:rsidR="00DC691C" w:rsidRDefault="005672A7">
      <w:r>
        <w:separator/>
      </w:r>
    </w:p>
    <w:p w14:paraId="3A0CA26E" w14:textId="77777777" w:rsidR="00DC691C" w:rsidRDefault="00DC691C"/>
  </w:footnote>
  <w:footnote w:type="continuationSeparator" w:id="0">
    <w:p w14:paraId="141F06D9" w14:textId="77777777" w:rsidR="00DC691C" w:rsidRDefault="005672A7">
      <w:r>
        <w:continuationSeparator/>
      </w:r>
    </w:p>
    <w:p w14:paraId="05566809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697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9686B" w14:paraId="3EB9BD3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DB548E1" w14:textId="77777777" w:rsidR="00527BD4" w:rsidRPr="00275984" w:rsidRDefault="00527BD4" w:rsidP="00BF4427">
          <w:pPr>
            <w:pStyle w:val="Huisstijl-Rubricering"/>
          </w:pPr>
        </w:p>
      </w:tc>
    </w:tr>
  </w:tbl>
  <w:p w14:paraId="769CFA23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9686B" w14:paraId="305B6A31" w14:textId="77777777" w:rsidTr="003B528D">
      <w:tc>
        <w:tcPr>
          <w:tcW w:w="2160" w:type="dxa"/>
          <w:shd w:val="clear" w:color="auto" w:fill="auto"/>
        </w:tcPr>
        <w:p w14:paraId="7F350706" w14:textId="77777777" w:rsidR="002F71BB" w:rsidRPr="000407BB" w:rsidRDefault="005672A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9686B" w14:paraId="780F172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E059AC4" w14:textId="77777777" w:rsidR="00E35CF4" w:rsidRPr="005D283A" w:rsidRDefault="005672A7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51686935</w:t>
          </w:r>
        </w:p>
      </w:tc>
    </w:tr>
  </w:tbl>
  <w:p w14:paraId="75F958F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9686B" w14:paraId="591A4A24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CC01F1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174716B" w14:textId="77777777" w:rsidR="00704845" w:rsidRDefault="005672A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DD3C3BD" wp14:editId="2009045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2FF015" w14:textId="77777777" w:rsidR="00483ECA" w:rsidRDefault="00483ECA" w:rsidP="00D037A9"/>
      </w:tc>
    </w:tr>
  </w:tbl>
  <w:p w14:paraId="609B323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9686B" w14:paraId="5ECD712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CE2AB2B" w14:textId="77777777" w:rsidR="00527BD4" w:rsidRPr="00963440" w:rsidRDefault="005672A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9686B" w14:paraId="7F3B11C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A79D708" w14:textId="77777777" w:rsidR="00093ABC" w:rsidRPr="00963440" w:rsidRDefault="00093ABC" w:rsidP="00963440"/>
      </w:tc>
    </w:tr>
    <w:tr w:rsidR="0029686B" w14:paraId="138892F4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82661F4" w14:textId="77777777" w:rsidR="00A604D3" w:rsidRPr="00963440" w:rsidRDefault="00A604D3" w:rsidP="00963440"/>
      </w:tc>
    </w:tr>
    <w:tr w:rsidR="0029686B" w14:paraId="642D856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97A4EC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163C185" w14:textId="77777777" w:rsidR="006F273B" w:rsidRDefault="006F273B" w:rsidP="00BC4AE3">
    <w:pPr>
      <w:pStyle w:val="Koptekst"/>
    </w:pPr>
  </w:p>
  <w:p w14:paraId="2B03E3E2" w14:textId="77777777" w:rsidR="00153BD0" w:rsidRDefault="00153BD0" w:rsidP="00BC4AE3">
    <w:pPr>
      <w:pStyle w:val="Koptekst"/>
    </w:pPr>
  </w:p>
  <w:p w14:paraId="4F4A2367" w14:textId="77777777" w:rsidR="0044605E" w:rsidRDefault="0044605E" w:rsidP="00BC4AE3">
    <w:pPr>
      <w:pStyle w:val="Koptekst"/>
    </w:pPr>
  </w:p>
  <w:p w14:paraId="6A3CF923" w14:textId="77777777" w:rsidR="0044605E" w:rsidRDefault="0044605E" w:rsidP="00BC4AE3">
    <w:pPr>
      <w:pStyle w:val="Koptekst"/>
    </w:pPr>
  </w:p>
  <w:p w14:paraId="402EA1EF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080372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91AB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00C5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728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6C5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7C5A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C15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7C8F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C873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3D4C3C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23CF8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0CBE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4B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9CB8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F68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F02B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6819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38CF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4063413">
    <w:abstractNumId w:val="10"/>
  </w:num>
  <w:num w:numId="2" w16cid:durableId="61828577">
    <w:abstractNumId w:val="7"/>
  </w:num>
  <w:num w:numId="3" w16cid:durableId="1635408509">
    <w:abstractNumId w:val="6"/>
  </w:num>
  <w:num w:numId="4" w16cid:durableId="1884828646">
    <w:abstractNumId w:val="5"/>
  </w:num>
  <w:num w:numId="5" w16cid:durableId="1777215184">
    <w:abstractNumId w:val="4"/>
  </w:num>
  <w:num w:numId="6" w16cid:durableId="2018576915">
    <w:abstractNumId w:val="8"/>
  </w:num>
  <w:num w:numId="7" w16cid:durableId="322977536">
    <w:abstractNumId w:val="3"/>
  </w:num>
  <w:num w:numId="8" w16cid:durableId="478231035">
    <w:abstractNumId w:val="2"/>
  </w:num>
  <w:num w:numId="9" w16cid:durableId="1811748016">
    <w:abstractNumId w:val="1"/>
  </w:num>
  <w:num w:numId="10" w16cid:durableId="744298774">
    <w:abstractNumId w:val="0"/>
  </w:num>
  <w:num w:numId="11" w16cid:durableId="1275862344">
    <w:abstractNumId w:val="9"/>
  </w:num>
  <w:num w:numId="12" w16cid:durableId="1565096954">
    <w:abstractNumId w:val="11"/>
  </w:num>
  <w:num w:numId="13" w16cid:durableId="2050648264">
    <w:abstractNumId w:val="13"/>
  </w:num>
  <w:num w:numId="14" w16cid:durableId="84124121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0C16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C594D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9686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2BFC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672A7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A7667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603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4A36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5587B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48DC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1F45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5483F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EF702D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3ED3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4592B"/>
  <w15:docId w15:val="{9AC530AC-ADCE-4161-AEF1-8824B6E0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2025-04-02T15:32:00.0000000Z</dcterms:created>
  <dcterms:modified xsi:type="dcterms:W3CDTF">2025-04-02T15:32:00.0000000Z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O204VEN</vt:lpwstr>
  </property>
  <property fmtid="{D5CDD505-2E9C-101B-9397-08002B2CF9AE}" pid="3" name="Author">
    <vt:lpwstr>O204VEN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Uitstelbrief beantwoording Kamervragen Mohandis (GroenLinks-PvdA) over onderzoek bij NPO</vt:lpwstr>
  </property>
  <property fmtid="{D5CDD505-2E9C-101B-9397-08002B2CF9AE}" pid="9" name="ocw_directie">
    <vt:lpwstr>MENC/MB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Uitstel beantwoording schriftelijke vragen</vt:lpwstr>
  </property>
  <property fmtid="{D5CDD505-2E9C-101B-9397-08002B2CF9AE}" pid="17" name="TemplateId">
    <vt:lpwstr>F295975089FE423AB643998CCE410584</vt:lpwstr>
  </property>
  <property fmtid="{D5CDD505-2E9C-101B-9397-08002B2CF9AE}" pid="18" name="Typist">
    <vt:lpwstr>O204VEN</vt:lpwstr>
  </property>
</Properties>
</file>