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8583E" w14:paraId="1E9BD2EE" w14:textId="77777777">
        <w:tc>
          <w:tcPr>
            <w:tcW w:w="6733" w:type="dxa"/>
            <w:gridSpan w:val="2"/>
            <w:tcBorders>
              <w:top w:val="nil"/>
              <w:left w:val="nil"/>
              <w:bottom w:val="nil"/>
              <w:right w:val="nil"/>
            </w:tcBorders>
            <w:vAlign w:val="center"/>
          </w:tcPr>
          <w:p w:rsidR="00997775" w:rsidP="00710A7A" w:rsidRDefault="00997775" w14:paraId="69BF1F1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18986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8583E" w14:paraId="6E67A08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F7C5AF" w14:textId="77777777">
            <w:r w:rsidRPr="008B0CC5">
              <w:t xml:space="preserve">Vergaderjaar </w:t>
            </w:r>
            <w:r w:rsidR="00AC6B87">
              <w:t>2024-2025</w:t>
            </w:r>
          </w:p>
        </w:tc>
      </w:tr>
      <w:tr w:rsidR="00997775" w:rsidTr="00F8583E" w14:paraId="605F63EF" w14:textId="77777777">
        <w:trPr>
          <w:cantSplit/>
        </w:trPr>
        <w:tc>
          <w:tcPr>
            <w:tcW w:w="10985" w:type="dxa"/>
            <w:gridSpan w:val="3"/>
            <w:tcBorders>
              <w:top w:val="nil"/>
              <w:left w:val="nil"/>
              <w:bottom w:val="nil"/>
              <w:right w:val="nil"/>
            </w:tcBorders>
          </w:tcPr>
          <w:p w:rsidR="00997775" w:rsidRDefault="00997775" w14:paraId="1885CEE8" w14:textId="77777777"/>
        </w:tc>
      </w:tr>
      <w:tr w:rsidR="00997775" w:rsidTr="00F8583E" w14:paraId="2C3943D5" w14:textId="77777777">
        <w:trPr>
          <w:cantSplit/>
        </w:trPr>
        <w:tc>
          <w:tcPr>
            <w:tcW w:w="10985" w:type="dxa"/>
            <w:gridSpan w:val="3"/>
            <w:tcBorders>
              <w:top w:val="nil"/>
              <w:left w:val="nil"/>
              <w:bottom w:val="single" w:color="auto" w:sz="4" w:space="0"/>
              <w:right w:val="nil"/>
            </w:tcBorders>
          </w:tcPr>
          <w:p w:rsidR="00997775" w:rsidRDefault="00997775" w14:paraId="4689B6DE" w14:textId="77777777"/>
        </w:tc>
      </w:tr>
      <w:tr w:rsidR="00997775" w:rsidTr="00F8583E" w14:paraId="64CAC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EC0C69" w14:textId="77777777"/>
        </w:tc>
        <w:tc>
          <w:tcPr>
            <w:tcW w:w="7654" w:type="dxa"/>
            <w:gridSpan w:val="2"/>
          </w:tcPr>
          <w:p w:rsidR="00997775" w:rsidRDefault="00997775" w14:paraId="19A4DD4E" w14:textId="77777777"/>
        </w:tc>
      </w:tr>
      <w:tr w:rsidR="00F8583E" w:rsidTr="00F8583E" w14:paraId="25720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583E" w:rsidP="00F8583E" w:rsidRDefault="00F8583E" w14:paraId="52176DE9" w14:textId="4FA9C6F7">
            <w:pPr>
              <w:rPr>
                <w:b/>
              </w:rPr>
            </w:pPr>
            <w:r>
              <w:rPr>
                <w:b/>
              </w:rPr>
              <w:t>36 600 VI</w:t>
            </w:r>
          </w:p>
        </w:tc>
        <w:tc>
          <w:tcPr>
            <w:tcW w:w="7654" w:type="dxa"/>
            <w:gridSpan w:val="2"/>
          </w:tcPr>
          <w:p w:rsidR="00F8583E" w:rsidP="00F8583E" w:rsidRDefault="00F8583E" w14:paraId="67E05D8E" w14:textId="023D5E0F">
            <w:pPr>
              <w:rPr>
                <w:b/>
              </w:rPr>
            </w:pPr>
            <w:r w:rsidRPr="00E21129">
              <w:rPr>
                <w:b/>
                <w:bCs/>
                <w:szCs w:val="24"/>
              </w:rPr>
              <w:t>Vaststelling van de begrotingsstaten van het Ministerie van Justitie en Veiligheid (VI) voor het jaar 2025</w:t>
            </w:r>
          </w:p>
        </w:tc>
      </w:tr>
      <w:tr w:rsidR="00F8583E" w:rsidTr="00F8583E" w14:paraId="483E5C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583E" w:rsidP="00F8583E" w:rsidRDefault="00F8583E" w14:paraId="23CCE920" w14:textId="77777777"/>
        </w:tc>
        <w:tc>
          <w:tcPr>
            <w:tcW w:w="7654" w:type="dxa"/>
            <w:gridSpan w:val="2"/>
          </w:tcPr>
          <w:p w:rsidR="00F8583E" w:rsidP="00F8583E" w:rsidRDefault="00F8583E" w14:paraId="07183F3B" w14:textId="77777777"/>
        </w:tc>
      </w:tr>
      <w:tr w:rsidR="00F8583E" w:rsidTr="00F8583E" w14:paraId="0140C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583E" w:rsidP="00F8583E" w:rsidRDefault="00F8583E" w14:paraId="1B67D3B6" w14:textId="77777777"/>
        </w:tc>
        <w:tc>
          <w:tcPr>
            <w:tcW w:w="7654" w:type="dxa"/>
            <w:gridSpan w:val="2"/>
          </w:tcPr>
          <w:p w:rsidR="00F8583E" w:rsidP="00F8583E" w:rsidRDefault="00F8583E" w14:paraId="7931A982" w14:textId="77777777"/>
        </w:tc>
      </w:tr>
      <w:tr w:rsidR="00F8583E" w:rsidTr="00F8583E" w14:paraId="2B8025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583E" w:rsidP="00F8583E" w:rsidRDefault="00F8583E" w14:paraId="2D7F1548" w14:textId="3CA87DB3">
            <w:pPr>
              <w:rPr>
                <w:b/>
              </w:rPr>
            </w:pPr>
            <w:r>
              <w:rPr>
                <w:b/>
              </w:rPr>
              <w:t xml:space="preserve">Nr. </w:t>
            </w:r>
            <w:r>
              <w:rPr>
                <w:b/>
              </w:rPr>
              <w:t>134</w:t>
            </w:r>
          </w:p>
        </w:tc>
        <w:tc>
          <w:tcPr>
            <w:tcW w:w="7654" w:type="dxa"/>
            <w:gridSpan w:val="2"/>
          </w:tcPr>
          <w:p w:rsidR="00F8583E" w:rsidP="00F8583E" w:rsidRDefault="00F8583E" w14:paraId="7F604691" w14:textId="296D73A5">
            <w:pPr>
              <w:rPr>
                <w:b/>
              </w:rPr>
            </w:pPr>
            <w:r>
              <w:rPr>
                <w:b/>
              </w:rPr>
              <w:t>MOTIE VAN</w:t>
            </w:r>
            <w:r>
              <w:rPr>
                <w:b/>
              </w:rPr>
              <w:t xml:space="preserve"> HET LID SIX DIJKSTRA C.S.</w:t>
            </w:r>
            <w:r>
              <w:rPr>
                <w:b/>
              </w:rPr>
              <w:t xml:space="preserve"> </w:t>
            </w:r>
          </w:p>
        </w:tc>
      </w:tr>
      <w:tr w:rsidR="00F8583E" w:rsidTr="00F8583E" w14:paraId="4BEC9C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583E" w:rsidP="00F8583E" w:rsidRDefault="00F8583E" w14:paraId="6E1BE80D" w14:textId="77777777"/>
        </w:tc>
        <w:tc>
          <w:tcPr>
            <w:tcW w:w="7654" w:type="dxa"/>
            <w:gridSpan w:val="2"/>
          </w:tcPr>
          <w:p w:rsidR="00F8583E" w:rsidP="00F8583E" w:rsidRDefault="00F8583E" w14:paraId="3FA22EDD" w14:textId="5E4BE2BF">
            <w:r>
              <w:t>Voorgesteld 3 april 2025</w:t>
            </w:r>
          </w:p>
        </w:tc>
      </w:tr>
      <w:tr w:rsidR="00997775" w:rsidTr="00F8583E" w14:paraId="410CF3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45F14D" w14:textId="77777777"/>
        </w:tc>
        <w:tc>
          <w:tcPr>
            <w:tcW w:w="7654" w:type="dxa"/>
            <w:gridSpan w:val="2"/>
          </w:tcPr>
          <w:p w:rsidR="00997775" w:rsidRDefault="00997775" w14:paraId="4946ED5D" w14:textId="77777777"/>
        </w:tc>
      </w:tr>
      <w:tr w:rsidR="00997775" w:rsidTr="00F8583E" w14:paraId="4F3BE5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DA2938" w14:textId="77777777"/>
        </w:tc>
        <w:tc>
          <w:tcPr>
            <w:tcW w:w="7654" w:type="dxa"/>
            <w:gridSpan w:val="2"/>
          </w:tcPr>
          <w:p w:rsidR="00997775" w:rsidRDefault="00997775" w14:paraId="546C0656" w14:textId="77777777">
            <w:r>
              <w:t>De Kamer,</w:t>
            </w:r>
          </w:p>
        </w:tc>
      </w:tr>
      <w:tr w:rsidR="00997775" w:rsidTr="00F8583E" w14:paraId="7C410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E19FDF" w14:textId="77777777"/>
        </w:tc>
        <w:tc>
          <w:tcPr>
            <w:tcW w:w="7654" w:type="dxa"/>
            <w:gridSpan w:val="2"/>
          </w:tcPr>
          <w:p w:rsidR="00997775" w:rsidRDefault="00997775" w14:paraId="35BF0574" w14:textId="77777777"/>
        </w:tc>
      </w:tr>
      <w:tr w:rsidR="00997775" w:rsidTr="00F8583E" w14:paraId="619A61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766C89" w14:textId="77777777"/>
        </w:tc>
        <w:tc>
          <w:tcPr>
            <w:tcW w:w="7654" w:type="dxa"/>
            <w:gridSpan w:val="2"/>
          </w:tcPr>
          <w:p w:rsidR="00997775" w:rsidRDefault="00997775" w14:paraId="682EAC71" w14:textId="77777777">
            <w:r>
              <w:t>gehoord de beraadslaging,</w:t>
            </w:r>
          </w:p>
        </w:tc>
      </w:tr>
      <w:tr w:rsidR="00997775" w:rsidTr="00F8583E" w14:paraId="31B35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A45EB5" w14:textId="77777777"/>
        </w:tc>
        <w:tc>
          <w:tcPr>
            <w:tcW w:w="7654" w:type="dxa"/>
            <w:gridSpan w:val="2"/>
          </w:tcPr>
          <w:p w:rsidR="00997775" w:rsidRDefault="00997775" w14:paraId="0ED237CC" w14:textId="77777777"/>
        </w:tc>
      </w:tr>
      <w:tr w:rsidR="00997775" w:rsidTr="00F8583E" w14:paraId="271E9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67EDA5" w14:textId="77777777"/>
        </w:tc>
        <w:tc>
          <w:tcPr>
            <w:tcW w:w="7654" w:type="dxa"/>
            <w:gridSpan w:val="2"/>
          </w:tcPr>
          <w:p w:rsidRPr="00F8583E" w:rsidR="00F8583E" w:rsidP="00F8583E" w:rsidRDefault="00F8583E" w14:paraId="53CA6418" w14:textId="77777777">
            <w:r w:rsidRPr="00F8583E">
              <w:t>constaterende dat de NCTV en de politie volgens de ADR onvoldoende maatregelen getroffen hebben om staatsgeheimen te beschermen tegen buitenlandse spionage, waardoor grote hoeveelheden staatsgeheime informatie van de AIVD en MIVD gedurende lange tijd konden lekken naar de Marokkaanse inlichtingendienst;</w:t>
            </w:r>
          </w:p>
          <w:p w:rsidR="00F8583E" w:rsidP="00F8583E" w:rsidRDefault="00F8583E" w14:paraId="2A1E0300" w14:textId="77777777"/>
          <w:p w:rsidRPr="00F8583E" w:rsidR="00F8583E" w:rsidP="00F8583E" w:rsidRDefault="00F8583E" w14:paraId="166EDCAB" w14:textId="66FA4460">
            <w:r w:rsidRPr="00F8583E">
              <w:t>constaterende dat de impact van dit lek nog steeds niet volledig in beeld is, waardoor circa 200 USB-sticks met daarop mogelijk staatsgeheime informatie nog steeds kwijt zijn;</w:t>
            </w:r>
          </w:p>
          <w:p w:rsidR="00F8583E" w:rsidP="00F8583E" w:rsidRDefault="00F8583E" w14:paraId="7A4CBB22" w14:textId="77777777"/>
          <w:p w:rsidR="00F8583E" w:rsidP="00F8583E" w:rsidRDefault="00F8583E" w14:paraId="48B394E1" w14:textId="2C6358A7">
            <w:r w:rsidRPr="00F8583E">
              <w:t xml:space="preserve">overwegende dat buitenlandse mogendheden staatsgeheime informatie kunnen gebruiken om Nederlandse burgers onder druk te zetten of op een </w:t>
            </w:r>
          </w:p>
          <w:p w:rsidRPr="00F8583E" w:rsidR="00F8583E" w:rsidP="00F8583E" w:rsidRDefault="00F8583E" w14:paraId="36143E79" w14:textId="5C65CE98">
            <w:r w:rsidRPr="00F8583E">
              <w:t>andere manier de Nederlandse belangen te schaden;</w:t>
            </w:r>
          </w:p>
          <w:p w:rsidR="00F8583E" w:rsidP="00F8583E" w:rsidRDefault="00F8583E" w14:paraId="4F2E5FF4" w14:textId="77777777"/>
          <w:p w:rsidRPr="00F8583E" w:rsidR="00F8583E" w:rsidP="00F8583E" w:rsidRDefault="00F8583E" w14:paraId="41AD8432" w14:textId="6CB3F797">
            <w:r w:rsidRPr="00F8583E">
              <w:t>overwegende dat het betreffende lek de bereidwilligheid van partnerlanden om inlichtingen met Nederland te delen onder druk kan zetten;</w:t>
            </w:r>
          </w:p>
          <w:p w:rsidR="00F8583E" w:rsidP="00F8583E" w:rsidRDefault="00F8583E" w14:paraId="1BB349D7" w14:textId="77777777"/>
          <w:p w:rsidRPr="00F8583E" w:rsidR="00F8583E" w:rsidP="00F8583E" w:rsidRDefault="00F8583E" w14:paraId="38B53CA5" w14:textId="4123F679">
            <w:r w:rsidRPr="00F8583E">
              <w:t xml:space="preserve">verzoekt de regering te komen tot een volledige </w:t>
            </w:r>
            <w:proofErr w:type="spellStart"/>
            <w:r w:rsidRPr="00F8583E">
              <w:t>damage</w:t>
            </w:r>
            <w:proofErr w:type="spellEnd"/>
            <w:r w:rsidRPr="00F8583E">
              <w:t xml:space="preserve"> </w:t>
            </w:r>
            <w:proofErr w:type="spellStart"/>
            <w:r w:rsidRPr="00F8583E">
              <w:t>and</w:t>
            </w:r>
            <w:proofErr w:type="spellEnd"/>
            <w:r w:rsidRPr="00F8583E">
              <w:t xml:space="preserve"> impact assessment, waarbij in kaart gebracht wordt welke gegevens mogelijk gelekt zijn bij de NCTV en het CTER-cluster van de politie en wat de potentiële gevolgen daarvan voor Nederland zijn,</w:t>
            </w:r>
          </w:p>
          <w:p w:rsidR="00F8583E" w:rsidP="00F8583E" w:rsidRDefault="00F8583E" w14:paraId="398F8F56" w14:textId="77777777"/>
          <w:p w:rsidRPr="00F8583E" w:rsidR="00F8583E" w:rsidP="00F8583E" w:rsidRDefault="00F8583E" w14:paraId="1BE44E8D" w14:textId="48247454">
            <w:r w:rsidRPr="00F8583E">
              <w:t>en gaat over tot de orde van de dag.</w:t>
            </w:r>
          </w:p>
          <w:p w:rsidR="00F8583E" w:rsidP="00F8583E" w:rsidRDefault="00F8583E" w14:paraId="228E80A7" w14:textId="77777777"/>
          <w:p w:rsidR="00F8583E" w:rsidP="00F8583E" w:rsidRDefault="00F8583E" w14:paraId="7CE52C05" w14:textId="77777777">
            <w:r w:rsidRPr="00F8583E">
              <w:t>Six Dijkstra</w:t>
            </w:r>
          </w:p>
          <w:p w:rsidR="00F8583E" w:rsidP="00F8583E" w:rsidRDefault="00F8583E" w14:paraId="1B442D1F" w14:textId="77777777">
            <w:r w:rsidRPr="00F8583E">
              <w:t>Van der Werf</w:t>
            </w:r>
          </w:p>
          <w:p w:rsidR="00F8583E" w:rsidP="00F8583E" w:rsidRDefault="00F8583E" w14:paraId="2C874C46" w14:textId="77777777">
            <w:proofErr w:type="spellStart"/>
            <w:r w:rsidRPr="00F8583E">
              <w:t>Mutluer</w:t>
            </w:r>
            <w:proofErr w:type="spellEnd"/>
            <w:r w:rsidRPr="00F8583E">
              <w:t xml:space="preserve"> </w:t>
            </w:r>
          </w:p>
          <w:p w:rsidR="00997775" w:rsidP="00F8583E" w:rsidRDefault="00F8583E" w14:paraId="79149ED7" w14:textId="5D85D898">
            <w:r w:rsidRPr="00F8583E">
              <w:t>Michon-</w:t>
            </w:r>
            <w:proofErr w:type="spellStart"/>
            <w:r w:rsidRPr="00F8583E">
              <w:t>Derkzen</w:t>
            </w:r>
            <w:proofErr w:type="spellEnd"/>
          </w:p>
        </w:tc>
      </w:tr>
    </w:tbl>
    <w:p w:rsidR="00997775" w:rsidRDefault="00997775" w14:paraId="5CAEEE3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37D0" w14:textId="77777777" w:rsidR="00F8583E" w:rsidRDefault="00F8583E">
      <w:pPr>
        <w:spacing w:line="20" w:lineRule="exact"/>
      </w:pPr>
    </w:p>
  </w:endnote>
  <w:endnote w:type="continuationSeparator" w:id="0">
    <w:p w14:paraId="3D03720C" w14:textId="77777777" w:rsidR="00F8583E" w:rsidRDefault="00F8583E">
      <w:pPr>
        <w:pStyle w:val="Amendement"/>
      </w:pPr>
      <w:r>
        <w:rPr>
          <w:b w:val="0"/>
        </w:rPr>
        <w:t xml:space="preserve"> </w:t>
      </w:r>
    </w:p>
  </w:endnote>
  <w:endnote w:type="continuationNotice" w:id="1">
    <w:p w14:paraId="1E71A483" w14:textId="77777777" w:rsidR="00F8583E" w:rsidRDefault="00F858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5B59" w14:textId="77777777" w:rsidR="00F8583E" w:rsidRDefault="00F8583E">
      <w:pPr>
        <w:pStyle w:val="Amendement"/>
      </w:pPr>
      <w:r>
        <w:rPr>
          <w:b w:val="0"/>
        </w:rPr>
        <w:separator/>
      </w:r>
    </w:p>
  </w:footnote>
  <w:footnote w:type="continuationSeparator" w:id="0">
    <w:p w14:paraId="020ECB0D" w14:textId="77777777" w:rsidR="00F8583E" w:rsidRDefault="00F85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3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8583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FA957"/>
  <w15:docId w15:val="{4829FE58-A45B-47B6-A86F-B949871D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1255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2025-04-04T11:32:00.0000000Z</dcterms:created>
  <dcterms:modified xsi:type="dcterms:W3CDTF">2025-04-04T11:34:00.0000000Z</dcterms:modified>
  <dc:description>------------------------</dc:description>
  <dc:subject/>
  <keywords/>
  <version/>
  <category/>
</coreProperties>
</file>