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66D8F" w14:paraId="6B605472" w14:textId="77777777">
        <w:tc>
          <w:tcPr>
            <w:tcW w:w="6733" w:type="dxa"/>
            <w:gridSpan w:val="2"/>
            <w:tcBorders>
              <w:top w:val="nil"/>
              <w:left w:val="nil"/>
              <w:bottom w:val="nil"/>
              <w:right w:val="nil"/>
            </w:tcBorders>
            <w:vAlign w:val="center"/>
          </w:tcPr>
          <w:p w:rsidR="00997775" w:rsidP="00710A7A" w:rsidRDefault="00997775" w14:paraId="3E34466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67E6E7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66D8F" w14:paraId="01103F9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9948070" w14:textId="77777777">
            <w:r w:rsidRPr="008B0CC5">
              <w:t xml:space="preserve">Vergaderjaar </w:t>
            </w:r>
            <w:r w:rsidR="00AC6B87">
              <w:t>2024-2025</w:t>
            </w:r>
          </w:p>
        </w:tc>
      </w:tr>
      <w:tr w:rsidR="00997775" w:rsidTr="00066D8F" w14:paraId="1D6ED173" w14:textId="77777777">
        <w:trPr>
          <w:cantSplit/>
        </w:trPr>
        <w:tc>
          <w:tcPr>
            <w:tcW w:w="10985" w:type="dxa"/>
            <w:gridSpan w:val="3"/>
            <w:tcBorders>
              <w:top w:val="nil"/>
              <w:left w:val="nil"/>
              <w:bottom w:val="nil"/>
              <w:right w:val="nil"/>
            </w:tcBorders>
          </w:tcPr>
          <w:p w:rsidR="00997775" w:rsidRDefault="00997775" w14:paraId="6764B489" w14:textId="77777777"/>
        </w:tc>
      </w:tr>
      <w:tr w:rsidR="00997775" w:rsidTr="00066D8F" w14:paraId="4643074C" w14:textId="77777777">
        <w:trPr>
          <w:cantSplit/>
        </w:trPr>
        <w:tc>
          <w:tcPr>
            <w:tcW w:w="10985" w:type="dxa"/>
            <w:gridSpan w:val="3"/>
            <w:tcBorders>
              <w:top w:val="nil"/>
              <w:left w:val="nil"/>
              <w:bottom w:val="single" w:color="auto" w:sz="4" w:space="0"/>
              <w:right w:val="nil"/>
            </w:tcBorders>
          </w:tcPr>
          <w:p w:rsidR="00997775" w:rsidRDefault="00997775" w14:paraId="3F65FA60" w14:textId="77777777"/>
        </w:tc>
      </w:tr>
      <w:tr w:rsidR="00997775" w:rsidTr="00066D8F" w14:paraId="074D79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7BC0F5" w14:textId="77777777"/>
        </w:tc>
        <w:tc>
          <w:tcPr>
            <w:tcW w:w="7654" w:type="dxa"/>
            <w:gridSpan w:val="2"/>
          </w:tcPr>
          <w:p w:rsidR="00997775" w:rsidRDefault="00997775" w14:paraId="6AA64261" w14:textId="77777777"/>
        </w:tc>
      </w:tr>
      <w:tr w:rsidR="00066D8F" w:rsidTr="00066D8F" w14:paraId="6460D8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6D8F" w:rsidP="00066D8F" w:rsidRDefault="00066D8F" w14:paraId="422BA992" w14:textId="11EA8E05">
            <w:pPr>
              <w:rPr>
                <w:b/>
              </w:rPr>
            </w:pPr>
            <w:r>
              <w:rPr>
                <w:b/>
              </w:rPr>
              <w:t>33 836</w:t>
            </w:r>
          </w:p>
        </w:tc>
        <w:tc>
          <w:tcPr>
            <w:tcW w:w="7654" w:type="dxa"/>
            <w:gridSpan w:val="2"/>
          </w:tcPr>
          <w:p w:rsidR="00066D8F" w:rsidP="00066D8F" w:rsidRDefault="00066D8F" w14:paraId="201518B0" w14:textId="1CF80951">
            <w:pPr>
              <w:rPr>
                <w:b/>
              </w:rPr>
            </w:pPr>
            <w:r w:rsidRPr="00AB1362">
              <w:rPr>
                <w:b/>
              </w:rPr>
              <w:t>Personen- en familierecht</w:t>
            </w:r>
          </w:p>
        </w:tc>
      </w:tr>
      <w:tr w:rsidR="00066D8F" w:rsidTr="00066D8F" w14:paraId="59B618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6D8F" w:rsidP="00066D8F" w:rsidRDefault="00066D8F" w14:paraId="726AFC07" w14:textId="77777777"/>
        </w:tc>
        <w:tc>
          <w:tcPr>
            <w:tcW w:w="7654" w:type="dxa"/>
            <w:gridSpan w:val="2"/>
          </w:tcPr>
          <w:p w:rsidR="00066D8F" w:rsidP="00066D8F" w:rsidRDefault="00066D8F" w14:paraId="0D538F88" w14:textId="77777777"/>
        </w:tc>
      </w:tr>
      <w:tr w:rsidR="00066D8F" w:rsidTr="00066D8F" w14:paraId="542161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6D8F" w:rsidP="00066D8F" w:rsidRDefault="00066D8F" w14:paraId="39E89D4A" w14:textId="77777777"/>
        </w:tc>
        <w:tc>
          <w:tcPr>
            <w:tcW w:w="7654" w:type="dxa"/>
            <w:gridSpan w:val="2"/>
          </w:tcPr>
          <w:p w:rsidR="00066D8F" w:rsidP="00066D8F" w:rsidRDefault="00066D8F" w14:paraId="2BE6E664" w14:textId="77777777"/>
        </w:tc>
      </w:tr>
      <w:tr w:rsidR="00066D8F" w:rsidTr="00066D8F" w14:paraId="23E690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6D8F" w:rsidP="00066D8F" w:rsidRDefault="00066D8F" w14:paraId="1F9C7C57" w14:textId="238EC4CE">
            <w:pPr>
              <w:rPr>
                <w:b/>
              </w:rPr>
            </w:pPr>
            <w:r>
              <w:rPr>
                <w:b/>
              </w:rPr>
              <w:t xml:space="preserve">Nr. </w:t>
            </w:r>
            <w:r>
              <w:rPr>
                <w:b/>
              </w:rPr>
              <w:t>114</w:t>
            </w:r>
          </w:p>
        </w:tc>
        <w:tc>
          <w:tcPr>
            <w:tcW w:w="7654" w:type="dxa"/>
            <w:gridSpan w:val="2"/>
          </w:tcPr>
          <w:p w:rsidR="00066D8F" w:rsidP="00066D8F" w:rsidRDefault="00066D8F" w14:paraId="515ACFE6" w14:textId="5A510931">
            <w:pPr>
              <w:rPr>
                <w:b/>
              </w:rPr>
            </w:pPr>
            <w:r>
              <w:rPr>
                <w:b/>
              </w:rPr>
              <w:t xml:space="preserve">MOTIE VAN </w:t>
            </w:r>
            <w:r>
              <w:rPr>
                <w:b/>
              </w:rPr>
              <w:t>HET LID MICHON-DERKZEN C.S.</w:t>
            </w:r>
          </w:p>
        </w:tc>
      </w:tr>
      <w:tr w:rsidR="00066D8F" w:rsidTr="00066D8F" w14:paraId="12A67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6D8F" w:rsidP="00066D8F" w:rsidRDefault="00066D8F" w14:paraId="5F439369" w14:textId="77777777"/>
        </w:tc>
        <w:tc>
          <w:tcPr>
            <w:tcW w:w="7654" w:type="dxa"/>
            <w:gridSpan w:val="2"/>
          </w:tcPr>
          <w:p w:rsidR="00066D8F" w:rsidP="00066D8F" w:rsidRDefault="00066D8F" w14:paraId="3E7B1376" w14:textId="7D1019BB">
            <w:r>
              <w:t>Voorgesteld 3 april 2025</w:t>
            </w:r>
          </w:p>
        </w:tc>
      </w:tr>
      <w:tr w:rsidR="00997775" w:rsidTr="00066D8F" w14:paraId="20829F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B351EF" w14:textId="77777777"/>
        </w:tc>
        <w:tc>
          <w:tcPr>
            <w:tcW w:w="7654" w:type="dxa"/>
            <w:gridSpan w:val="2"/>
          </w:tcPr>
          <w:p w:rsidR="00997775" w:rsidRDefault="00997775" w14:paraId="555B095A" w14:textId="77777777"/>
        </w:tc>
      </w:tr>
      <w:tr w:rsidR="00997775" w:rsidTr="00066D8F" w14:paraId="3E7757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1FA23C" w14:textId="77777777"/>
        </w:tc>
        <w:tc>
          <w:tcPr>
            <w:tcW w:w="7654" w:type="dxa"/>
            <w:gridSpan w:val="2"/>
          </w:tcPr>
          <w:p w:rsidR="00997775" w:rsidRDefault="00997775" w14:paraId="2E9FAB32" w14:textId="77777777">
            <w:r>
              <w:t>De Kamer,</w:t>
            </w:r>
          </w:p>
        </w:tc>
      </w:tr>
      <w:tr w:rsidR="00997775" w:rsidTr="00066D8F" w14:paraId="050490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51CA43" w14:textId="77777777"/>
        </w:tc>
        <w:tc>
          <w:tcPr>
            <w:tcW w:w="7654" w:type="dxa"/>
            <w:gridSpan w:val="2"/>
          </w:tcPr>
          <w:p w:rsidR="00997775" w:rsidRDefault="00997775" w14:paraId="73C91A58" w14:textId="77777777"/>
        </w:tc>
      </w:tr>
      <w:tr w:rsidR="00997775" w:rsidTr="00066D8F" w14:paraId="6887F1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16B9F5" w14:textId="77777777"/>
        </w:tc>
        <w:tc>
          <w:tcPr>
            <w:tcW w:w="7654" w:type="dxa"/>
            <w:gridSpan w:val="2"/>
          </w:tcPr>
          <w:p w:rsidR="00997775" w:rsidRDefault="00997775" w14:paraId="51E8BC2D" w14:textId="77777777">
            <w:r>
              <w:t>gehoord de beraadslaging,</w:t>
            </w:r>
          </w:p>
        </w:tc>
      </w:tr>
      <w:tr w:rsidR="00997775" w:rsidTr="00066D8F" w14:paraId="36EB35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54FF92" w14:textId="77777777"/>
        </w:tc>
        <w:tc>
          <w:tcPr>
            <w:tcW w:w="7654" w:type="dxa"/>
            <w:gridSpan w:val="2"/>
          </w:tcPr>
          <w:p w:rsidR="00997775" w:rsidRDefault="00997775" w14:paraId="51DD6EA9" w14:textId="77777777"/>
        </w:tc>
      </w:tr>
      <w:tr w:rsidR="00997775" w:rsidTr="00066D8F" w14:paraId="182FED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6E070A" w14:textId="77777777"/>
        </w:tc>
        <w:tc>
          <w:tcPr>
            <w:tcW w:w="7654" w:type="dxa"/>
            <w:gridSpan w:val="2"/>
          </w:tcPr>
          <w:p w:rsidRPr="00066D8F" w:rsidR="00066D8F" w:rsidP="00066D8F" w:rsidRDefault="00066D8F" w14:paraId="59A8B719" w14:textId="77777777">
            <w:r w:rsidRPr="00066D8F">
              <w:t>constaterende dat de commissie-De Winter onafhankelijk onderzoek uitvoert naar de geschiedenis van binnenlandse afstand en adoptie in de periode 1956-1984;</w:t>
            </w:r>
          </w:p>
          <w:p w:rsidR="00066D8F" w:rsidP="00066D8F" w:rsidRDefault="00066D8F" w14:paraId="66A9F05E" w14:textId="77777777"/>
          <w:p w:rsidRPr="00066D8F" w:rsidR="00066D8F" w:rsidP="00066D8F" w:rsidRDefault="00066D8F" w14:paraId="38851513" w14:textId="71DA8194">
            <w:r w:rsidRPr="00066D8F">
              <w:t>constaterende dat in deze periode een aantal moeders onvrijwillig hun kinderen hebben afgestaan;</w:t>
            </w:r>
          </w:p>
          <w:p w:rsidR="00066D8F" w:rsidP="00066D8F" w:rsidRDefault="00066D8F" w14:paraId="16D36A69" w14:textId="77777777"/>
          <w:p w:rsidRPr="00066D8F" w:rsidR="00066D8F" w:rsidP="00066D8F" w:rsidRDefault="00066D8F" w14:paraId="6486486D" w14:textId="20772BAE">
            <w:r w:rsidRPr="00066D8F">
              <w:t>constaterende dat de Kamer eerder bij motie-Van Nispen/</w:t>
            </w:r>
            <w:proofErr w:type="spellStart"/>
            <w:r w:rsidRPr="00066D8F">
              <w:t>Ellian</w:t>
            </w:r>
            <w:proofErr w:type="spellEnd"/>
            <w:r w:rsidRPr="00066D8F">
              <w:t xml:space="preserve"> (33836, nr. 94) de regering heeft verzocht ervoor te zorgen dat er voor de betrokken afgestane en afstandsmoeder gezamenlijk onbeperkte en volledige toegang is tot zowel het eigen afstands- als het adoptiedossier;</w:t>
            </w:r>
          </w:p>
          <w:p w:rsidR="00066D8F" w:rsidP="00066D8F" w:rsidRDefault="00066D8F" w14:paraId="4586632C" w14:textId="77777777"/>
          <w:p w:rsidRPr="00066D8F" w:rsidR="00066D8F" w:rsidP="00066D8F" w:rsidRDefault="00066D8F" w14:paraId="0E95653A" w14:textId="47A5FA76">
            <w:r w:rsidRPr="00066D8F">
              <w:t>overwegende dat naar aanleiding van deze motie advies aan de landsadvocaat is gevraagd, waaruit bleek dat binnen de huidige wetgeving de mogelijkheid bestaat om de beperkingen aan de openbaarheid op grond van artikel 15, derde lid, van de Archiefwet op te heffen en dat het ook mogelijk is om een specifieke wettelijke grondslag te creëren voor het raadplegen van persoonsgegevens in afstands- en/of adoptiedossiers;</w:t>
            </w:r>
          </w:p>
          <w:p w:rsidR="00066D8F" w:rsidP="00066D8F" w:rsidRDefault="00066D8F" w14:paraId="006923A3" w14:textId="77777777"/>
          <w:p w:rsidRPr="00066D8F" w:rsidR="00066D8F" w:rsidP="00066D8F" w:rsidRDefault="00066D8F" w14:paraId="14591D91" w14:textId="4F9774D0">
            <w:r w:rsidRPr="00066D8F">
              <w:t xml:space="preserve">verzoekt de regering naar aanleiding van het advies van de landsadvocaat een hernieuwde uiterste inspanning te doen om de Kameruitspraak te volgen en betrokken </w:t>
            </w:r>
            <w:proofErr w:type="spellStart"/>
            <w:r w:rsidRPr="00066D8F">
              <w:t>afgestanen</w:t>
            </w:r>
            <w:proofErr w:type="spellEnd"/>
            <w:r w:rsidRPr="00066D8F">
              <w:t xml:space="preserve"> en de afstandsmoeders onbeperkte en volledige toegang te bieden tot zowel het eigen afstands- als het adoptiedossier;</w:t>
            </w:r>
          </w:p>
          <w:p w:rsidR="00066D8F" w:rsidP="00066D8F" w:rsidRDefault="00066D8F" w14:paraId="07A2402B" w14:textId="77777777"/>
          <w:p w:rsidRPr="00066D8F" w:rsidR="00066D8F" w:rsidP="00066D8F" w:rsidRDefault="00066D8F" w14:paraId="39CFFFB2" w14:textId="5C88D00C">
            <w:r w:rsidRPr="00066D8F">
              <w:t>verzoekt de regering het mogelijk te maken dat afstandsmoeders een "brief van je moeder" aan het dossier in het Nationaal Archief kunnen toevoegen, waardoor afstandsmoeders de gelegenheid krijgen een aanvullende verklaring te verstrekken teneinde de door hen geconstateerde onjuistheden of onvolledigheden in het dossier te corrigeren;</w:t>
            </w:r>
          </w:p>
          <w:p w:rsidR="00066D8F" w:rsidP="00066D8F" w:rsidRDefault="00066D8F" w14:paraId="51FEAC8B" w14:textId="77777777"/>
          <w:p w:rsidRPr="00066D8F" w:rsidR="00066D8F" w:rsidP="00066D8F" w:rsidRDefault="00066D8F" w14:paraId="7B911618" w14:textId="76847162">
            <w:r w:rsidRPr="00066D8F">
              <w:t>verzoekt de regering de archieven van de Stichting Fiom over te dragen aan het Nationaal Archief,</w:t>
            </w:r>
          </w:p>
          <w:p w:rsidRPr="00066D8F" w:rsidR="00066D8F" w:rsidP="00066D8F" w:rsidRDefault="00066D8F" w14:paraId="08098D09" w14:textId="77777777">
            <w:r w:rsidRPr="00066D8F">
              <w:lastRenderedPageBreak/>
              <w:t>en gaat over tot de orde van de dag.</w:t>
            </w:r>
          </w:p>
          <w:p w:rsidR="00066D8F" w:rsidP="00066D8F" w:rsidRDefault="00066D8F" w14:paraId="3242DE16" w14:textId="77777777"/>
          <w:p w:rsidR="00066D8F" w:rsidP="00066D8F" w:rsidRDefault="00066D8F" w14:paraId="6AF9284C" w14:textId="77777777">
            <w:r w:rsidRPr="00066D8F">
              <w:t>Michon-</w:t>
            </w:r>
            <w:proofErr w:type="spellStart"/>
            <w:r w:rsidRPr="00066D8F">
              <w:t>Derkzen</w:t>
            </w:r>
            <w:proofErr w:type="spellEnd"/>
          </w:p>
          <w:p w:rsidR="00066D8F" w:rsidP="00066D8F" w:rsidRDefault="00066D8F" w14:paraId="12E55A97" w14:textId="77777777">
            <w:r w:rsidRPr="00066D8F">
              <w:t xml:space="preserve">Van Nispen </w:t>
            </w:r>
          </w:p>
          <w:p w:rsidR="00997775" w:rsidP="00066D8F" w:rsidRDefault="00066D8F" w14:paraId="3011066A" w14:textId="03D10C68">
            <w:r w:rsidRPr="00066D8F">
              <w:t>Sneller</w:t>
            </w:r>
          </w:p>
        </w:tc>
      </w:tr>
    </w:tbl>
    <w:p w:rsidR="00997775" w:rsidRDefault="00997775" w14:paraId="01A5A55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01DF7" w14:textId="77777777" w:rsidR="00066D8F" w:rsidRDefault="00066D8F">
      <w:pPr>
        <w:spacing w:line="20" w:lineRule="exact"/>
      </w:pPr>
    </w:p>
  </w:endnote>
  <w:endnote w:type="continuationSeparator" w:id="0">
    <w:p w14:paraId="664257EE" w14:textId="77777777" w:rsidR="00066D8F" w:rsidRDefault="00066D8F">
      <w:pPr>
        <w:pStyle w:val="Amendement"/>
      </w:pPr>
      <w:r>
        <w:rPr>
          <w:b w:val="0"/>
        </w:rPr>
        <w:t xml:space="preserve"> </w:t>
      </w:r>
    </w:p>
  </w:endnote>
  <w:endnote w:type="continuationNotice" w:id="1">
    <w:p w14:paraId="618F85DE" w14:textId="77777777" w:rsidR="00066D8F" w:rsidRDefault="00066D8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89EA5" w14:textId="77777777" w:rsidR="00066D8F" w:rsidRDefault="00066D8F">
      <w:pPr>
        <w:pStyle w:val="Amendement"/>
      </w:pPr>
      <w:r>
        <w:rPr>
          <w:b w:val="0"/>
        </w:rPr>
        <w:separator/>
      </w:r>
    </w:p>
  </w:footnote>
  <w:footnote w:type="continuationSeparator" w:id="0">
    <w:p w14:paraId="03687A40" w14:textId="77777777" w:rsidR="00066D8F" w:rsidRDefault="00066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8F"/>
    <w:rsid w:val="00066D8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C3737"/>
  <w15:docId w15:val="{67A70AD0-C728-4C57-A89D-A7FB5926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283</ap:Words>
  <ap:Characters>1698</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2025-04-04T08:30:00.0000000Z</dcterms:created>
  <dcterms:modified xsi:type="dcterms:W3CDTF">2025-04-04T08:40:00.0000000Z</dcterms:modified>
  <dc:description>------------------------</dc:description>
  <dc:subject/>
  <keywords/>
  <version/>
  <category/>
</coreProperties>
</file>