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6C5DD20" w14:textId="77777777">
        <w:tc>
          <w:tcPr>
            <w:tcW w:w="6733" w:type="dxa"/>
            <w:gridSpan w:val="2"/>
            <w:tcBorders>
              <w:top w:val="nil"/>
              <w:left w:val="nil"/>
              <w:bottom w:val="nil"/>
              <w:right w:val="nil"/>
            </w:tcBorders>
            <w:vAlign w:val="center"/>
          </w:tcPr>
          <w:p w:rsidR="00997775" w:rsidP="00710A7A" w:rsidRDefault="00997775" w14:paraId="34185A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61DF7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50819B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C0DDC1" w14:textId="77777777">
            <w:r w:rsidRPr="008B0CC5">
              <w:t xml:space="preserve">Vergaderjaar </w:t>
            </w:r>
            <w:r w:rsidR="00AC6B87">
              <w:t>2024-2025</w:t>
            </w:r>
          </w:p>
        </w:tc>
      </w:tr>
      <w:tr w:rsidR="00997775" w14:paraId="2FD9FEB5" w14:textId="77777777">
        <w:trPr>
          <w:cantSplit/>
        </w:trPr>
        <w:tc>
          <w:tcPr>
            <w:tcW w:w="10985" w:type="dxa"/>
            <w:gridSpan w:val="3"/>
            <w:tcBorders>
              <w:top w:val="nil"/>
              <w:left w:val="nil"/>
              <w:bottom w:val="nil"/>
              <w:right w:val="nil"/>
            </w:tcBorders>
          </w:tcPr>
          <w:p w:rsidR="00997775" w:rsidRDefault="00997775" w14:paraId="22D065B1" w14:textId="77777777"/>
        </w:tc>
      </w:tr>
      <w:tr w:rsidR="00997775" w14:paraId="6CE5D509" w14:textId="77777777">
        <w:trPr>
          <w:cantSplit/>
        </w:trPr>
        <w:tc>
          <w:tcPr>
            <w:tcW w:w="10985" w:type="dxa"/>
            <w:gridSpan w:val="3"/>
            <w:tcBorders>
              <w:top w:val="nil"/>
              <w:left w:val="nil"/>
              <w:bottom w:val="single" w:color="auto" w:sz="4" w:space="0"/>
              <w:right w:val="nil"/>
            </w:tcBorders>
          </w:tcPr>
          <w:p w:rsidR="00997775" w:rsidRDefault="00997775" w14:paraId="590D4390" w14:textId="77777777"/>
        </w:tc>
      </w:tr>
      <w:tr w:rsidR="00997775" w14:paraId="070DB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2A9F6C" w14:textId="77777777"/>
        </w:tc>
        <w:tc>
          <w:tcPr>
            <w:tcW w:w="7654" w:type="dxa"/>
            <w:gridSpan w:val="2"/>
          </w:tcPr>
          <w:p w:rsidR="00997775" w:rsidRDefault="00997775" w14:paraId="2632D478" w14:textId="77777777"/>
        </w:tc>
      </w:tr>
      <w:tr w:rsidR="00997775" w14:paraId="7A26C8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049EB" w14:paraId="345C228C" w14:textId="3D45F0AA">
            <w:pPr>
              <w:rPr>
                <w:b/>
              </w:rPr>
            </w:pPr>
            <w:r>
              <w:rPr>
                <w:b/>
              </w:rPr>
              <w:t>35 386</w:t>
            </w:r>
          </w:p>
        </w:tc>
        <w:tc>
          <w:tcPr>
            <w:tcW w:w="7654" w:type="dxa"/>
            <w:gridSpan w:val="2"/>
          </w:tcPr>
          <w:p w:rsidRPr="00C049EB" w:rsidR="00997775" w:rsidP="00A07C71" w:rsidRDefault="00C049EB" w14:paraId="4DA626AE" w14:textId="24C512CB">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997775" w14:paraId="14762F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81C1E" w14:textId="77777777"/>
        </w:tc>
        <w:tc>
          <w:tcPr>
            <w:tcW w:w="7654" w:type="dxa"/>
            <w:gridSpan w:val="2"/>
          </w:tcPr>
          <w:p w:rsidR="00997775" w:rsidRDefault="00997775" w14:paraId="2F8B778D" w14:textId="77777777"/>
        </w:tc>
      </w:tr>
      <w:tr w:rsidR="00997775" w14:paraId="332FA7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F98184" w14:textId="77777777"/>
        </w:tc>
        <w:tc>
          <w:tcPr>
            <w:tcW w:w="7654" w:type="dxa"/>
            <w:gridSpan w:val="2"/>
          </w:tcPr>
          <w:p w:rsidR="00997775" w:rsidRDefault="00997775" w14:paraId="42EA579B" w14:textId="77777777"/>
        </w:tc>
      </w:tr>
      <w:tr w:rsidR="00997775" w14:paraId="57118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28A472" w14:textId="047119C7">
            <w:pPr>
              <w:rPr>
                <w:b/>
              </w:rPr>
            </w:pPr>
            <w:r>
              <w:rPr>
                <w:b/>
              </w:rPr>
              <w:t xml:space="preserve">Nr. </w:t>
            </w:r>
            <w:r w:rsidR="00BA125A">
              <w:rPr>
                <w:b/>
              </w:rPr>
              <w:t>19</w:t>
            </w:r>
          </w:p>
        </w:tc>
        <w:tc>
          <w:tcPr>
            <w:tcW w:w="7654" w:type="dxa"/>
            <w:gridSpan w:val="2"/>
          </w:tcPr>
          <w:p w:rsidR="00997775" w:rsidRDefault="00997775" w14:paraId="20397385" w14:textId="29423CE1">
            <w:pPr>
              <w:rPr>
                <w:b/>
              </w:rPr>
            </w:pPr>
            <w:r>
              <w:rPr>
                <w:b/>
              </w:rPr>
              <w:t xml:space="preserve">MOTIE VAN </w:t>
            </w:r>
            <w:r w:rsidR="00BA125A">
              <w:rPr>
                <w:b/>
              </w:rPr>
              <w:t>DE LEDEN EERDMANS EN VAN DER PLAS</w:t>
            </w:r>
          </w:p>
        </w:tc>
      </w:tr>
      <w:tr w:rsidR="00997775" w14:paraId="43C6F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9FBADE" w14:textId="77777777"/>
        </w:tc>
        <w:tc>
          <w:tcPr>
            <w:tcW w:w="7654" w:type="dxa"/>
            <w:gridSpan w:val="2"/>
          </w:tcPr>
          <w:p w:rsidR="00997775" w:rsidP="00280D6A" w:rsidRDefault="00997775" w14:paraId="6BD0C949" w14:textId="1F8DB9B8">
            <w:r>
              <w:t>Voorgesteld</w:t>
            </w:r>
            <w:r w:rsidR="00280D6A">
              <w:t xml:space="preserve"> </w:t>
            </w:r>
            <w:r w:rsidR="00C049EB">
              <w:t>3 april 2025</w:t>
            </w:r>
          </w:p>
        </w:tc>
      </w:tr>
      <w:tr w:rsidR="00997775" w14:paraId="23139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951E7" w14:textId="77777777"/>
        </w:tc>
        <w:tc>
          <w:tcPr>
            <w:tcW w:w="7654" w:type="dxa"/>
            <w:gridSpan w:val="2"/>
          </w:tcPr>
          <w:p w:rsidR="00997775" w:rsidRDefault="00997775" w14:paraId="11D7E908" w14:textId="77777777"/>
        </w:tc>
      </w:tr>
      <w:tr w:rsidR="00997775" w14:paraId="31B01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A5F6F6" w14:textId="77777777"/>
        </w:tc>
        <w:tc>
          <w:tcPr>
            <w:tcW w:w="7654" w:type="dxa"/>
            <w:gridSpan w:val="2"/>
          </w:tcPr>
          <w:p w:rsidR="00997775" w:rsidRDefault="00997775" w14:paraId="3A001EF3" w14:textId="77777777">
            <w:r>
              <w:t>De Kamer,</w:t>
            </w:r>
          </w:p>
        </w:tc>
      </w:tr>
      <w:tr w:rsidR="00997775" w14:paraId="19BB4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A1A46" w14:textId="77777777"/>
        </w:tc>
        <w:tc>
          <w:tcPr>
            <w:tcW w:w="7654" w:type="dxa"/>
            <w:gridSpan w:val="2"/>
          </w:tcPr>
          <w:p w:rsidR="00997775" w:rsidRDefault="00997775" w14:paraId="2C2EC7FF" w14:textId="77777777"/>
        </w:tc>
      </w:tr>
      <w:tr w:rsidR="00997775" w14:paraId="57F31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F67CE9" w14:textId="77777777"/>
        </w:tc>
        <w:tc>
          <w:tcPr>
            <w:tcW w:w="7654" w:type="dxa"/>
            <w:gridSpan w:val="2"/>
          </w:tcPr>
          <w:p w:rsidR="00997775" w:rsidRDefault="00997775" w14:paraId="2822BE81" w14:textId="77777777">
            <w:r>
              <w:t>gehoord de beraadslaging,</w:t>
            </w:r>
          </w:p>
        </w:tc>
      </w:tr>
      <w:tr w:rsidR="00997775" w14:paraId="1D587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96847A" w14:textId="77777777"/>
        </w:tc>
        <w:tc>
          <w:tcPr>
            <w:tcW w:w="7654" w:type="dxa"/>
            <w:gridSpan w:val="2"/>
          </w:tcPr>
          <w:p w:rsidR="00997775" w:rsidRDefault="00997775" w14:paraId="6064FD5B" w14:textId="77777777"/>
        </w:tc>
      </w:tr>
      <w:tr w:rsidR="00997775" w14:paraId="1E6F6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1B4E41" w14:textId="77777777"/>
        </w:tc>
        <w:tc>
          <w:tcPr>
            <w:tcW w:w="7654" w:type="dxa"/>
            <w:gridSpan w:val="2"/>
          </w:tcPr>
          <w:p w:rsidRPr="00C049EB" w:rsidR="00C049EB" w:rsidP="00C049EB" w:rsidRDefault="00C049EB" w14:paraId="7D77D825" w14:textId="77777777">
            <w:r w:rsidRPr="00C049EB">
              <w:t>constaterende dat er ongeveer 800 detailhandelaren worden getroffen door een algeheel vuurwerkverbod, die jaarlijks ruim 100 miljoen euro aan vuurwerk verkopen;</w:t>
            </w:r>
          </w:p>
          <w:p w:rsidR="00BA125A" w:rsidP="00C049EB" w:rsidRDefault="00BA125A" w14:paraId="6BC4B2EF" w14:textId="77777777"/>
          <w:p w:rsidRPr="00C049EB" w:rsidR="00C049EB" w:rsidP="00C049EB" w:rsidRDefault="00C049EB" w14:paraId="79ABFF25" w14:textId="01F69527">
            <w:r w:rsidRPr="00C049EB">
              <w:t xml:space="preserve">constaterende dat de </w:t>
            </w:r>
            <w:proofErr w:type="spellStart"/>
            <w:r w:rsidRPr="00C049EB">
              <w:t>schadecompensatieramingen</w:t>
            </w:r>
            <w:proofErr w:type="spellEnd"/>
            <w:r w:rsidRPr="00C049EB">
              <w:t xml:space="preserve"> van het kabinet en de vuurwerkbranche ver uiteenlopen;</w:t>
            </w:r>
          </w:p>
          <w:p w:rsidR="00BA125A" w:rsidP="00C049EB" w:rsidRDefault="00BA125A" w14:paraId="5DEBC151" w14:textId="77777777"/>
          <w:p w:rsidRPr="00C049EB" w:rsidR="00C049EB" w:rsidP="00C049EB" w:rsidRDefault="00C049EB" w14:paraId="56682A72" w14:textId="74117CC0">
            <w:r w:rsidRPr="00C049EB">
              <w:t>verzoekt het kabinet nog voor de zomer een concrete schaderaming met de Kamer te delen die in samenspraak met de vuurwerkbranche is opgesteld, zodat bij een mogelijk vuurwerkverbod ondernemers voldoende gecompenseerd worden,</w:t>
            </w:r>
          </w:p>
          <w:p w:rsidR="00BA125A" w:rsidP="00C049EB" w:rsidRDefault="00BA125A" w14:paraId="75FC9598" w14:textId="77777777"/>
          <w:p w:rsidRPr="00C049EB" w:rsidR="00C049EB" w:rsidP="00C049EB" w:rsidRDefault="00C049EB" w14:paraId="753148ED" w14:textId="38642C19">
            <w:r w:rsidRPr="00C049EB">
              <w:t>en gaat over tot de orde van de dag.</w:t>
            </w:r>
          </w:p>
          <w:p w:rsidR="00BA125A" w:rsidP="00C049EB" w:rsidRDefault="00BA125A" w14:paraId="0BA56F44" w14:textId="77777777"/>
          <w:p w:rsidR="00BA125A" w:rsidP="00BA125A" w:rsidRDefault="00BA125A" w14:paraId="3323DF00" w14:textId="77777777">
            <w:r w:rsidRPr="00B0664E">
              <w:t xml:space="preserve">Eerdmans </w:t>
            </w:r>
          </w:p>
          <w:p w:rsidR="00997775" w:rsidP="00C049EB" w:rsidRDefault="00BA125A" w14:paraId="1D95FF4A" w14:textId="4836E0F1">
            <w:r w:rsidRPr="00B0664E">
              <w:t>Van der Pla</w:t>
            </w:r>
            <w:r>
              <w:t>s</w:t>
            </w:r>
          </w:p>
        </w:tc>
      </w:tr>
    </w:tbl>
    <w:p w:rsidR="00997775" w:rsidRDefault="00997775" w14:paraId="33DD12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9E43" w14:textId="77777777" w:rsidR="00C049EB" w:rsidRDefault="00C049EB">
      <w:pPr>
        <w:spacing w:line="20" w:lineRule="exact"/>
      </w:pPr>
    </w:p>
  </w:endnote>
  <w:endnote w:type="continuationSeparator" w:id="0">
    <w:p w14:paraId="2A238AE1" w14:textId="77777777" w:rsidR="00C049EB" w:rsidRDefault="00C049EB">
      <w:pPr>
        <w:pStyle w:val="Amendement"/>
      </w:pPr>
      <w:r>
        <w:rPr>
          <w:b w:val="0"/>
        </w:rPr>
        <w:t xml:space="preserve"> </w:t>
      </w:r>
    </w:p>
  </w:endnote>
  <w:endnote w:type="continuationNotice" w:id="1">
    <w:p w14:paraId="299FD181" w14:textId="77777777" w:rsidR="00C049EB" w:rsidRDefault="00C049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103A" w14:textId="77777777" w:rsidR="00C049EB" w:rsidRDefault="00C049EB">
      <w:pPr>
        <w:pStyle w:val="Amendement"/>
      </w:pPr>
      <w:r>
        <w:rPr>
          <w:b w:val="0"/>
        </w:rPr>
        <w:separator/>
      </w:r>
    </w:p>
  </w:footnote>
  <w:footnote w:type="continuationSeparator" w:id="0">
    <w:p w14:paraId="1AF41D56" w14:textId="77777777" w:rsidR="00C049EB" w:rsidRDefault="00C04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E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A125A"/>
    <w:rsid w:val="00BF5690"/>
    <w:rsid w:val="00C049EB"/>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FBD0C"/>
  <w15:docId w15:val="{D737A0EE-FB04-4FBA-8A48-41FA6B3B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2025-04-04T08:43:00.0000000Z</dcterms:created>
  <dcterms:modified xsi:type="dcterms:W3CDTF">2025-04-04T08:57:00.0000000Z</dcterms:modified>
  <dc:description>------------------------</dc:description>
  <dc:subject/>
  <keywords/>
  <version/>
  <category/>
</coreProperties>
</file>