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927CC" w14:paraId="7BD2E931" w14:textId="77777777">
        <w:tc>
          <w:tcPr>
            <w:tcW w:w="6733" w:type="dxa"/>
            <w:gridSpan w:val="2"/>
            <w:tcBorders>
              <w:top w:val="nil"/>
              <w:left w:val="nil"/>
              <w:bottom w:val="nil"/>
              <w:right w:val="nil"/>
            </w:tcBorders>
            <w:vAlign w:val="center"/>
          </w:tcPr>
          <w:p w:rsidR="00997775" w:rsidP="00710A7A" w:rsidRDefault="00997775" w14:paraId="1C45E40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04A420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927CC" w14:paraId="398F7E9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548EBEB" w14:textId="77777777">
            <w:r w:rsidRPr="008B0CC5">
              <w:t xml:space="preserve">Vergaderjaar </w:t>
            </w:r>
            <w:r w:rsidR="00AC6B87">
              <w:t>2024-2025</w:t>
            </w:r>
          </w:p>
        </w:tc>
      </w:tr>
      <w:tr w:rsidR="00997775" w:rsidTr="008927CC" w14:paraId="6864F047" w14:textId="77777777">
        <w:trPr>
          <w:cantSplit/>
        </w:trPr>
        <w:tc>
          <w:tcPr>
            <w:tcW w:w="10985" w:type="dxa"/>
            <w:gridSpan w:val="3"/>
            <w:tcBorders>
              <w:top w:val="nil"/>
              <w:left w:val="nil"/>
              <w:bottom w:val="nil"/>
              <w:right w:val="nil"/>
            </w:tcBorders>
          </w:tcPr>
          <w:p w:rsidR="00997775" w:rsidRDefault="00997775" w14:paraId="50F88075" w14:textId="77777777"/>
        </w:tc>
      </w:tr>
      <w:tr w:rsidR="00997775" w:rsidTr="008927CC" w14:paraId="7EF62BA1" w14:textId="77777777">
        <w:trPr>
          <w:cantSplit/>
        </w:trPr>
        <w:tc>
          <w:tcPr>
            <w:tcW w:w="10985" w:type="dxa"/>
            <w:gridSpan w:val="3"/>
            <w:tcBorders>
              <w:top w:val="nil"/>
              <w:left w:val="nil"/>
              <w:bottom w:val="single" w:color="auto" w:sz="4" w:space="0"/>
              <w:right w:val="nil"/>
            </w:tcBorders>
          </w:tcPr>
          <w:p w:rsidR="00997775" w:rsidRDefault="00997775" w14:paraId="0362C397" w14:textId="77777777"/>
        </w:tc>
      </w:tr>
      <w:tr w:rsidR="00997775" w:rsidTr="008927CC" w14:paraId="631C7C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F4AD09" w14:textId="77777777"/>
        </w:tc>
        <w:tc>
          <w:tcPr>
            <w:tcW w:w="7654" w:type="dxa"/>
            <w:gridSpan w:val="2"/>
          </w:tcPr>
          <w:p w:rsidR="00997775" w:rsidRDefault="00997775" w14:paraId="799EFB52" w14:textId="77777777"/>
        </w:tc>
      </w:tr>
      <w:tr w:rsidR="008927CC" w:rsidTr="008927CC" w14:paraId="2A5CD6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927CC" w:rsidP="008927CC" w:rsidRDefault="008927CC" w14:paraId="56ED1380" w14:textId="7F027152">
            <w:pPr>
              <w:rPr>
                <w:b/>
              </w:rPr>
            </w:pPr>
            <w:r>
              <w:rPr>
                <w:b/>
              </w:rPr>
              <w:t>35 386</w:t>
            </w:r>
          </w:p>
        </w:tc>
        <w:tc>
          <w:tcPr>
            <w:tcW w:w="7654" w:type="dxa"/>
            <w:gridSpan w:val="2"/>
          </w:tcPr>
          <w:p w:rsidR="008927CC" w:rsidP="008927CC" w:rsidRDefault="008927CC" w14:paraId="6011EA78" w14:textId="0645E5FE">
            <w:pPr>
              <w:rPr>
                <w:b/>
              </w:rPr>
            </w:pPr>
            <w:r w:rsidRPr="00C049EB">
              <w:rPr>
                <w:b/>
              </w:rPr>
              <w:t>Voorstel van wet van de leden Klaver en Ouwehand tot wijziging van de Wet milieubeheer en de Wet op de economische delicten in verband met de invoering van een vuurwerkverbod voor consumenten (Wet veilige jaarwisseling)</w:t>
            </w:r>
          </w:p>
        </w:tc>
      </w:tr>
      <w:tr w:rsidR="008927CC" w:rsidTr="008927CC" w14:paraId="55CE06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927CC" w:rsidP="008927CC" w:rsidRDefault="008927CC" w14:paraId="46A4D04A" w14:textId="77777777"/>
        </w:tc>
        <w:tc>
          <w:tcPr>
            <w:tcW w:w="7654" w:type="dxa"/>
            <w:gridSpan w:val="2"/>
          </w:tcPr>
          <w:p w:rsidR="008927CC" w:rsidP="008927CC" w:rsidRDefault="008927CC" w14:paraId="3BD7831F" w14:textId="77777777"/>
        </w:tc>
      </w:tr>
      <w:tr w:rsidR="008927CC" w:rsidTr="008927CC" w14:paraId="4FC9C0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927CC" w:rsidP="008927CC" w:rsidRDefault="008927CC" w14:paraId="5BE56FA1" w14:textId="77777777"/>
        </w:tc>
        <w:tc>
          <w:tcPr>
            <w:tcW w:w="7654" w:type="dxa"/>
            <w:gridSpan w:val="2"/>
          </w:tcPr>
          <w:p w:rsidR="008927CC" w:rsidP="008927CC" w:rsidRDefault="008927CC" w14:paraId="0BF84DB5" w14:textId="77777777"/>
        </w:tc>
      </w:tr>
      <w:tr w:rsidR="008927CC" w:rsidTr="008927CC" w14:paraId="22CC71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927CC" w:rsidP="008927CC" w:rsidRDefault="008927CC" w14:paraId="09EC5949" w14:textId="1A4E6A10">
            <w:pPr>
              <w:rPr>
                <w:b/>
              </w:rPr>
            </w:pPr>
            <w:r>
              <w:rPr>
                <w:b/>
              </w:rPr>
              <w:t xml:space="preserve">Nr. </w:t>
            </w:r>
            <w:r>
              <w:rPr>
                <w:b/>
              </w:rPr>
              <w:t>26</w:t>
            </w:r>
          </w:p>
        </w:tc>
        <w:tc>
          <w:tcPr>
            <w:tcW w:w="7654" w:type="dxa"/>
            <w:gridSpan w:val="2"/>
          </w:tcPr>
          <w:p w:rsidR="008927CC" w:rsidP="008927CC" w:rsidRDefault="008927CC" w14:paraId="4B29EF41" w14:textId="784E1816">
            <w:pPr>
              <w:rPr>
                <w:b/>
              </w:rPr>
            </w:pPr>
            <w:r>
              <w:rPr>
                <w:b/>
              </w:rPr>
              <w:t xml:space="preserve">MOTIE VAN </w:t>
            </w:r>
            <w:r>
              <w:rPr>
                <w:b/>
              </w:rPr>
              <w:t>HET LID VAN DER PLAS</w:t>
            </w:r>
          </w:p>
        </w:tc>
      </w:tr>
      <w:tr w:rsidR="008927CC" w:rsidTr="008927CC" w14:paraId="0A79D1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927CC" w:rsidP="008927CC" w:rsidRDefault="008927CC" w14:paraId="181C8A4E" w14:textId="77777777"/>
        </w:tc>
        <w:tc>
          <w:tcPr>
            <w:tcW w:w="7654" w:type="dxa"/>
            <w:gridSpan w:val="2"/>
          </w:tcPr>
          <w:p w:rsidR="008927CC" w:rsidP="008927CC" w:rsidRDefault="008927CC" w14:paraId="19F29639" w14:textId="53F24815">
            <w:r>
              <w:t>Voorgesteld 3 april 2025</w:t>
            </w:r>
          </w:p>
        </w:tc>
      </w:tr>
      <w:tr w:rsidR="00997775" w:rsidTr="008927CC" w14:paraId="30C27B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76C33D" w14:textId="77777777"/>
        </w:tc>
        <w:tc>
          <w:tcPr>
            <w:tcW w:w="7654" w:type="dxa"/>
            <w:gridSpan w:val="2"/>
          </w:tcPr>
          <w:p w:rsidR="00997775" w:rsidRDefault="00997775" w14:paraId="2D2CF512" w14:textId="77777777"/>
        </w:tc>
      </w:tr>
      <w:tr w:rsidR="00997775" w:rsidTr="008927CC" w14:paraId="43D595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04B2F3" w14:textId="77777777"/>
        </w:tc>
        <w:tc>
          <w:tcPr>
            <w:tcW w:w="7654" w:type="dxa"/>
            <w:gridSpan w:val="2"/>
          </w:tcPr>
          <w:p w:rsidR="00997775" w:rsidRDefault="00997775" w14:paraId="3F51E546" w14:textId="77777777">
            <w:r>
              <w:t>De Kamer,</w:t>
            </w:r>
          </w:p>
        </w:tc>
      </w:tr>
      <w:tr w:rsidR="00997775" w:rsidTr="008927CC" w14:paraId="5DA281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E1D954" w14:textId="77777777"/>
        </w:tc>
        <w:tc>
          <w:tcPr>
            <w:tcW w:w="7654" w:type="dxa"/>
            <w:gridSpan w:val="2"/>
          </w:tcPr>
          <w:p w:rsidR="00997775" w:rsidRDefault="00997775" w14:paraId="3A5B5A43" w14:textId="77777777"/>
        </w:tc>
      </w:tr>
      <w:tr w:rsidR="00997775" w:rsidTr="008927CC" w14:paraId="1E82E3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E5A578F" w14:textId="77777777"/>
        </w:tc>
        <w:tc>
          <w:tcPr>
            <w:tcW w:w="7654" w:type="dxa"/>
            <w:gridSpan w:val="2"/>
          </w:tcPr>
          <w:p w:rsidR="00997775" w:rsidRDefault="00997775" w14:paraId="2ADDEABB" w14:textId="77777777">
            <w:r>
              <w:t>gehoord de beraadslaging,</w:t>
            </w:r>
          </w:p>
        </w:tc>
      </w:tr>
      <w:tr w:rsidR="00997775" w:rsidTr="008927CC" w14:paraId="5292E8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5897E3" w14:textId="77777777"/>
        </w:tc>
        <w:tc>
          <w:tcPr>
            <w:tcW w:w="7654" w:type="dxa"/>
            <w:gridSpan w:val="2"/>
          </w:tcPr>
          <w:p w:rsidR="00997775" w:rsidRDefault="00997775" w14:paraId="47C7AF0A" w14:textId="77777777"/>
        </w:tc>
      </w:tr>
      <w:tr w:rsidR="00997775" w:rsidTr="008927CC" w14:paraId="2A9DB7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8F6F618" w14:textId="77777777"/>
        </w:tc>
        <w:tc>
          <w:tcPr>
            <w:tcW w:w="7654" w:type="dxa"/>
            <w:gridSpan w:val="2"/>
          </w:tcPr>
          <w:p w:rsidRPr="008927CC" w:rsidR="008927CC" w:rsidP="008927CC" w:rsidRDefault="008927CC" w14:paraId="022E1205" w14:textId="77777777">
            <w:r w:rsidRPr="008927CC">
              <w:t xml:space="preserve">constaterende dat de staatssecretaris van </w:t>
            </w:r>
            <w:proofErr w:type="spellStart"/>
            <w:r w:rsidRPr="008927CC">
              <w:t>IenW</w:t>
            </w:r>
            <w:proofErr w:type="spellEnd"/>
            <w:r w:rsidRPr="008927CC">
              <w:t xml:space="preserve"> heeft laten weten 100 tot 150 miljoen euro ter beschikking te stellen voor ondernemers wanneer een totaalvuurwerkverbod in werking treedt;</w:t>
            </w:r>
          </w:p>
          <w:p w:rsidR="008927CC" w:rsidP="008927CC" w:rsidRDefault="008927CC" w14:paraId="5C9C2E96" w14:textId="77777777"/>
          <w:p w:rsidRPr="008927CC" w:rsidR="008927CC" w:rsidP="008927CC" w:rsidRDefault="008927CC" w14:paraId="3C75FB92" w14:textId="66FEEB77">
            <w:r w:rsidRPr="008927CC">
              <w:t>constaterende dat Pyrotechniek Nederland zegt dat de sector een compensatie nodig heeft van 895 miljoen euro bij onmiddellijke inwerkingtreding;</w:t>
            </w:r>
          </w:p>
          <w:p w:rsidR="008927CC" w:rsidP="008927CC" w:rsidRDefault="008927CC" w14:paraId="0F8C678F" w14:textId="77777777"/>
          <w:p w:rsidRPr="008927CC" w:rsidR="008927CC" w:rsidP="008927CC" w:rsidRDefault="008927CC" w14:paraId="1540DAE6" w14:textId="6EB42215">
            <w:r w:rsidRPr="008927CC">
              <w:t>overwegende dat een langere overgangstermijn deze kosten drastisch doet verlagen;</w:t>
            </w:r>
          </w:p>
          <w:p w:rsidR="008927CC" w:rsidP="008927CC" w:rsidRDefault="008927CC" w14:paraId="3D550769" w14:textId="77777777"/>
          <w:p w:rsidRPr="008927CC" w:rsidR="008927CC" w:rsidP="008927CC" w:rsidRDefault="008927CC" w14:paraId="741A5F47" w14:textId="186D8A08">
            <w:r w:rsidRPr="008927CC">
              <w:t>overwegende dat alle ondernemers in de vuurwerkbranche volledig gecompenseerd dienen te worden;</w:t>
            </w:r>
          </w:p>
          <w:p w:rsidR="008927CC" w:rsidP="008927CC" w:rsidRDefault="008927CC" w14:paraId="56531B3D" w14:textId="77777777"/>
          <w:p w:rsidRPr="008927CC" w:rsidR="008927CC" w:rsidP="008927CC" w:rsidRDefault="008927CC" w14:paraId="32C609B3" w14:textId="020A0AF5">
            <w:r w:rsidRPr="008927CC">
              <w:t>verzoekt de regering, indien het wetsvoorstel door een meerderheid van de Kamer wordt aangenomen, een minimale overgangstermijn van vijf jaar in te stellen en na deze vijf jaar vuurwerkondernemers volledig te compenseren,</w:t>
            </w:r>
          </w:p>
          <w:p w:rsidR="008927CC" w:rsidP="008927CC" w:rsidRDefault="008927CC" w14:paraId="0034BBEA" w14:textId="77777777"/>
          <w:p w:rsidRPr="008927CC" w:rsidR="008927CC" w:rsidP="008927CC" w:rsidRDefault="008927CC" w14:paraId="726EE8DF" w14:textId="4D48E2E1">
            <w:r w:rsidRPr="008927CC">
              <w:t>en gaat over tot de orde van de dag.</w:t>
            </w:r>
          </w:p>
          <w:p w:rsidR="008927CC" w:rsidP="008927CC" w:rsidRDefault="008927CC" w14:paraId="313DB43F" w14:textId="77777777"/>
          <w:p w:rsidR="00997775" w:rsidP="008927CC" w:rsidRDefault="008927CC" w14:paraId="654BDE58" w14:textId="3FFBC929">
            <w:r w:rsidRPr="008927CC">
              <w:t>Van der Plas</w:t>
            </w:r>
          </w:p>
        </w:tc>
      </w:tr>
    </w:tbl>
    <w:p w:rsidR="00997775" w:rsidRDefault="00997775" w14:paraId="7FA1FC0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0A11A" w14:textId="77777777" w:rsidR="008927CC" w:rsidRDefault="008927CC">
      <w:pPr>
        <w:spacing w:line="20" w:lineRule="exact"/>
      </w:pPr>
    </w:p>
  </w:endnote>
  <w:endnote w:type="continuationSeparator" w:id="0">
    <w:p w14:paraId="0C1645B7" w14:textId="77777777" w:rsidR="008927CC" w:rsidRDefault="008927CC">
      <w:pPr>
        <w:pStyle w:val="Amendement"/>
      </w:pPr>
      <w:r>
        <w:rPr>
          <w:b w:val="0"/>
        </w:rPr>
        <w:t xml:space="preserve"> </w:t>
      </w:r>
    </w:p>
  </w:endnote>
  <w:endnote w:type="continuationNotice" w:id="1">
    <w:p w14:paraId="58E5807E" w14:textId="77777777" w:rsidR="008927CC" w:rsidRDefault="008927C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DE857" w14:textId="77777777" w:rsidR="008927CC" w:rsidRDefault="008927CC">
      <w:pPr>
        <w:pStyle w:val="Amendement"/>
      </w:pPr>
      <w:r>
        <w:rPr>
          <w:b w:val="0"/>
        </w:rPr>
        <w:separator/>
      </w:r>
    </w:p>
  </w:footnote>
  <w:footnote w:type="continuationSeparator" w:id="0">
    <w:p w14:paraId="6EE3B2A1" w14:textId="77777777" w:rsidR="008927CC" w:rsidRDefault="008927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7CC"/>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927CC"/>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D381E"/>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71F332"/>
  <w15:docId w15:val="{9B3A02F9-3661-4067-AA9A-995CDFC51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173</ap:Words>
  <ap:Characters>1033</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2025-04-04T08:48:00.0000000Z</dcterms:created>
  <dcterms:modified xsi:type="dcterms:W3CDTF">2025-04-04T08:58:00.0000000Z</dcterms:modified>
  <dc:description>------------------------</dc:description>
  <dc:subject/>
  <keywords/>
  <version/>
  <category/>
</coreProperties>
</file>