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1784" w:rsidR="00300211" w:rsidP="00300211" w:rsidRDefault="00300211" w14:paraId="1FFA236A" w14:textId="3AE0ED81">
      <w:pPr>
        <w:spacing w:line="276" w:lineRule="auto"/>
        <w:rPr>
          <w:rFonts w:ascii="Times New Roman" w:hAnsi="Times New Roman" w:cs="Times New Roman"/>
          <w:color w:val="000000" w:themeColor="text1"/>
        </w:rPr>
      </w:pPr>
      <w:r>
        <w:rPr>
          <w:rFonts w:ascii="Times New Roman" w:hAnsi="Times New Roman" w:eastAsia="Times New Roman" w:cs="Times New Roman"/>
          <w:b/>
          <w:bCs/>
          <w:color w:val="000000" w:themeColor="text1"/>
        </w:rPr>
        <w:t xml:space="preserve">INBRENG </w:t>
      </w:r>
      <w:r w:rsidRPr="00FF1784">
        <w:rPr>
          <w:rFonts w:ascii="Times New Roman" w:hAnsi="Times New Roman" w:eastAsia="Times New Roman" w:cs="Times New Roman"/>
          <w:b/>
          <w:bCs/>
          <w:color w:val="000000" w:themeColor="text1"/>
        </w:rPr>
        <w:t>VERSLAG VAN EEN SCHRIFTELIJK OVERLEG</w:t>
      </w:r>
    </w:p>
    <w:p w:rsidR="00300211" w:rsidP="00300211" w:rsidRDefault="00300211" w14:paraId="19987292" w14:textId="77777777">
      <w:pPr>
        <w:spacing w:line="276" w:lineRule="auto"/>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aan </w:t>
      </w:r>
      <w:r>
        <w:rPr>
          <w:rFonts w:ascii="Times New Roman" w:hAnsi="Times New Roman" w:eastAsia="Times New Roman" w:cs="Times New Roman"/>
          <w:color w:val="000000" w:themeColor="text1"/>
        </w:rPr>
        <w:t>de</w:t>
      </w:r>
      <w:r w:rsidRPr="00FF1784">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 xml:space="preserve">minister van Economische Zaken, over de brieven Actieplan Duurzame Digitalisering (Kamerstuk 26643, nr. 1196) d.d. 17 juni 2024 en Update duurzame digitalisering (Kamerstuk 26643, nr. 1327) d.d. 20 maart 2025. </w:t>
      </w:r>
    </w:p>
    <w:p w:rsidR="00300211" w:rsidP="00300211" w:rsidRDefault="00300211" w14:paraId="087012D3" w14:textId="77777777">
      <w:pPr>
        <w:pStyle w:val="Geenafstand"/>
        <w:spacing w:line="276" w:lineRule="auto"/>
      </w:pPr>
    </w:p>
    <w:p w:rsidRPr="0041762B" w:rsidR="00300211" w:rsidP="00300211" w:rsidRDefault="00300211" w14:paraId="73C93B20" w14:textId="4158723E">
      <w:pPr>
        <w:pStyle w:val="Geenafstand"/>
        <w:spacing w:line="276" w:lineRule="auto"/>
      </w:pPr>
      <w:r>
        <w:t>De v</w:t>
      </w:r>
      <w:r>
        <w:t>oorzitter</w:t>
      </w:r>
      <w:r w:rsidRPr="0041762B">
        <w:t xml:space="preserve"> van de commissie,</w:t>
      </w:r>
    </w:p>
    <w:p w:rsidRPr="0041762B" w:rsidR="00300211" w:rsidP="00300211" w:rsidRDefault="00300211" w14:paraId="09EE3177" w14:textId="77777777">
      <w:pPr>
        <w:pStyle w:val="Geenafstand"/>
        <w:spacing w:line="276" w:lineRule="auto"/>
      </w:pPr>
      <w:proofErr w:type="spellStart"/>
      <w:r>
        <w:t>Wingelaar</w:t>
      </w:r>
      <w:proofErr w:type="spellEnd"/>
    </w:p>
    <w:p w:rsidRPr="0041762B" w:rsidR="00300211" w:rsidP="00300211" w:rsidRDefault="00300211" w14:paraId="11EC5902" w14:textId="77777777">
      <w:pPr>
        <w:pStyle w:val="Geenafstand"/>
        <w:spacing w:line="276" w:lineRule="auto"/>
        <w:ind w:left="708" w:firstLine="708"/>
      </w:pPr>
    </w:p>
    <w:p w:rsidRPr="0041762B" w:rsidR="00300211" w:rsidP="00300211" w:rsidRDefault="00300211" w14:paraId="331F4CBD" w14:textId="77777777">
      <w:pPr>
        <w:pStyle w:val="Geenafstand"/>
        <w:spacing w:line="276" w:lineRule="auto"/>
      </w:pPr>
      <w:r w:rsidRPr="0041762B">
        <w:rPr>
          <w:rFonts w:eastAsia="Times New Roman" w:cs="Times New Roman"/>
          <w:color w:val="000000" w:themeColor="text1"/>
        </w:rPr>
        <w:t>Adjunct-griffier van de commissie,</w:t>
      </w:r>
    </w:p>
    <w:p w:rsidRPr="00FF1784" w:rsidR="00300211" w:rsidP="00300211" w:rsidRDefault="00300211" w14:paraId="52CFAC2D" w14:textId="77777777">
      <w:pPr>
        <w:spacing w:line="276" w:lineRule="auto"/>
        <w:rPr>
          <w:rFonts w:ascii="Times New Roman" w:hAnsi="Times New Roman" w:cs="Times New Roman"/>
          <w:color w:val="000000" w:themeColor="text1"/>
        </w:rPr>
      </w:pPr>
      <w:r w:rsidRPr="0041762B">
        <w:rPr>
          <w:rFonts w:ascii="Times New Roman" w:hAnsi="Times New Roman" w:eastAsia="Times New Roman" w:cs="Times New Roman"/>
          <w:color w:val="000000" w:themeColor="text1"/>
        </w:rPr>
        <w:t>Muller</w:t>
      </w:r>
    </w:p>
    <w:p w:rsidRPr="00FF1784" w:rsidR="00300211" w:rsidP="00300211" w:rsidRDefault="00300211" w14:paraId="040D1910" w14:textId="77777777">
      <w:pPr>
        <w:pStyle w:val="Geenafstand"/>
        <w:spacing w:line="276" w:lineRule="auto"/>
      </w:pPr>
    </w:p>
    <w:p w:rsidRPr="00FF1784" w:rsidR="00300211" w:rsidP="00300211" w:rsidRDefault="00300211" w14:paraId="05871EB5" w14:textId="77777777">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Inhoudsopgave</w:t>
      </w:r>
      <w:r w:rsidRPr="00FF1784">
        <w:rPr>
          <w:rFonts w:ascii="Times New Roman" w:hAnsi="Times New Roman" w:eastAsia="Times New Roman" w:cs="Times New Roman"/>
          <w:b/>
          <w:bCs/>
          <w:color w:val="000000" w:themeColor="text1"/>
        </w:rPr>
        <w:br/>
      </w:r>
    </w:p>
    <w:p w:rsidRPr="00FF1784" w:rsidR="00300211" w:rsidP="00300211" w:rsidRDefault="00300211" w14:paraId="2BB1B975" w14:textId="77777777">
      <w:pPr>
        <w:spacing w:line="276" w:lineRule="auto"/>
        <w:rPr>
          <w:rFonts w:ascii="Times New Roman" w:hAnsi="Times New Roman" w:eastAsia="Times New Roman" w:cs="Times New Roman"/>
          <w:bCs/>
          <w:color w:val="000000" w:themeColor="text1"/>
        </w:rPr>
      </w:pPr>
      <w:r w:rsidRPr="00FF1784">
        <w:rPr>
          <w:rFonts w:ascii="Times New Roman" w:hAnsi="Times New Roman" w:eastAsia="Times New Roman" w:cs="Times New Roman"/>
          <w:b/>
          <w:bCs/>
          <w:color w:val="000000" w:themeColor="text1"/>
        </w:rPr>
        <w:t>I          Vragen en opmerkingen vanuit de fracties</w:t>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p>
    <w:p w:rsidR="00300211" w:rsidP="00300211" w:rsidRDefault="00300211" w14:paraId="5C247DB7" w14:textId="77777777">
      <w:pPr>
        <w:spacing w:line="276" w:lineRule="auto"/>
        <w:ind w:left="851"/>
        <w:rPr>
          <w:rFonts w:ascii="Times New Roman" w:hAnsi="Times New Roman" w:cs="Times New Roman"/>
          <w:color w:val="000000" w:themeColor="text1"/>
        </w:rPr>
      </w:pP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GL-PvdA-fractie</w:t>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VVD-fractie</w:t>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NSC-fractie</w:t>
      </w:r>
    </w:p>
    <w:p w:rsidR="00300211" w:rsidP="00300211" w:rsidRDefault="00300211" w14:paraId="7EF7C8DE" w14:textId="77777777">
      <w:pPr>
        <w:spacing w:line="276" w:lineRule="auto"/>
        <w:ind w:left="851"/>
        <w:rPr>
          <w:rFonts w:ascii="Times New Roman" w:hAnsi="Times New Roman" w:cs="Times New Roman"/>
          <w:color w:val="000000" w:themeColor="text1"/>
        </w:rPr>
      </w:pPr>
    </w:p>
    <w:p w:rsidRPr="00300211" w:rsidR="00300211" w:rsidP="00300211" w:rsidRDefault="00300211" w14:paraId="2EB5CB0D" w14:textId="6CBE5034">
      <w:pPr>
        <w:spacing w:line="276" w:lineRule="auto"/>
        <w:rPr>
          <w:rFonts w:ascii="Times New Roman" w:hAnsi="Times New Roman" w:cs="Times New Roman"/>
          <w:color w:val="000000" w:themeColor="text1"/>
        </w:rPr>
      </w:pPr>
      <w:r w:rsidRPr="00F543FD">
        <w:rPr>
          <w:rFonts w:ascii="Times New Roman" w:hAnsi="Times New Roman" w:eastAsia="Times New Roman" w:cs="Times New Roman"/>
          <w:b/>
          <w:bCs/>
          <w:color w:val="000000" w:themeColor="text1"/>
        </w:rPr>
        <w:t>II         Antwoord/reactie van de bewindspersoon</w:t>
      </w:r>
      <w:r w:rsidRPr="00F543FD">
        <w:rPr>
          <w:rFonts w:ascii="Times New Roman" w:hAnsi="Times New Roman" w:eastAsia="Times New Roman" w:cs="Times New Roman"/>
          <w:bCs/>
          <w:color w:val="000000" w:themeColor="text1"/>
        </w:rPr>
        <w:tab/>
      </w:r>
      <w:r w:rsidRPr="00F543FD">
        <w:rPr>
          <w:rFonts w:ascii="Times New Roman" w:hAnsi="Times New Roman" w:eastAsia="Times New Roman" w:cs="Times New Roman"/>
          <w:bCs/>
          <w:color w:val="000000" w:themeColor="text1"/>
        </w:rPr>
        <w:tab/>
      </w:r>
      <w:r w:rsidRPr="00F543FD">
        <w:rPr>
          <w:rFonts w:ascii="Times New Roman" w:hAnsi="Times New Roman" w:eastAsia="Times New Roman" w:cs="Times New Roman"/>
          <w:bCs/>
          <w:color w:val="000000" w:themeColor="text1"/>
        </w:rPr>
        <w:tab/>
      </w:r>
      <w:r w:rsidRPr="00F543FD">
        <w:rPr>
          <w:rFonts w:ascii="Times New Roman" w:hAnsi="Times New Roman" w:eastAsia="Times New Roman" w:cs="Times New Roman"/>
          <w:bCs/>
          <w:color w:val="000000" w:themeColor="text1"/>
        </w:rPr>
        <w:tab/>
      </w:r>
    </w:p>
    <w:p w:rsidRPr="00F543FD" w:rsidR="00300211" w:rsidP="00300211" w:rsidRDefault="00300211" w14:paraId="0F3B6D39" w14:textId="77777777">
      <w:pPr>
        <w:rPr>
          <w:rFonts w:ascii="Times New Roman" w:hAnsi="Times New Roman" w:cs="Times New Roman"/>
          <w:color w:val="000000" w:themeColor="text1"/>
        </w:rPr>
      </w:pPr>
    </w:p>
    <w:p w:rsidR="00300211" w:rsidP="00300211" w:rsidRDefault="00300211" w14:paraId="75D9D05D" w14:textId="77777777">
      <w:pPr>
        <w:rPr>
          <w:rFonts w:ascii="Times New Roman" w:hAnsi="Times New Roman" w:eastAsia="Times New Roman" w:cs="Times New Roman"/>
          <w:b/>
          <w:bCs/>
          <w:color w:val="000000" w:themeColor="text1"/>
        </w:rPr>
      </w:pPr>
    </w:p>
    <w:p w:rsidR="00300211" w:rsidP="00300211" w:rsidRDefault="00300211" w14:paraId="401B6384" w14:textId="77777777">
      <w:pPr>
        <w:rPr>
          <w:rFonts w:ascii="Times New Roman" w:hAnsi="Times New Roman" w:eastAsia="Times New Roman" w:cs="Times New Roman"/>
          <w:b/>
          <w:bCs/>
          <w:color w:val="000000" w:themeColor="text1"/>
        </w:rPr>
      </w:pPr>
    </w:p>
    <w:p w:rsidR="00300211" w:rsidP="00300211" w:rsidRDefault="00300211" w14:paraId="75C58FCC" w14:textId="77777777">
      <w:pPr>
        <w:rPr>
          <w:rFonts w:ascii="Times New Roman" w:hAnsi="Times New Roman" w:eastAsia="Times New Roman" w:cs="Times New Roman"/>
          <w:b/>
          <w:bCs/>
          <w:color w:val="000000" w:themeColor="text1"/>
        </w:rPr>
      </w:pPr>
    </w:p>
    <w:p w:rsidR="00300211" w:rsidP="00300211" w:rsidRDefault="00300211" w14:paraId="372A84F0" w14:textId="77777777">
      <w:pPr>
        <w:rPr>
          <w:rFonts w:ascii="Times New Roman" w:hAnsi="Times New Roman" w:eastAsia="Times New Roman" w:cs="Times New Roman"/>
          <w:b/>
          <w:bCs/>
          <w:color w:val="000000" w:themeColor="text1"/>
        </w:rPr>
      </w:pPr>
    </w:p>
    <w:p w:rsidR="00300211" w:rsidP="00300211" w:rsidRDefault="00300211" w14:paraId="753AC087" w14:textId="77777777">
      <w:pPr>
        <w:rPr>
          <w:rFonts w:ascii="Times New Roman" w:hAnsi="Times New Roman" w:eastAsia="Times New Roman" w:cs="Times New Roman"/>
          <w:b/>
          <w:bCs/>
          <w:color w:val="000000" w:themeColor="text1"/>
        </w:rPr>
      </w:pPr>
    </w:p>
    <w:p w:rsidR="00300211" w:rsidP="00300211" w:rsidRDefault="00300211" w14:paraId="69F8F6F9" w14:textId="77777777">
      <w:pPr>
        <w:rPr>
          <w:rFonts w:ascii="Times New Roman" w:hAnsi="Times New Roman" w:eastAsia="Times New Roman" w:cs="Times New Roman"/>
          <w:b/>
          <w:bCs/>
          <w:color w:val="000000" w:themeColor="text1"/>
        </w:rPr>
      </w:pPr>
    </w:p>
    <w:p w:rsidRPr="00F543FD" w:rsidR="00300211" w:rsidP="00300211" w:rsidRDefault="00300211" w14:paraId="0F279915" w14:textId="77777777">
      <w:pPr>
        <w:spacing w:line="276" w:lineRule="auto"/>
        <w:rPr>
          <w:rFonts w:ascii="Times New Roman" w:hAnsi="Times New Roman" w:eastAsia="Times New Roman" w:cs="Times New Roman"/>
          <w:b/>
          <w:bCs/>
          <w:color w:val="000000" w:themeColor="text1"/>
        </w:rPr>
      </w:pPr>
    </w:p>
    <w:p w:rsidR="00300211" w:rsidRDefault="00300211" w14:paraId="18D5A9B5" w14:textId="77777777">
      <w:pPr>
        <w:rPr>
          <w:rFonts w:ascii="Times New Roman" w:hAnsi="Times New Roman" w:cs="Times New Roman"/>
          <w:b/>
          <w:bCs/>
          <w:kern w:val="0"/>
          <w14:ligatures w14:val="none"/>
        </w:rPr>
      </w:pPr>
      <w:r>
        <w:rPr>
          <w:rFonts w:cs="Times New Roman"/>
          <w:b/>
          <w:bCs/>
        </w:rPr>
        <w:br w:type="page"/>
      </w:r>
    </w:p>
    <w:p w:rsidR="00300211" w:rsidP="00300211" w:rsidRDefault="00300211" w14:paraId="7D28804F" w14:textId="5C17D1BA">
      <w:pPr>
        <w:pStyle w:val="Geenafstand"/>
        <w:spacing w:line="276" w:lineRule="auto"/>
        <w:rPr>
          <w:rFonts w:cs="Times New Roman"/>
          <w:color w:val="000000" w:themeColor="text1"/>
        </w:rPr>
      </w:pPr>
      <w:r w:rsidRPr="00654F75">
        <w:rPr>
          <w:rFonts w:cs="Times New Roman"/>
          <w:b/>
          <w:bCs/>
        </w:rPr>
        <w:lastRenderedPageBreak/>
        <w:t>I          Vragen en opmerkingen vanuit de fracties</w:t>
      </w:r>
      <w:r>
        <w:rPr>
          <w:rFonts w:cs="Times New Roman"/>
          <w:b/>
          <w:bCs/>
        </w:rPr>
        <w:br/>
      </w:r>
      <w:r w:rsidRPr="00654F75">
        <w:rPr>
          <w:rFonts w:cs="Times New Roman"/>
          <w:b/>
          <w:bCs/>
        </w:rPr>
        <w:br/>
      </w:r>
      <w:r w:rsidRPr="005C48A1">
        <w:rPr>
          <w:rFonts w:cs="Times New Roman"/>
          <w:b/>
          <w:bCs/>
          <w:color w:val="000000" w:themeColor="text1"/>
        </w:rPr>
        <w:t>Vragen en opmerkingen van de leden van GL-PvdA-fractie</w:t>
      </w:r>
    </w:p>
    <w:p w:rsidR="00300211" w:rsidP="00300211" w:rsidRDefault="00300211" w14:paraId="15CF540F" w14:textId="77777777">
      <w:pPr>
        <w:pStyle w:val="Geenafstand"/>
        <w:spacing w:line="276" w:lineRule="auto"/>
        <w:rPr>
          <w:rFonts w:cs="Times New Roman"/>
          <w:color w:val="000000" w:themeColor="text1"/>
        </w:rPr>
      </w:pPr>
    </w:p>
    <w:p w:rsidR="00300211" w:rsidP="00300211" w:rsidRDefault="00300211" w14:paraId="4DD87294" w14:textId="77777777">
      <w:pPr>
        <w:spacing w:line="276" w:lineRule="auto"/>
        <w:rPr>
          <w:rFonts w:ascii="Times New Roman" w:hAnsi="Times New Roman" w:cs="Times New Roman"/>
        </w:rPr>
      </w:pPr>
      <w:r>
        <w:rPr>
          <w:rFonts w:ascii="Times New Roman" w:hAnsi="Times New Roman" w:cs="Times New Roman"/>
        </w:rPr>
        <w:t>De leden van de GroenLinks-PvdA-fractie hebben kennisgenomen van de tussentijdse update van het Actieplan Duurzame Digitalisering. Deze leden spreken hun waardering uit over de integrale aanpak die tussen ministeries is ontstaan op dit gebied en kijken uit naar de evaluatie in het najaar. Over de update hebben zij enkele vragen en opmerkingen.</w:t>
      </w:r>
    </w:p>
    <w:p w:rsidR="00300211" w:rsidP="00300211" w:rsidRDefault="00300211" w14:paraId="03B07B46" w14:textId="77777777">
      <w:pPr>
        <w:spacing w:line="276" w:lineRule="auto"/>
        <w:rPr>
          <w:rFonts w:ascii="Times New Roman" w:hAnsi="Times New Roman" w:cs="Times New Roman"/>
        </w:rPr>
      </w:pPr>
      <w:r>
        <w:rPr>
          <w:rFonts w:ascii="Times New Roman" w:hAnsi="Times New Roman" w:cs="Times New Roman"/>
        </w:rPr>
        <w:t>De leden van de GroenLinks-PvdA-fractie zien fragmentatie in beleid als één van de grootste obstakels in de duurzame digitalisering. Er ontbreekt centrale regie over digitalisering, waardoor er geen integraal inzicht is in ICT-uitgaven en -uitstootgegevens. Heeft uw samenwerking met andere ministeries en uitvoeringsorganisaties meer inzicht opgeleverd in de klimaatgevolgen van overheids-ICT? Welke mogelijkheden ziet u om dit voor overheids-ICT nog beter in beeld te krijgen?</w:t>
      </w:r>
    </w:p>
    <w:p w:rsidR="00300211" w:rsidP="00300211" w:rsidRDefault="00300211" w14:paraId="2475E84D" w14:textId="77777777">
      <w:pPr>
        <w:spacing w:line="276" w:lineRule="auto"/>
        <w:rPr>
          <w:rFonts w:ascii="Times New Roman" w:hAnsi="Times New Roman" w:cs="Times New Roman"/>
        </w:rPr>
      </w:pPr>
      <w:r>
        <w:rPr>
          <w:rFonts w:ascii="Times New Roman" w:hAnsi="Times New Roman" w:cs="Times New Roman"/>
        </w:rPr>
        <w:t>Deze leden zijn blij met de inzet van de Nationale Coalitie Duurzame Digitalisering (NCDD). Zij horen graag hoe u deze publiek-private samenwerking de komende jaren blijft faciliteren, zodat kennis gedeeld blijft worden en de integrale aanpak bewaakt blijft. Wat is de rol van uw ministerie binnen deze coalitie? Hoe stimuleert u het bedrijfsleven om ook deel te nemen?</w:t>
      </w:r>
    </w:p>
    <w:p w:rsidRPr="00BB6C70" w:rsidR="00300211" w:rsidP="00300211" w:rsidRDefault="00300211" w14:paraId="5A5D8A78" w14:textId="77777777">
      <w:pPr>
        <w:spacing w:line="276" w:lineRule="auto"/>
        <w:rPr>
          <w:rFonts w:ascii="Times New Roman" w:hAnsi="Times New Roman" w:cs="Times New Roman"/>
        </w:rPr>
      </w:pPr>
      <w:r>
        <w:rPr>
          <w:rFonts w:ascii="Times New Roman" w:hAnsi="Times New Roman" w:cs="Times New Roman"/>
        </w:rPr>
        <w:t>De leden van de GroenLinks-PvdA-fractie missen nog de samenhang tussen het Actieplan Duurzame Digitalisering en het Actieplan Groene en Digitale Banen. Kunt u ingaan op het opleiden van voldoende (duurzame) ICT’ers als randvoorwaarde voor duurzame digitalisering? Wat is het gevolg van een tekort aan ICT’ers voor het behalen van verduurzaming in het digitale domein? Welke ministeries zijn betrokken om de arbeidsmarkt op dit gebied te stimuleren?</w:t>
      </w:r>
    </w:p>
    <w:p w:rsidR="00300211" w:rsidP="00300211" w:rsidRDefault="00300211" w14:paraId="5195F5C9" w14:textId="77777777">
      <w:pPr>
        <w:spacing w:line="276" w:lineRule="auto"/>
        <w:rPr>
          <w:rFonts w:ascii="Times New Roman" w:hAnsi="Times New Roman" w:cs="Times New Roman"/>
        </w:rPr>
      </w:pPr>
      <w:r>
        <w:rPr>
          <w:rFonts w:ascii="Times New Roman" w:hAnsi="Times New Roman" w:cs="Times New Roman"/>
        </w:rPr>
        <w:t>Deze leden erkennen dat het gebrek aan data over de CO2-uitstoot en bredere gevolgen voor het milieu van ICT-systemen een effectieve aanpak in de weg staat. Het ontbreken van een standaard meetmethode voor CO2-uitstoot door ICT is hier één voorbeeld van. Betrekt u de aangenomen motie-</w:t>
      </w:r>
      <w:proofErr w:type="spellStart"/>
      <w:r>
        <w:rPr>
          <w:rFonts w:ascii="Times New Roman" w:hAnsi="Times New Roman" w:cs="Times New Roman"/>
        </w:rPr>
        <w:t>Kathmann</w:t>
      </w:r>
      <w:proofErr w:type="spellEnd"/>
      <w:r>
        <w:rPr>
          <w:rFonts w:ascii="Times New Roman" w:hAnsi="Times New Roman" w:cs="Times New Roman"/>
        </w:rPr>
        <w:t xml:space="preserve"> (Kamerstuk 26643-1188) bij dit onderdeel van het actieplan? Welke vorderingen heeft u gemaakt in de uitvoering van deze motie?</w:t>
      </w:r>
    </w:p>
    <w:p w:rsidR="00300211" w:rsidP="00300211" w:rsidRDefault="00300211" w14:paraId="0102F1D8" w14:textId="77777777">
      <w:pPr>
        <w:spacing w:line="276" w:lineRule="auto"/>
        <w:rPr>
          <w:rFonts w:ascii="Times New Roman" w:hAnsi="Times New Roman" w:cs="Times New Roman"/>
        </w:rPr>
      </w:pPr>
      <w:r>
        <w:rPr>
          <w:rFonts w:ascii="Times New Roman" w:hAnsi="Times New Roman" w:cs="Times New Roman"/>
        </w:rPr>
        <w:t>De leden van de GroenLinks-PvdA-fractie noemen ook de aangenomen motie-</w:t>
      </w:r>
      <w:proofErr w:type="spellStart"/>
      <w:r>
        <w:rPr>
          <w:rFonts w:ascii="Times New Roman" w:hAnsi="Times New Roman" w:cs="Times New Roman"/>
        </w:rPr>
        <w:t>Kathmann</w:t>
      </w:r>
      <w:proofErr w:type="spellEnd"/>
      <w:r>
        <w:rPr>
          <w:rFonts w:ascii="Times New Roman" w:hAnsi="Times New Roman" w:cs="Times New Roman"/>
        </w:rPr>
        <w:t xml:space="preserve"> (Kamerstuk 26643-1187)</w:t>
      </w:r>
      <w:r>
        <w:rPr>
          <w:rStyle w:val="Voetnootmarkering"/>
          <w:rFonts w:ascii="Times New Roman" w:hAnsi="Times New Roman" w:cs="Times New Roman"/>
        </w:rPr>
        <w:t xml:space="preserve"> </w:t>
      </w:r>
      <w:r>
        <w:rPr>
          <w:rFonts w:ascii="Times New Roman" w:hAnsi="Times New Roman" w:cs="Times New Roman"/>
        </w:rPr>
        <w:t>die vraagt om scenario’s uit te werken voor hoe het Rijk kan sturen op efficiëntiegroei en vraagreductie in het digitale domein. Wordt deze motie ook uitgevoerd en betrokken bij het actieplan? Wat is de status hiervan?</w:t>
      </w:r>
    </w:p>
    <w:p w:rsidR="00300211" w:rsidP="00300211" w:rsidRDefault="00300211" w14:paraId="6904AC6E" w14:textId="77777777">
      <w:pPr>
        <w:spacing w:line="276" w:lineRule="auto"/>
        <w:rPr>
          <w:rFonts w:ascii="Times New Roman" w:hAnsi="Times New Roman" w:cs="Times New Roman"/>
        </w:rPr>
      </w:pPr>
      <w:r>
        <w:rPr>
          <w:rFonts w:ascii="Times New Roman" w:hAnsi="Times New Roman" w:cs="Times New Roman"/>
        </w:rPr>
        <w:t>Deze leden zijn het eens met de nadruk op inkoop als manier om duurzame digitalisering te stimuleren. Als grootste ICT-afnemer van Nederland heeft de Rijksoverheid een rol als marktmeester en aanjager van verduurzaming met strategische inkoop. Wel wijzen zij erop dat strategische inkoop een politieke afweging is, en ook moet worden belegd bij bestuurders en niet alleen bij inkoopafdelingen. Wordt de vergelijking gemaakt met inkoopvoorwaarden van andere EU-landen, zodat goede voorbeelden van circulaire inkoop worden opgehaald en ingezet? Wordt hierin ook bezien of soevereiniteit als inkoopvoorwaarde mee kan tellen, zodat er meer wordt ingekocht van Nederlandse en Europese leveranciers?</w:t>
      </w:r>
    </w:p>
    <w:p w:rsidRPr="00741739" w:rsidR="00300211" w:rsidP="00300211" w:rsidRDefault="00300211" w14:paraId="7357E44E" w14:textId="77777777">
      <w:pPr>
        <w:spacing w:line="276" w:lineRule="auto"/>
        <w:rPr>
          <w:rFonts w:ascii="Times New Roman" w:hAnsi="Times New Roman" w:cs="Times New Roman"/>
        </w:rPr>
      </w:pPr>
      <w:r>
        <w:rPr>
          <w:rFonts w:ascii="Times New Roman" w:hAnsi="Times New Roman" w:cs="Times New Roman"/>
        </w:rPr>
        <w:t xml:space="preserve">De leden van de GroenLinks-PvdA-fractie vinden het essentieel dat grote </w:t>
      </w:r>
      <w:proofErr w:type="spellStart"/>
      <w:r>
        <w:rPr>
          <w:rFonts w:ascii="Times New Roman" w:hAnsi="Times New Roman" w:cs="Times New Roman"/>
        </w:rPr>
        <w:t>techbedrijven</w:t>
      </w:r>
      <w:proofErr w:type="spellEnd"/>
      <w:r>
        <w:rPr>
          <w:rFonts w:ascii="Times New Roman" w:hAnsi="Times New Roman" w:cs="Times New Roman"/>
        </w:rPr>
        <w:t xml:space="preserve">, die datacenters bouwen en onze ICT-apparatuur leveren, openheid geven over het verbruik van hun apparaten. Zijn grote </w:t>
      </w:r>
      <w:proofErr w:type="spellStart"/>
      <w:r>
        <w:rPr>
          <w:rFonts w:ascii="Times New Roman" w:hAnsi="Times New Roman" w:cs="Times New Roman"/>
        </w:rPr>
        <w:t>techbedrijven</w:t>
      </w:r>
      <w:proofErr w:type="spellEnd"/>
      <w:r>
        <w:rPr>
          <w:rFonts w:ascii="Times New Roman" w:hAnsi="Times New Roman" w:cs="Times New Roman"/>
        </w:rPr>
        <w:t xml:space="preserve">, met name bedrijven die niet onder het Europese recht vallen, voldoende transparant over hun uitstoot? Heeft u instrumenten om transparantie af te dwingen als </w:t>
      </w:r>
      <w:r>
        <w:rPr>
          <w:rFonts w:ascii="Times New Roman" w:hAnsi="Times New Roman" w:cs="Times New Roman"/>
        </w:rPr>
        <w:lastRenderedPageBreak/>
        <w:t>grote leveranciers of grootverbruikers van ICT geen data aanleveren? Wat doet u om de transparantie van overheidsorganisaties zelf te vergroten op de scope 1, 2 en 3 emissies van ICT?</w:t>
      </w:r>
    </w:p>
    <w:p w:rsidR="00300211" w:rsidP="00300211" w:rsidRDefault="00300211" w14:paraId="0DDE82AB" w14:textId="77777777">
      <w:pPr>
        <w:spacing w:line="276" w:lineRule="auto"/>
        <w:rPr>
          <w:rFonts w:ascii="Times New Roman" w:hAnsi="Times New Roman" w:cs="Times New Roman"/>
        </w:rPr>
      </w:pPr>
      <w:r>
        <w:rPr>
          <w:rFonts w:ascii="Times New Roman" w:hAnsi="Times New Roman" w:cs="Times New Roman"/>
        </w:rPr>
        <w:t>De leden van de GroenLinks-PvdA-fractie wijzen er ook op dat circulaire ICT moet worden aangejaagd door de Rijksoverheid, door apparatuur dat nog prima werkt een waardevol tweede leven te geven. Worden apparaten van de overheid nu, zodra zij niet meer in gebruik zijn maar nog van goede kwaliteit zijn, gereed gemaakt voor hergebruik? Hoe krijgt u hier alle ministeries en uitvoeringsorganisaties in mee?</w:t>
      </w:r>
    </w:p>
    <w:p w:rsidRPr="005A499C" w:rsidR="00300211" w:rsidP="00300211" w:rsidRDefault="00300211" w14:paraId="2C479730" w14:textId="77777777">
      <w:pPr>
        <w:spacing w:line="276" w:lineRule="auto"/>
        <w:rPr>
          <w:rFonts w:ascii="Times New Roman" w:hAnsi="Times New Roman" w:cs="Times New Roman"/>
        </w:rPr>
      </w:pPr>
      <w:r>
        <w:rPr>
          <w:rFonts w:ascii="Times New Roman" w:hAnsi="Times New Roman" w:cs="Times New Roman"/>
        </w:rPr>
        <w:t>Deze leden benadrukken de noodzaak van een ‘</w:t>
      </w:r>
      <w:proofErr w:type="spellStart"/>
      <w:r>
        <w:rPr>
          <w:rFonts w:ascii="Times New Roman" w:hAnsi="Times New Roman" w:cs="Times New Roman"/>
        </w:rPr>
        <w:t>twin</w:t>
      </w:r>
      <w:proofErr w:type="spellEnd"/>
      <w:r>
        <w:rPr>
          <w:rFonts w:ascii="Times New Roman" w:hAnsi="Times New Roman" w:cs="Times New Roman"/>
        </w:rPr>
        <w:t xml:space="preserve"> </w:t>
      </w:r>
      <w:proofErr w:type="spellStart"/>
      <w:r>
        <w:rPr>
          <w:rFonts w:ascii="Times New Roman" w:hAnsi="Times New Roman" w:cs="Times New Roman"/>
        </w:rPr>
        <w:t>transition</w:t>
      </w:r>
      <w:proofErr w:type="spellEnd"/>
      <w:r>
        <w:rPr>
          <w:rFonts w:ascii="Times New Roman" w:hAnsi="Times New Roman" w:cs="Times New Roman"/>
        </w:rPr>
        <w:t>’. Hoe snel verwacht u de uitkomsten van het onderzoek naar Energie Management Systemen in actie om te zetten?</w:t>
      </w:r>
    </w:p>
    <w:p w:rsidR="00300211" w:rsidP="00300211" w:rsidRDefault="00300211" w14:paraId="517FE7B3" w14:textId="77777777">
      <w:pPr>
        <w:spacing w:line="276" w:lineRule="auto"/>
        <w:rPr>
          <w:rFonts w:ascii="Times New Roman" w:hAnsi="Times New Roman" w:cs="Times New Roman"/>
        </w:rPr>
      </w:pPr>
      <w:r>
        <w:rPr>
          <w:rFonts w:ascii="Times New Roman" w:hAnsi="Times New Roman" w:cs="Times New Roman"/>
        </w:rPr>
        <w:t>De leden van de GroenLinks-PvdA-fractie zien duurzame digitalisering als een internationale ambitie. Nederland kan deze discussie aanjagen en de leiding nemen. Deze leden dringen er op aan om de ambitie onverminderd hoog te houden, en de zoektocht naar meer efficiëntie niet ten koste te laten gaan van de urgente actie. Bent u van plan om de opgedane kennis over duurzame AI in te zetten in de ontwikkelingen rondom de AI-fabriek waar de Kamer u in heeft gesteund met de aangenomen motie-</w:t>
      </w:r>
      <w:proofErr w:type="spellStart"/>
      <w:r>
        <w:rPr>
          <w:rFonts w:ascii="Times New Roman" w:hAnsi="Times New Roman" w:cs="Times New Roman"/>
        </w:rPr>
        <w:t>Kathmann</w:t>
      </w:r>
      <w:proofErr w:type="spellEnd"/>
      <w:r>
        <w:rPr>
          <w:rFonts w:ascii="Times New Roman" w:hAnsi="Times New Roman" w:cs="Times New Roman"/>
        </w:rPr>
        <w:t xml:space="preserve"> c.s. (Kamerstuk 26643-1265)?</w:t>
      </w:r>
    </w:p>
    <w:p w:rsidR="00300211" w:rsidP="00300211" w:rsidRDefault="00300211" w14:paraId="32E8A102" w14:textId="77777777">
      <w:pPr>
        <w:spacing w:line="276" w:lineRule="auto"/>
        <w:rPr>
          <w:rFonts w:ascii="Times New Roman" w:hAnsi="Times New Roman" w:cs="Times New Roman"/>
        </w:rPr>
      </w:pPr>
      <w:r>
        <w:rPr>
          <w:rFonts w:ascii="Times New Roman" w:hAnsi="Times New Roman" w:cs="Times New Roman"/>
        </w:rPr>
        <w:t xml:space="preserve">De leden bedanken de betrokken ambtenaren voor de beantwoording van de vragen. </w:t>
      </w:r>
    </w:p>
    <w:p w:rsidRPr="00995F04" w:rsidR="00300211" w:rsidP="00300211" w:rsidRDefault="00300211" w14:paraId="2175A18B" w14:textId="77777777">
      <w:pPr>
        <w:spacing w:line="276" w:lineRule="auto"/>
        <w:rPr>
          <w:rFonts w:ascii="Times New Roman" w:hAnsi="Times New Roman" w:cs="Times New Roman"/>
          <w:b/>
          <w:bCs/>
          <w:color w:val="000000" w:themeColor="text1"/>
        </w:rPr>
      </w:pPr>
      <w:r w:rsidRPr="00995F04">
        <w:rPr>
          <w:rFonts w:ascii="Times New Roman" w:hAnsi="Times New Roman" w:cs="Times New Roman"/>
          <w:b/>
          <w:bCs/>
          <w:color w:val="000000" w:themeColor="text1"/>
        </w:rPr>
        <w:t>Vragen en opmerkingen van de leden van VVD-fractie</w:t>
      </w:r>
    </w:p>
    <w:p w:rsidR="00300211" w:rsidP="00300211" w:rsidRDefault="00300211" w14:paraId="38C326D7" w14:textId="77777777">
      <w:pPr>
        <w:rPr>
          <w:rFonts w:ascii="Times New Roman" w:hAnsi="Times New Roman" w:cs="Times New Roman"/>
        </w:rPr>
      </w:pPr>
      <w:r w:rsidRPr="00995F04">
        <w:rPr>
          <w:rFonts w:ascii="Times New Roman" w:hAnsi="Times New Roman" w:cs="Times New Roman"/>
        </w:rPr>
        <w:t xml:space="preserve">De leden van de VVD-fractie danken de minister voor onderhavige stukken en hebben op dit moment geen verdere vragen. </w:t>
      </w:r>
    </w:p>
    <w:p w:rsidRPr="0098552D" w:rsidR="00300211" w:rsidP="00300211" w:rsidRDefault="00300211" w14:paraId="31B5DBAD" w14:textId="77777777">
      <w:pPr>
        <w:spacing w:line="276" w:lineRule="auto"/>
        <w:rPr>
          <w:rFonts w:ascii="Times New Roman" w:hAnsi="Times New Roman" w:cs="Times New Roman"/>
          <w:b/>
          <w:bCs/>
          <w:color w:val="000000" w:themeColor="text1"/>
        </w:rPr>
      </w:pPr>
      <w:r w:rsidRPr="0098552D">
        <w:rPr>
          <w:rFonts w:ascii="Times New Roman" w:hAnsi="Times New Roman" w:cs="Times New Roman"/>
          <w:b/>
          <w:bCs/>
          <w:color w:val="000000" w:themeColor="text1"/>
        </w:rPr>
        <w:t>Vragen en opmerkingen van de leden van NSC-fractie</w:t>
      </w:r>
    </w:p>
    <w:p w:rsidRPr="0098552D" w:rsidR="00300211" w:rsidP="00300211" w:rsidRDefault="00300211" w14:paraId="28B93FF6" w14:textId="77777777">
      <w:pPr>
        <w:spacing w:line="276" w:lineRule="auto"/>
        <w:jc w:val="both"/>
        <w:rPr>
          <w:rFonts w:ascii="Times New Roman" w:hAnsi="Times New Roman" w:cs="Times New Roman"/>
        </w:rPr>
      </w:pPr>
      <w:r w:rsidRPr="0098552D">
        <w:rPr>
          <w:rFonts w:ascii="Times New Roman" w:hAnsi="Times New Roman" w:cs="Times New Roman"/>
        </w:rPr>
        <w:t xml:space="preserve">De leden van de </w:t>
      </w:r>
      <w:r>
        <w:rPr>
          <w:rFonts w:ascii="Times New Roman" w:hAnsi="Times New Roman" w:cs="Times New Roman"/>
        </w:rPr>
        <w:t>NSC-fractie</w:t>
      </w:r>
      <w:r w:rsidRPr="0098552D">
        <w:rPr>
          <w:rFonts w:ascii="Times New Roman" w:hAnsi="Times New Roman" w:cs="Times New Roman"/>
        </w:rPr>
        <w:t xml:space="preserve"> hebben met belangstelling kennisgenomen van de update van het Actieplan Duurzame Digitalisering. Deze leden hebben naar aanleiding van de brief van de minister van Economische Zaken nog een aantal vragen</w:t>
      </w:r>
      <w:r>
        <w:rPr>
          <w:rFonts w:ascii="Times New Roman" w:hAnsi="Times New Roman" w:cs="Times New Roman"/>
        </w:rPr>
        <w:t xml:space="preserve">. </w:t>
      </w:r>
    </w:p>
    <w:p w:rsidRPr="0098552D" w:rsidR="00300211" w:rsidP="00300211" w:rsidRDefault="00300211" w14:paraId="65D7781D" w14:textId="77777777">
      <w:pPr>
        <w:spacing w:line="276" w:lineRule="auto"/>
        <w:jc w:val="both"/>
        <w:rPr>
          <w:rFonts w:ascii="Times New Roman" w:hAnsi="Times New Roman" w:cs="Times New Roman"/>
        </w:rPr>
      </w:pPr>
      <w:r w:rsidRPr="0098552D">
        <w:rPr>
          <w:rFonts w:ascii="Times New Roman" w:hAnsi="Times New Roman" w:cs="Times New Roman"/>
        </w:rPr>
        <w:t xml:space="preserve">De leden van de NSC-fractie vragen op welke wijze de staatssecretaris </w:t>
      </w:r>
      <w:r>
        <w:rPr>
          <w:rFonts w:ascii="Times New Roman" w:hAnsi="Times New Roman" w:cs="Times New Roman"/>
        </w:rPr>
        <w:t>van Binnenlandse Zaken en Koninkrijksrelaties</w:t>
      </w:r>
      <w:r w:rsidRPr="0098552D">
        <w:rPr>
          <w:rFonts w:ascii="Times New Roman" w:hAnsi="Times New Roman" w:cs="Times New Roman"/>
        </w:rPr>
        <w:t xml:space="preserve"> wordt betrokken bij het actieplan</w:t>
      </w:r>
      <w:r>
        <w:rPr>
          <w:rFonts w:ascii="Times New Roman" w:hAnsi="Times New Roman" w:cs="Times New Roman"/>
        </w:rPr>
        <w:t xml:space="preserve">. </w:t>
      </w:r>
      <w:r w:rsidRPr="0098552D">
        <w:rPr>
          <w:rFonts w:ascii="Times New Roman" w:hAnsi="Times New Roman" w:cs="Times New Roman"/>
        </w:rPr>
        <w:t xml:space="preserve">Daarnaast is de </w:t>
      </w:r>
      <w:r>
        <w:rPr>
          <w:rFonts w:ascii="Times New Roman" w:hAnsi="Times New Roman" w:cs="Times New Roman"/>
        </w:rPr>
        <w:t>staatssecretaris</w:t>
      </w:r>
      <w:r w:rsidRPr="0098552D">
        <w:rPr>
          <w:rFonts w:ascii="Times New Roman" w:hAnsi="Times New Roman" w:cs="Times New Roman"/>
        </w:rPr>
        <w:t xml:space="preserve"> op dit moment bezig met </w:t>
      </w:r>
      <w:r>
        <w:rPr>
          <w:rFonts w:ascii="Times New Roman" w:hAnsi="Times New Roman" w:cs="Times New Roman"/>
        </w:rPr>
        <w:t>de</w:t>
      </w:r>
      <w:r w:rsidRPr="0098552D">
        <w:rPr>
          <w:rFonts w:ascii="Times New Roman" w:hAnsi="Times New Roman" w:cs="Times New Roman"/>
        </w:rPr>
        <w:t xml:space="preserve"> Nederlandse Digitaliseringsstrategie</w:t>
      </w:r>
      <w:r>
        <w:rPr>
          <w:rFonts w:ascii="Times New Roman" w:hAnsi="Times New Roman" w:cs="Times New Roman"/>
        </w:rPr>
        <w:t xml:space="preserve"> (NDS)</w:t>
      </w:r>
      <w:r w:rsidRPr="0098552D">
        <w:rPr>
          <w:rFonts w:ascii="Times New Roman" w:hAnsi="Times New Roman" w:cs="Times New Roman"/>
        </w:rPr>
        <w:t xml:space="preserve">. </w:t>
      </w:r>
      <w:r>
        <w:rPr>
          <w:rFonts w:ascii="Times New Roman" w:hAnsi="Times New Roman" w:cs="Times New Roman"/>
        </w:rPr>
        <w:t>Deze leden vragen</w:t>
      </w:r>
      <w:r w:rsidRPr="0098552D">
        <w:rPr>
          <w:rFonts w:ascii="Times New Roman" w:hAnsi="Times New Roman" w:cs="Times New Roman"/>
        </w:rPr>
        <w:t xml:space="preserve"> of er een link tussen het Actieplan Duurzame Digitalisering en de Nederlandse Digitaliseringsstrategie wordt gelegd</w:t>
      </w:r>
      <w:r>
        <w:rPr>
          <w:rFonts w:ascii="Times New Roman" w:hAnsi="Times New Roman" w:cs="Times New Roman"/>
        </w:rPr>
        <w:t xml:space="preserve">. </w:t>
      </w:r>
      <w:r w:rsidRPr="0098552D">
        <w:rPr>
          <w:rFonts w:ascii="Times New Roman" w:hAnsi="Times New Roman" w:cs="Times New Roman"/>
        </w:rPr>
        <w:t>En zo ja, hoe wordt dit gedaan?</w:t>
      </w:r>
    </w:p>
    <w:p w:rsidRPr="0098552D" w:rsidR="00300211" w:rsidP="00300211" w:rsidRDefault="00300211" w14:paraId="1627CFC6" w14:textId="77777777">
      <w:pPr>
        <w:spacing w:line="276" w:lineRule="auto"/>
        <w:jc w:val="both"/>
        <w:rPr>
          <w:rFonts w:ascii="Times New Roman" w:hAnsi="Times New Roman" w:cs="Times New Roman"/>
        </w:rPr>
      </w:pPr>
      <w:r w:rsidRPr="0098552D">
        <w:rPr>
          <w:rFonts w:ascii="Times New Roman" w:hAnsi="Times New Roman" w:cs="Times New Roman"/>
        </w:rPr>
        <w:t xml:space="preserve">In de brief </w:t>
      </w:r>
      <w:r>
        <w:rPr>
          <w:rFonts w:ascii="Times New Roman" w:hAnsi="Times New Roman" w:eastAsia="Times New Roman" w:cs="Times New Roman"/>
          <w:color w:val="000000" w:themeColor="text1"/>
        </w:rPr>
        <w:t xml:space="preserve">(Kamerstuk 26643, nr. 1327) </w:t>
      </w:r>
      <w:r w:rsidRPr="0098552D">
        <w:rPr>
          <w:rFonts w:ascii="Times New Roman" w:hAnsi="Times New Roman" w:cs="Times New Roman"/>
        </w:rPr>
        <w:t xml:space="preserve">geeft de minister aan dat hij op dit moment invulling </w:t>
      </w:r>
      <w:r>
        <w:rPr>
          <w:rFonts w:ascii="Times New Roman" w:hAnsi="Times New Roman" w:cs="Times New Roman"/>
        </w:rPr>
        <w:t xml:space="preserve">aan het </w:t>
      </w:r>
      <w:r w:rsidRPr="0098552D">
        <w:rPr>
          <w:rFonts w:ascii="Times New Roman" w:hAnsi="Times New Roman" w:cs="Times New Roman"/>
        </w:rPr>
        <w:t>kenniscentrum</w:t>
      </w:r>
      <w:r>
        <w:rPr>
          <w:rFonts w:ascii="Times New Roman" w:hAnsi="Times New Roman" w:cs="Times New Roman"/>
        </w:rPr>
        <w:t xml:space="preserve"> </w:t>
      </w:r>
      <w:r w:rsidRPr="0098552D">
        <w:rPr>
          <w:rFonts w:ascii="Times New Roman" w:hAnsi="Times New Roman" w:cs="Times New Roman"/>
        </w:rPr>
        <w:t xml:space="preserve">aan het geven is. De leden van de NSC-fractie vragen of bij de invulling hiervan ook </w:t>
      </w:r>
      <w:r>
        <w:rPr>
          <w:rFonts w:ascii="Times New Roman" w:hAnsi="Times New Roman" w:cs="Times New Roman"/>
        </w:rPr>
        <w:t>is nagedacht</w:t>
      </w:r>
      <w:r w:rsidRPr="0098552D">
        <w:rPr>
          <w:rFonts w:ascii="Times New Roman" w:hAnsi="Times New Roman" w:cs="Times New Roman"/>
        </w:rPr>
        <w:t xml:space="preserve"> over het betrekken van organisaties, zoals het Nationaal Klimaat Platform</w:t>
      </w:r>
      <w:r>
        <w:rPr>
          <w:rFonts w:ascii="Times New Roman" w:hAnsi="Times New Roman" w:cs="Times New Roman"/>
        </w:rPr>
        <w:t xml:space="preserve">. </w:t>
      </w:r>
    </w:p>
    <w:p w:rsidRPr="0098552D" w:rsidR="00300211" w:rsidP="00300211" w:rsidRDefault="00300211" w14:paraId="105A8D3D" w14:textId="77777777">
      <w:pPr>
        <w:spacing w:line="276" w:lineRule="auto"/>
        <w:jc w:val="both"/>
        <w:rPr>
          <w:rFonts w:ascii="Times New Roman" w:hAnsi="Times New Roman" w:cs="Times New Roman"/>
        </w:rPr>
      </w:pPr>
      <w:r w:rsidRPr="0098552D">
        <w:rPr>
          <w:rFonts w:ascii="Times New Roman" w:hAnsi="Times New Roman" w:cs="Times New Roman"/>
        </w:rPr>
        <w:t xml:space="preserve">In de brief </w:t>
      </w:r>
      <w:r>
        <w:rPr>
          <w:rFonts w:ascii="Times New Roman" w:hAnsi="Times New Roman" w:eastAsia="Times New Roman" w:cs="Times New Roman"/>
          <w:color w:val="000000" w:themeColor="text1"/>
        </w:rPr>
        <w:t xml:space="preserve">(Kamerstuk 26643, nr. 1327) </w:t>
      </w:r>
      <w:r w:rsidRPr="0098552D">
        <w:rPr>
          <w:rFonts w:ascii="Times New Roman" w:hAnsi="Times New Roman" w:cs="Times New Roman"/>
        </w:rPr>
        <w:t>geeft de minister</w:t>
      </w:r>
      <w:r>
        <w:rPr>
          <w:rFonts w:ascii="Times New Roman" w:hAnsi="Times New Roman" w:cs="Times New Roman"/>
        </w:rPr>
        <w:t xml:space="preserve"> ook</w:t>
      </w:r>
      <w:r w:rsidRPr="0098552D">
        <w:rPr>
          <w:rFonts w:ascii="Times New Roman" w:hAnsi="Times New Roman" w:cs="Times New Roman"/>
        </w:rPr>
        <w:t xml:space="preserve"> het volgende aan</w:t>
      </w:r>
      <w:r>
        <w:rPr>
          <w:rFonts w:ascii="Times New Roman" w:hAnsi="Times New Roman" w:cs="Times New Roman"/>
        </w:rPr>
        <w:t>:</w:t>
      </w:r>
      <w:r w:rsidRPr="0098552D">
        <w:rPr>
          <w:rFonts w:ascii="Times New Roman" w:hAnsi="Times New Roman" w:cs="Times New Roman"/>
        </w:rPr>
        <w:t xml:space="preserve"> “Zo heeft </w:t>
      </w:r>
      <w:proofErr w:type="spellStart"/>
      <w:r w:rsidRPr="0098552D">
        <w:rPr>
          <w:rFonts w:ascii="Times New Roman" w:hAnsi="Times New Roman" w:cs="Times New Roman"/>
        </w:rPr>
        <w:t>Dialogic</w:t>
      </w:r>
      <w:proofErr w:type="spellEnd"/>
      <w:r w:rsidRPr="0098552D">
        <w:rPr>
          <w:rFonts w:ascii="Times New Roman" w:hAnsi="Times New Roman" w:cs="Times New Roman"/>
        </w:rPr>
        <w:t xml:space="preserve"> in augustus vorig jaar in opdracht van RVO een analyse gedaan naar de systeemkansen voor energieflexibiliteit in de datacenter- en</w:t>
      </w:r>
      <w:r>
        <w:rPr>
          <w:rFonts w:ascii="Times New Roman" w:hAnsi="Times New Roman" w:cs="Times New Roman"/>
        </w:rPr>
        <w:t xml:space="preserve"> </w:t>
      </w:r>
      <w:proofErr w:type="spellStart"/>
      <w:r w:rsidRPr="0098552D">
        <w:rPr>
          <w:rFonts w:ascii="Times New Roman" w:hAnsi="Times New Roman" w:cs="Times New Roman"/>
        </w:rPr>
        <w:t>cloudsector</w:t>
      </w:r>
      <w:proofErr w:type="spellEnd"/>
      <w:r w:rsidRPr="0098552D">
        <w:rPr>
          <w:rFonts w:ascii="Times New Roman" w:hAnsi="Times New Roman" w:cs="Times New Roman"/>
        </w:rPr>
        <w:t xml:space="preserve">.” </w:t>
      </w:r>
      <w:r>
        <w:rPr>
          <w:rFonts w:ascii="Times New Roman" w:hAnsi="Times New Roman" w:cs="Times New Roman"/>
        </w:rPr>
        <w:t>Deze leden</w:t>
      </w:r>
      <w:r w:rsidRPr="0098552D">
        <w:rPr>
          <w:rFonts w:ascii="Times New Roman" w:hAnsi="Times New Roman" w:cs="Times New Roman"/>
        </w:rPr>
        <w:t xml:space="preserve"> vragen of er naar aanleiding van de voormelde analyse van </w:t>
      </w:r>
      <w:r>
        <w:rPr>
          <w:rFonts w:ascii="Times New Roman" w:hAnsi="Times New Roman" w:cs="Times New Roman"/>
        </w:rPr>
        <w:t xml:space="preserve">de Rijksdienst voor Ondernemend Nederland (RVO) </w:t>
      </w:r>
      <w:r w:rsidRPr="0098552D">
        <w:rPr>
          <w:rFonts w:ascii="Times New Roman" w:hAnsi="Times New Roman" w:cs="Times New Roman"/>
        </w:rPr>
        <w:t>systeemkansen benut zijn of op korte termijn zullen worden</w:t>
      </w:r>
      <w:r>
        <w:rPr>
          <w:rFonts w:ascii="Times New Roman" w:hAnsi="Times New Roman" w:cs="Times New Roman"/>
        </w:rPr>
        <w:t xml:space="preserve"> benut. </w:t>
      </w:r>
    </w:p>
    <w:p w:rsidRPr="0098552D" w:rsidR="00300211" w:rsidP="00300211" w:rsidRDefault="00300211" w14:paraId="7CE91A60" w14:textId="77777777">
      <w:pPr>
        <w:spacing w:line="276" w:lineRule="auto"/>
        <w:jc w:val="both"/>
        <w:rPr>
          <w:rFonts w:ascii="Times New Roman" w:hAnsi="Times New Roman" w:cs="Times New Roman"/>
        </w:rPr>
      </w:pPr>
      <w:r w:rsidRPr="0098552D">
        <w:rPr>
          <w:rFonts w:ascii="Times New Roman" w:hAnsi="Times New Roman" w:cs="Times New Roman"/>
        </w:rPr>
        <w:t>De minister zet zich in voor een AI-fabriek in Nederland. De leden van de NSC-fractie vragen wat de status is van deze inzet, en welke voorwaarden er zullen worden gesteld of ambities er zullen worden nagestreefd in het kader van een eventuele bouw van een AI</w:t>
      </w:r>
      <w:r>
        <w:rPr>
          <w:rFonts w:ascii="Times New Roman" w:hAnsi="Times New Roman" w:cs="Times New Roman"/>
        </w:rPr>
        <w:t>-</w:t>
      </w:r>
      <w:r w:rsidRPr="0098552D">
        <w:rPr>
          <w:rFonts w:ascii="Times New Roman" w:hAnsi="Times New Roman" w:cs="Times New Roman"/>
        </w:rPr>
        <w:t>fabriek in Nederland op het vlak van duurzaamheid (restwarmte, waterverbruik, energieverbruik, netcongestie).</w:t>
      </w:r>
    </w:p>
    <w:p w:rsidRPr="0098552D" w:rsidR="00300211" w:rsidP="00300211" w:rsidRDefault="00300211" w14:paraId="15A5BE14" w14:textId="77777777">
      <w:pPr>
        <w:spacing w:line="276" w:lineRule="auto"/>
        <w:rPr>
          <w:rFonts w:ascii="Times New Roman" w:hAnsi="Times New Roman" w:cs="Times New Roman"/>
        </w:rPr>
      </w:pPr>
    </w:p>
    <w:p w:rsidRPr="0098552D" w:rsidR="00300211" w:rsidP="00300211" w:rsidRDefault="00300211" w14:paraId="1279B9A5" w14:textId="77777777">
      <w:pPr>
        <w:spacing w:line="276" w:lineRule="auto"/>
        <w:rPr>
          <w:rFonts w:ascii="Times New Roman" w:hAnsi="Times New Roman" w:eastAsia="Times New Roman" w:cs="Times New Roman"/>
          <w:b/>
          <w:bCs/>
        </w:rPr>
      </w:pPr>
      <w:r w:rsidRPr="0098552D">
        <w:rPr>
          <w:rFonts w:ascii="Times New Roman" w:hAnsi="Times New Roman" w:eastAsia="Times New Roman" w:cs="Times New Roman"/>
          <w:b/>
          <w:bCs/>
        </w:rPr>
        <w:lastRenderedPageBreak/>
        <w:t>II         Antwoord/reactie van de bewindspersoon</w:t>
      </w:r>
    </w:p>
    <w:p w:rsidRPr="00654F75" w:rsidR="00300211" w:rsidP="00300211" w:rsidRDefault="00300211" w14:paraId="62D3A124" w14:textId="77777777">
      <w:pPr>
        <w:spacing w:line="276" w:lineRule="auto"/>
        <w:rPr>
          <w:rFonts w:ascii="Times New Roman" w:hAnsi="Times New Roman" w:cs="Times New Roman"/>
        </w:rPr>
      </w:pPr>
    </w:p>
    <w:p w:rsidR="00EC711E" w:rsidRDefault="00EC711E" w14:paraId="6BD9D6BD" w14:textId="77777777"/>
    <w:sectPr w:rsidR="00EC711E" w:rsidSect="0030021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21A3" w14:textId="77777777" w:rsidR="00300211" w:rsidRDefault="00300211" w:rsidP="00300211">
      <w:pPr>
        <w:spacing w:after="0" w:line="240" w:lineRule="auto"/>
      </w:pPr>
      <w:r>
        <w:separator/>
      </w:r>
    </w:p>
  </w:endnote>
  <w:endnote w:type="continuationSeparator" w:id="0">
    <w:p w14:paraId="10EAA0B8" w14:textId="77777777" w:rsidR="00300211" w:rsidRDefault="00300211" w:rsidP="0030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95C5" w14:textId="77777777" w:rsidR="00300211" w:rsidRPr="00300211" w:rsidRDefault="00300211" w:rsidP="003002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850E" w14:textId="77777777" w:rsidR="00300211" w:rsidRPr="00300211" w:rsidRDefault="00300211" w:rsidP="003002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BA67" w14:textId="77777777" w:rsidR="00300211" w:rsidRPr="00300211" w:rsidRDefault="00300211" w:rsidP="003002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C424E" w14:textId="77777777" w:rsidR="00300211" w:rsidRDefault="00300211" w:rsidP="00300211">
      <w:pPr>
        <w:spacing w:after="0" w:line="240" w:lineRule="auto"/>
      </w:pPr>
      <w:r>
        <w:separator/>
      </w:r>
    </w:p>
  </w:footnote>
  <w:footnote w:type="continuationSeparator" w:id="0">
    <w:p w14:paraId="3D045BBF" w14:textId="77777777" w:rsidR="00300211" w:rsidRDefault="00300211" w:rsidP="00300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B876" w14:textId="77777777" w:rsidR="00300211" w:rsidRPr="00300211" w:rsidRDefault="00300211" w:rsidP="003002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F3AE" w14:textId="77777777" w:rsidR="00300211" w:rsidRPr="00300211" w:rsidRDefault="00300211" w:rsidP="003002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5391" w14:textId="77777777" w:rsidR="00300211" w:rsidRPr="00300211" w:rsidRDefault="00300211" w:rsidP="003002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11"/>
    <w:rsid w:val="00300211"/>
    <w:rsid w:val="003F5014"/>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2921"/>
  <w15:chartTrackingRefBased/>
  <w15:docId w15:val="{4F276EFC-546A-4C8A-B8E8-F67E46EC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0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0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02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02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02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02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02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02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02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02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02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02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02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02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02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02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02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0211"/>
    <w:rPr>
      <w:rFonts w:eastAsiaTheme="majorEastAsia" w:cstheme="majorBidi"/>
      <w:color w:val="272727" w:themeColor="text1" w:themeTint="D8"/>
    </w:rPr>
  </w:style>
  <w:style w:type="paragraph" w:styleId="Titel">
    <w:name w:val="Title"/>
    <w:basedOn w:val="Standaard"/>
    <w:next w:val="Standaard"/>
    <w:link w:val="TitelChar"/>
    <w:uiPriority w:val="10"/>
    <w:qFormat/>
    <w:rsid w:val="00300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02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02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02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02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0211"/>
    <w:rPr>
      <w:i/>
      <w:iCs/>
      <w:color w:val="404040" w:themeColor="text1" w:themeTint="BF"/>
    </w:rPr>
  </w:style>
  <w:style w:type="paragraph" w:styleId="Lijstalinea">
    <w:name w:val="List Paragraph"/>
    <w:basedOn w:val="Standaard"/>
    <w:uiPriority w:val="34"/>
    <w:qFormat/>
    <w:rsid w:val="00300211"/>
    <w:pPr>
      <w:ind w:left="720"/>
      <w:contextualSpacing/>
    </w:pPr>
  </w:style>
  <w:style w:type="character" w:styleId="Intensievebenadrukking">
    <w:name w:val="Intense Emphasis"/>
    <w:basedOn w:val="Standaardalinea-lettertype"/>
    <w:uiPriority w:val="21"/>
    <w:qFormat/>
    <w:rsid w:val="00300211"/>
    <w:rPr>
      <w:i/>
      <w:iCs/>
      <w:color w:val="0F4761" w:themeColor="accent1" w:themeShade="BF"/>
    </w:rPr>
  </w:style>
  <w:style w:type="paragraph" w:styleId="Duidelijkcitaat">
    <w:name w:val="Intense Quote"/>
    <w:basedOn w:val="Standaard"/>
    <w:next w:val="Standaard"/>
    <w:link w:val="DuidelijkcitaatChar"/>
    <w:uiPriority w:val="30"/>
    <w:qFormat/>
    <w:rsid w:val="00300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0211"/>
    <w:rPr>
      <w:i/>
      <w:iCs/>
      <w:color w:val="0F4761" w:themeColor="accent1" w:themeShade="BF"/>
    </w:rPr>
  </w:style>
  <w:style w:type="character" w:styleId="Intensieveverwijzing">
    <w:name w:val="Intense Reference"/>
    <w:basedOn w:val="Standaardalinea-lettertype"/>
    <w:uiPriority w:val="32"/>
    <w:qFormat/>
    <w:rsid w:val="00300211"/>
    <w:rPr>
      <w:b/>
      <w:bCs/>
      <w:smallCaps/>
      <w:color w:val="0F4761" w:themeColor="accent1" w:themeShade="BF"/>
      <w:spacing w:val="5"/>
    </w:rPr>
  </w:style>
  <w:style w:type="character" w:styleId="Voetnootmarkering">
    <w:name w:val="footnote reference"/>
    <w:basedOn w:val="Standaardalinea-lettertype"/>
    <w:uiPriority w:val="99"/>
    <w:semiHidden/>
    <w:unhideWhenUsed/>
    <w:rsid w:val="00300211"/>
    <w:rPr>
      <w:vertAlign w:val="superscript"/>
    </w:rPr>
  </w:style>
  <w:style w:type="paragraph" w:styleId="Geenafstand">
    <w:name w:val="No Spacing"/>
    <w:uiPriority w:val="1"/>
    <w:qFormat/>
    <w:rsid w:val="00300211"/>
    <w:pPr>
      <w:spacing w:after="0" w:line="240" w:lineRule="auto"/>
    </w:pPr>
    <w:rPr>
      <w:rFonts w:ascii="Times New Roman" w:hAnsi="Times New Roman"/>
      <w:kern w:val="0"/>
      <w14:ligatures w14:val="none"/>
    </w:rPr>
  </w:style>
  <w:style w:type="paragraph" w:styleId="Koptekst">
    <w:name w:val="header"/>
    <w:basedOn w:val="Standaard"/>
    <w:link w:val="KoptekstChar"/>
    <w:uiPriority w:val="99"/>
    <w:unhideWhenUsed/>
    <w:rsid w:val="003002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0211"/>
  </w:style>
  <w:style w:type="paragraph" w:styleId="Voettekst">
    <w:name w:val="footer"/>
    <w:basedOn w:val="Standaard"/>
    <w:link w:val="VoettekstChar"/>
    <w:uiPriority w:val="99"/>
    <w:unhideWhenUsed/>
    <w:rsid w:val="003002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1188</ap:Words>
  <ap:Characters>6534</ap:Characters>
  <ap:DocSecurity>0</ap:DocSecurity>
  <ap:Lines>54</ap:Lines>
  <ap:Paragraphs>15</ap:Paragraphs>
  <ap:ScaleCrop>false</ap:ScaleCrop>
  <ap:LinksUpToDate>false</ap:LinksUpToDate>
  <ap:CharactersWithSpaces>7707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2025-04-07T11:55:00.0000000Z</dcterms:created>
  <dcterms:modified xsi:type="dcterms:W3CDTF">2025-04-07T11:57:00.0000000Z</dcterms:modified>
  <version/>
  <category/>
</coreProperties>
</file>