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E50B1" w:rsidTr="00D9561B" w14:paraId="03FD74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E6164" w14:paraId="474636A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E6164" w14:paraId="6BAAA3CA" w14:textId="77777777">
            <w:r>
              <w:t>Postbus 20018</w:t>
            </w:r>
          </w:p>
          <w:p w:rsidR="008E3932" w:rsidP="00D9561B" w:rsidRDefault="005E6164" w14:paraId="0C5A6C6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E50B1" w:rsidTr="00FF66F9" w14:paraId="77AAF7A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E6164" w14:paraId="2D5EA42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448C7" w14:paraId="22CB98A0" w14:textId="5A3266FA">
            <w:pPr>
              <w:rPr>
                <w:lang w:eastAsia="en-US"/>
              </w:rPr>
            </w:pPr>
            <w:r>
              <w:rPr>
                <w:lang w:eastAsia="en-US"/>
              </w:rPr>
              <w:t>4 april 2025</w:t>
            </w:r>
          </w:p>
        </w:tc>
      </w:tr>
      <w:tr w:rsidR="00AE50B1" w:rsidTr="00FF66F9" w14:paraId="40AC686C" w14:textId="77777777">
        <w:trPr>
          <w:trHeight w:val="368"/>
        </w:trPr>
        <w:tc>
          <w:tcPr>
            <w:tcW w:w="929" w:type="dxa"/>
          </w:tcPr>
          <w:p w:rsidR="0005404B" w:rsidP="00FF66F9" w:rsidRDefault="005E6164" w14:paraId="74EBD77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E6164" w14:paraId="16B53484" w14:textId="444F0D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van schriftelijke vragen van </w:t>
            </w:r>
            <w:proofErr w:type="spellStart"/>
            <w:r>
              <w:rPr>
                <w:lang w:eastAsia="en-US"/>
              </w:rPr>
              <w:t>Heite</w:t>
            </w:r>
            <w:proofErr w:type="spellEnd"/>
            <w:r>
              <w:rPr>
                <w:lang w:eastAsia="en-US"/>
              </w:rPr>
              <w:t xml:space="preserve"> (Nieuw Sociaal Contract) aan de minister van Onderwijs, Cultuur en Wetenschap over het artikel ‘UM werft toch weer buitenlandse studenten’</w:t>
            </w:r>
          </w:p>
        </w:tc>
      </w:tr>
    </w:tbl>
    <w:p w:rsidR="00AE50B1" w:rsidRDefault="001C2C36" w14:paraId="312EC11D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C518F" w:rsidR="00AE50B1" w:rsidTr="00A421A1" w14:paraId="311B2F4D" w14:textId="77777777">
        <w:tc>
          <w:tcPr>
            <w:tcW w:w="2160" w:type="dxa"/>
          </w:tcPr>
          <w:p w:rsidRPr="00F53C9D" w:rsidR="006205C0" w:rsidP="00686AED" w:rsidRDefault="005E6164" w14:paraId="69B3531E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5E6164" w14:paraId="1F88A11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E6164" w14:paraId="57986DC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E6164" w14:paraId="0DB8729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E6164" w14:paraId="7811CC8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E6164" w14:paraId="5DE00233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5E6164" w14:paraId="75C1505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2069C53E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3448C7" w:rsidP="00A421A1" w:rsidRDefault="003448C7" w14:paraId="1C4D0654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5E6164" w:rsidR="003448C7" w:rsidP="00A421A1" w:rsidRDefault="003448C7" w14:paraId="13E0C611" w14:textId="198AA065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6C518F" w:rsidR="00AE50B1" w:rsidTr="00A421A1" w14:paraId="4185C997" w14:textId="77777777">
        <w:trPr>
          <w:trHeight w:val="200" w:hRule="exact"/>
        </w:trPr>
        <w:tc>
          <w:tcPr>
            <w:tcW w:w="2160" w:type="dxa"/>
          </w:tcPr>
          <w:p w:rsidRPr="005E6164" w:rsidR="006205C0" w:rsidP="00A421A1" w:rsidRDefault="006205C0" w14:paraId="7AF26E7E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E50B1" w:rsidTr="00A421A1" w14:paraId="5E9E0671" w14:textId="77777777">
        <w:trPr>
          <w:trHeight w:val="450"/>
        </w:trPr>
        <w:tc>
          <w:tcPr>
            <w:tcW w:w="2160" w:type="dxa"/>
          </w:tcPr>
          <w:p w:rsidR="00F51A76" w:rsidP="00A421A1" w:rsidRDefault="005E6164" w14:paraId="44937C6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E6164" w14:paraId="6918270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51825878</w:t>
            </w:r>
          </w:p>
        </w:tc>
      </w:tr>
      <w:tr w:rsidR="00AE50B1" w:rsidTr="00A421A1" w14:paraId="371864F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5E6164" w14:paraId="6F6A012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E6164" w14:paraId="50BB28C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maart 2025</w:t>
            </w:r>
          </w:p>
        </w:tc>
      </w:tr>
      <w:tr w:rsidR="00AE50B1" w:rsidTr="00A421A1" w14:paraId="48C3147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5E6164" w14:paraId="3DE6F9B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5E6164" w14:paraId="6106464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2025Z04750</w:t>
            </w:r>
          </w:p>
        </w:tc>
      </w:tr>
    </w:tbl>
    <w:p w:rsidR="00215356" w:rsidRDefault="00215356" w14:paraId="7EF5110A" w14:textId="77777777"/>
    <w:p w:rsidR="006205C0" w:rsidP="00A421A1" w:rsidRDefault="006205C0" w14:paraId="1A9B977C" w14:textId="77777777"/>
    <w:p w:rsidR="00160C16" w:rsidP="00CA35E4" w:rsidRDefault="005E6164" w14:paraId="5E0F246C" w14:textId="77777777">
      <w:r>
        <w:t>Op 14 maart 2025 heeft</w:t>
      </w:r>
      <w:r w:rsidR="005A7667">
        <w:t xml:space="preserve"> het lid </w:t>
      </w:r>
      <w:proofErr w:type="spellStart"/>
      <w:r>
        <w:t>Heite</w:t>
      </w:r>
      <w:proofErr w:type="spellEnd"/>
      <w:r w:rsidR="009C4A36">
        <w:t xml:space="preserve"> </w:t>
      </w:r>
      <w:r w:rsidRPr="005E6164">
        <w:t xml:space="preserve">schriftelijke </w:t>
      </w:r>
      <w:r w:rsidRPr="005E6164" w:rsidR="00935893">
        <w:t>vragen</w:t>
      </w:r>
      <w:r w:rsidR="00E5483F">
        <w:t xml:space="preserve"> </w:t>
      </w:r>
      <w:r w:rsidR="009C4A36">
        <w:t xml:space="preserve">gesteld over </w:t>
      </w:r>
      <w:r>
        <w:t>het artikel ‘UM werft toch weer buitenlandse studenten’</w:t>
      </w:r>
      <w:r w:rsidR="009C4A36">
        <w:t>.</w:t>
      </w:r>
    </w:p>
    <w:p w:rsidR="009C4A36" w:rsidP="00CA35E4" w:rsidRDefault="005E6164" w14:paraId="05F51BCE" w14:textId="4A7345CB">
      <w:r>
        <w:t>Tot mijn</w:t>
      </w:r>
      <w:r w:rsidR="00C048DC">
        <w:t xml:space="preserve"> </w:t>
      </w:r>
      <w:r>
        <w:t>spijt is beantwoording binnen de gestelde termijn niet mogelijk</w:t>
      </w:r>
      <w:r w:rsidR="00C048DC">
        <w:t xml:space="preserve">. </w:t>
      </w:r>
      <w:r>
        <w:t>Ik zal</w:t>
      </w:r>
      <w:r w:rsidR="00C048DC">
        <w:t xml:space="preserve"> </w:t>
      </w:r>
      <w:r w:rsidRPr="005E6164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273855C6" w14:textId="77777777"/>
    <w:p w:rsidR="00512BFC" w:rsidP="00CA35E4" w:rsidRDefault="00512BFC" w14:paraId="373F5FA7" w14:textId="77777777"/>
    <w:p w:rsidR="009C4A36" w:rsidP="00CA35E4" w:rsidRDefault="005E6164" w14:paraId="15455187" w14:textId="77777777">
      <w:r>
        <w:t>De minister van Onderwijs, Cultuur en Wetenschap,</w:t>
      </w:r>
    </w:p>
    <w:p w:rsidR="001C594D" w:rsidP="001C594D" w:rsidRDefault="001C594D" w14:paraId="1F5562F0" w14:textId="77777777"/>
    <w:p w:rsidR="001C594D" w:rsidP="001C594D" w:rsidRDefault="001C594D" w14:paraId="29C16230" w14:textId="77777777"/>
    <w:p w:rsidR="001C594D" w:rsidP="001C594D" w:rsidRDefault="001C594D" w14:paraId="7AE08C79" w14:textId="77777777"/>
    <w:p w:rsidR="001C594D" w:rsidP="001C594D" w:rsidRDefault="001C594D" w14:paraId="1379F146" w14:textId="77777777"/>
    <w:p w:rsidRPr="001C594D" w:rsidR="00EF702D" w:rsidP="001C594D" w:rsidRDefault="005E6164" w14:paraId="4829D2E3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7BFB" w14:textId="77777777" w:rsidR="00DC691C" w:rsidRDefault="005E6164">
      <w:r>
        <w:separator/>
      </w:r>
    </w:p>
    <w:p w14:paraId="4BCD2A98" w14:textId="77777777" w:rsidR="00DC691C" w:rsidRDefault="00DC691C"/>
  </w:endnote>
  <w:endnote w:type="continuationSeparator" w:id="0">
    <w:p w14:paraId="123B10EB" w14:textId="77777777" w:rsidR="00DC691C" w:rsidRDefault="005E6164">
      <w:r>
        <w:continuationSeparator/>
      </w:r>
    </w:p>
    <w:p w14:paraId="7F04C61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400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F7A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E50B1" w14:paraId="0373EE7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465517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DF1E1E5" w14:textId="77777777" w:rsidR="002F71BB" w:rsidRPr="004C7E1D" w:rsidRDefault="005E616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190817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E50B1" w14:paraId="6D2B2A6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F81AA5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C712F2B" w14:textId="0A02BB14" w:rsidR="00D17084" w:rsidRPr="004C7E1D" w:rsidRDefault="005E616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448C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C05E06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1ABF" w14:textId="77777777" w:rsidR="00DC691C" w:rsidRDefault="005E6164">
      <w:r>
        <w:separator/>
      </w:r>
    </w:p>
    <w:p w14:paraId="24EAC16B" w14:textId="77777777" w:rsidR="00DC691C" w:rsidRDefault="00DC691C"/>
  </w:footnote>
  <w:footnote w:type="continuationSeparator" w:id="0">
    <w:p w14:paraId="06BC406D" w14:textId="77777777" w:rsidR="00DC691C" w:rsidRDefault="005E6164">
      <w:r>
        <w:continuationSeparator/>
      </w:r>
    </w:p>
    <w:p w14:paraId="7F00529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81D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E50B1" w14:paraId="60A3E9C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C3F3A14" w14:textId="77777777" w:rsidR="00527BD4" w:rsidRPr="00275984" w:rsidRDefault="00527BD4" w:rsidP="00BF4427">
          <w:pPr>
            <w:pStyle w:val="Huisstijl-Rubricering"/>
          </w:pPr>
        </w:p>
      </w:tc>
    </w:tr>
  </w:tbl>
  <w:p w14:paraId="0B4B7ED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E50B1" w14:paraId="18F1477B" w14:textId="77777777" w:rsidTr="003B528D">
      <w:tc>
        <w:tcPr>
          <w:tcW w:w="2160" w:type="dxa"/>
          <w:shd w:val="clear" w:color="auto" w:fill="auto"/>
        </w:tcPr>
        <w:p w14:paraId="6A4CA20A" w14:textId="77777777" w:rsidR="002F71BB" w:rsidRPr="000407BB" w:rsidRDefault="005E616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E50B1" w14:paraId="45EDBCA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B4FF818" w14:textId="77777777" w:rsidR="00E35CF4" w:rsidRPr="005D283A" w:rsidRDefault="005E616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51825878</w:t>
          </w:r>
        </w:p>
      </w:tc>
    </w:tr>
  </w:tbl>
  <w:p w14:paraId="4C6C6B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E50B1" w14:paraId="5058921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EF1F53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3584F1E" w14:textId="77777777" w:rsidR="00704845" w:rsidRDefault="005E616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D1B9F9F" wp14:editId="67C77C3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DFDE1B" w14:textId="77777777" w:rsidR="00483ECA" w:rsidRDefault="00483ECA" w:rsidP="00D037A9"/>
      </w:tc>
    </w:tr>
  </w:tbl>
  <w:p w14:paraId="70E965D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E50B1" w14:paraId="1276975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4F552CF" w14:textId="77777777" w:rsidR="00527BD4" w:rsidRPr="00963440" w:rsidRDefault="005E616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E50B1" w14:paraId="1758098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A9954D3" w14:textId="77777777" w:rsidR="00093ABC" w:rsidRPr="00963440" w:rsidRDefault="00093ABC" w:rsidP="00963440"/>
      </w:tc>
    </w:tr>
    <w:tr w:rsidR="00AE50B1" w14:paraId="6B30CAC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77268F2" w14:textId="77777777" w:rsidR="00A604D3" w:rsidRPr="00963440" w:rsidRDefault="00A604D3" w:rsidP="00963440"/>
      </w:tc>
    </w:tr>
    <w:tr w:rsidR="00AE50B1" w14:paraId="35D285E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9E01D5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868771D" w14:textId="77777777" w:rsidR="006F273B" w:rsidRDefault="006F273B" w:rsidP="00BC4AE3">
    <w:pPr>
      <w:pStyle w:val="Koptekst"/>
    </w:pPr>
  </w:p>
  <w:p w14:paraId="0AAE7F36" w14:textId="77777777" w:rsidR="00153BD0" w:rsidRDefault="00153BD0" w:rsidP="00BC4AE3">
    <w:pPr>
      <w:pStyle w:val="Koptekst"/>
    </w:pPr>
  </w:p>
  <w:p w14:paraId="6352EEC4" w14:textId="77777777" w:rsidR="0044605E" w:rsidRDefault="0044605E" w:rsidP="00BC4AE3">
    <w:pPr>
      <w:pStyle w:val="Koptekst"/>
    </w:pPr>
  </w:p>
  <w:p w14:paraId="7F9EBF39" w14:textId="77777777" w:rsidR="0044605E" w:rsidRDefault="0044605E" w:rsidP="00BC4AE3">
    <w:pPr>
      <w:pStyle w:val="Koptekst"/>
    </w:pPr>
  </w:p>
  <w:p w14:paraId="081AEEB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02072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4783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241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85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4C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56C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28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AC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4E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AC2D9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82CF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484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0B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478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CA2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4B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09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166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60433">
    <w:abstractNumId w:val="10"/>
  </w:num>
  <w:num w:numId="2" w16cid:durableId="1964845029">
    <w:abstractNumId w:val="7"/>
  </w:num>
  <w:num w:numId="3" w16cid:durableId="388842124">
    <w:abstractNumId w:val="6"/>
  </w:num>
  <w:num w:numId="4" w16cid:durableId="2073386534">
    <w:abstractNumId w:val="5"/>
  </w:num>
  <w:num w:numId="5" w16cid:durableId="381247342">
    <w:abstractNumId w:val="4"/>
  </w:num>
  <w:num w:numId="6" w16cid:durableId="1211721519">
    <w:abstractNumId w:val="8"/>
  </w:num>
  <w:num w:numId="7" w16cid:durableId="1742870385">
    <w:abstractNumId w:val="3"/>
  </w:num>
  <w:num w:numId="8" w16cid:durableId="1643004851">
    <w:abstractNumId w:val="2"/>
  </w:num>
  <w:num w:numId="9" w16cid:durableId="1599095530">
    <w:abstractNumId w:val="1"/>
  </w:num>
  <w:num w:numId="10" w16cid:durableId="1585384346">
    <w:abstractNumId w:val="0"/>
  </w:num>
  <w:num w:numId="11" w16cid:durableId="1300113249">
    <w:abstractNumId w:val="9"/>
  </w:num>
  <w:num w:numId="12" w16cid:durableId="475878965">
    <w:abstractNumId w:val="11"/>
  </w:num>
  <w:num w:numId="13" w16cid:durableId="1753047243">
    <w:abstractNumId w:val="13"/>
  </w:num>
  <w:num w:numId="14" w16cid:durableId="13289474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8C7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164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18F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50B1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5C4D7"/>
  <w15:docId w15:val="{55D85C6E-3A01-4F9A-9CB2-98A15844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2025-04-04T14:48:00.0000000Z</dcterms:created>
  <dcterms:modified xsi:type="dcterms:W3CDTF">2025-04-04T14:48:00.0000000Z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O200VLA</vt:lpwstr>
  </property>
  <property fmtid="{D5CDD505-2E9C-101B-9397-08002B2CF9AE}" pid="3" name="Author">
    <vt:lpwstr>O200VLA</vt:lpwstr>
  </property>
  <property fmtid="{D5CDD505-2E9C-101B-9397-08002B2CF9AE}" pid="4" name="cs_objectid">
    <vt:lpwstr>51825878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Heite (Nieuw Sociaal Contract) aan de minister van Onderwijs, Cultuur en Wetenschap over het artikel ‘UM werft toch weer buitenlandse studenten’</vt:lpwstr>
  </property>
  <property fmtid="{D5CDD505-2E9C-101B-9397-08002B2CF9AE}" pid="9" name="ocw_directie">
    <vt:lpwstr>HOENS/D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O200VLA</vt:lpwstr>
  </property>
</Properties>
</file>