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445A" w:rsidRDefault="00DE445A" w14:paraId="2EB8E7C7" w14:textId="77777777"/>
    <w:p w:rsidR="00DE445A" w:rsidRDefault="00CB660E" w14:paraId="06A07BB6" w14:textId="77777777">
      <w:r>
        <w:t>Hierbij deel ik u mede dat de beantwoording van de Kamervragen van de leden Becker en Van der Burg (beiden VVD) over “anti-emancipatoire beïnvloeding in Nederland” niet binnen de gestelde termijn van drie weken mogelijk is. Er is nadere interdepartementale afstemming nodig tussen het ministerie van Buitenlandse Zaken</w:t>
      </w:r>
      <w:r w:rsidRPr="00CB660E">
        <w:t>, het ministerie van Onderwijs, Cultuur en Wetenschap</w:t>
      </w:r>
      <w:r>
        <w:t xml:space="preserve">, het Ministerie van Justitie en Veiligheid, </w:t>
      </w:r>
      <w:r w:rsidRPr="00CB660E">
        <w:t>en het ministerie van Sociale Zaken en Werkgelegenheid</w:t>
      </w:r>
      <w:r>
        <w:t xml:space="preserve">. </w:t>
      </w:r>
      <w:r w:rsidRPr="00CB660E">
        <w:t>Het streven is om de beantwoording zo spoedig mogelijk te versturen.</w:t>
      </w:r>
    </w:p>
    <w:p w:rsidR="00CB660E" w:rsidRDefault="00CB660E" w14:paraId="55B6B45B" w14:textId="77777777"/>
    <w:p w:rsidR="00DE445A" w:rsidRDefault="00DE445A" w14:paraId="5D31EC96" w14:textId="77777777">
      <w:pPr>
        <w:pStyle w:val="WitregelW1bodytekst"/>
      </w:pPr>
    </w:p>
    <w:p w:rsidR="00DE445A" w:rsidRDefault="00CB660E" w14:paraId="5F4E150D" w14:textId="736BBF30">
      <w:r>
        <w:t xml:space="preserve">De Staatssecretaris </w:t>
      </w:r>
      <w:r w:rsidR="00614358">
        <w:t xml:space="preserve">Participatie </w:t>
      </w:r>
      <w:r w:rsidR="00D053DC">
        <w:br/>
      </w:r>
      <w:r w:rsidR="00614358">
        <w:t>en Integratie,</w:t>
      </w:r>
    </w:p>
    <w:p w:rsidR="00DE445A" w:rsidRDefault="00DE445A" w14:paraId="518A7667" w14:textId="77777777"/>
    <w:p w:rsidR="00DE445A" w:rsidRDefault="00DE445A" w14:paraId="47ED2FB9" w14:textId="77777777"/>
    <w:p w:rsidR="00DE445A" w:rsidRDefault="00DE445A" w14:paraId="714CB208" w14:textId="77777777"/>
    <w:p w:rsidR="00DE445A" w:rsidRDefault="00DE445A" w14:paraId="2656D757" w14:textId="77777777"/>
    <w:p w:rsidR="00DE445A" w:rsidRDefault="00DE445A" w14:paraId="6C8FF6F3" w14:textId="77777777"/>
    <w:p w:rsidR="00DE445A" w:rsidRDefault="00CB660E" w14:paraId="6A01BA04" w14:textId="77777777">
      <w:r>
        <w:t>J.N.J. Nobel</w:t>
      </w:r>
    </w:p>
    <w:sectPr w:rsidR="00DE44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B730B" w14:textId="77777777" w:rsidR="00457665" w:rsidRDefault="00457665">
      <w:pPr>
        <w:spacing w:line="240" w:lineRule="auto"/>
      </w:pPr>
      <w:r>
        <w:separator/>
      </w:r>
    </w:p>
  </w:endnote>
  <w:endnote w:type="continuationSeparator" w:id="0">
    <w:p w14:paraId="32434B27" w14:textId="77777777" w:rsidR="00457665" w:rsidRDefault="004576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82FE7" w14:textId="77777777" w:rsidR="00D053DC" w:rsidRDefault="00D053D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A9B5C" w14:textId="77777777" w:rsidR="00D053DC" w:rsidRDefault="00D053D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42023" w14:textId="77777777" w:rsidR="00D053DC" w:rsidRDefault="00D053D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094BD" w14:textId="77777777" w:rsidR="00457665" w:rsidRDefault="00457665">
      <w:pPr>
        <w:spacing w:line="240" w:lineRule="auto"/>
      </w:pPr>
      <w:r>
        <w:separator/>
      </w:r>
    </w:p>
  </w:footnote>
  <w:footnote w:type="continuationSeparator" w:id="0">
    <w:p w14:paraId="7C8A2D11" w14:textId="77777777" w:rsidR="00457665" w:rsidRDefault="004576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4FBB1" w14:textId="77777777" w:rsidR="00D053DC" w:rsidRDefault="00D053D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9B7C1" w14:textId="77777777" w:rsidR="00DE445A" w:rsidRDefault="00CB660E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653329C0" wp14:editId="76D59838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027F85" w14:textId="77777777" w:rsidR="00DE445A" w:rsidRDefault="00CB660E">
                          <w:pPr>
                            <w:pStyle w:val="Afzendgegevenskopjes"/>
                          </w:pPr>
                          <w:r>
                            <w:t>Directie Samenleving en Integratie</w:t>
                          </w:r>
                        </w:p>
                        <w:p w14:paraId="0DE2D37B" w14:textId="77777777" w:rsidR="00DE445A" w:rsidRDefault="00CB660E">
                          <w:pPr>
                            <w:pStyle w:val="Afzendgegevens"/>
                          </w:pPr>
                          <w:r>
                            <w:t>Afdeling Weerbare Samenleving</w:t>
                          </w:r>
                        </w:p>
                        <w:p w14:paraId="51D7D812" w14:textId="77777777" w:rsidR="00DE445A" w:rsidRDefault="00DE445A">
                          <w:pPr>
                            <w:pStyle w:val="WitregelW2"/>
                          </w:pPr>
                        </w:p>
                        <w:p w14:paraId="608901D4" w14:textId="77777777" w:rsidR="00DE445A" w:rsidRDefault="00CB660E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4AF89AE2" w14:textId="34911B2D" w:rsidR="00F75654" w:rsidRDefault="0052221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 w:rsidR="00D053DC">
                            <w:fldChar w:fldCharType="separate"/>
                          </w:r>
                          <w:r>
                            <w:t>7 april 2025</w:t>
                          </w:r>
                          <w:r>
                            <w:fldChar w:fldCharType="end"/>
                          </w:r>
                        </w:p>
                        <w:p w14:paraId="4DA989C0" w14:textId="77777777" w:rsidR="00DE445A" w:rsidRDefault="00DE445A">
                          <w:pPr>
                            <w:pStyle w:val="WitregelW1"/>
                          </w:pPr>
                        </w:p>
                        <w:p w14:paraId="7C16729A" w14:textId="77777777" w:rsidR="00DE445A" w:rsidRDefault="00CB660E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0437655A" w14:textId="66E9FF3C" w:rsidR="00AB38BA" w:rsidRDefault="0052221F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2025-0000075972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53329C0"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2F027F85" w14:textId="77777777" w:rsidR="00DE445A" w:rsidRDefault="00CB660E">
                    <w:pPr>
                      <w:pStyle w:val="Afzendgegevenskopjes"/>
                    </w:pPr>
                    <w:r>
                      <w:t>Directie Samenleving en Integratie</w:t>
                    </w:r>
                  </w:p>
                  <w:p w14:paraId="0DE2D37B" w14:textId="77777777" w:rsidR="00DE445A" w:rsidRDefault="00CB660E">
                    <w:pPr>
                      <w:pStyle w:val="Afzendgegevens"/>
                    </w:pPr>
                    <w:r>
                      <w:t>Afdeling Weerbare Samenleving</w:t>
                    </w:r>
                  </w:p>
                  <w:p w14:paraId="51D7D812" w14:textId="77777777" w:rsidR="00DE445A" w:rsidRDefault="00DE445A">
                    <w:pPr>
                      <w:pStyle w:val="WitregelW2"/>
                    </w:pPr>
                  </w:p>
                  <w:p w14:paraId="608901D4" w14:textId="77777777" w:rsidR="00DE445A" w:rsidRDefault="00CB660E">
                    <w:pPr>
                      <w:pStyle w:val="Referentiegegevenskopjes"/>
                    </w:pPr>
                    <w:r>
                      <w:t>Datum</w:t>
                    </w:r>
                  </w:p>
                  <w:p w14:paraId="4AF89AE2" w14:textId="34911B2D" w:rsidR="00F75654" w:rsidRDefault="0052221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 w:rsidR="00D053DC">
                      <w:fldChar w:fldCharType="separate"/>
                    </w:r>
                    <w:r>
                      <w:t>7 april 2025</w:t>
                    </w:r>
                    <w:r>
                      <w:fldChar w:fldCharType="end"/>
                    </w:r>
                  </w:p>
                  <w:p w14:paraId="4DA989C0" w14:textId="77777777" w:rsidR="00DE445A" w:rsidRDefault="00DE445A">
                    <w:pPr>
                      <w:pStyle w:val="WitregelW1"/>
                    </w:pPr>
                  </w:p>
                  <w:p w14:paraId="7C16729A" w14:textId="77777777" w:rsidR="00DE445A" w:rsidRDefault="00CB660E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0437655A" w14:textId="66E9FF3C" w:rsidR="00AB38BA" w:rsidRDefault="0052221F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2025-0000075972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7B3D84A4" wp14:editId="021681CA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9998EC" w14:textId="77777777" w:rsidR="00F75654" w:rsidRDefault="0052221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3D84A4"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0C9998EC" w14:textId="77777777" w:rsidR="00F75654" w:rsidRDefault="0052221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AF244" w14:textId="77777777" w:rsidR="00DE445A" w:rsidRDefault="00CB660E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47DDFC0" wp14:editId="5BFD9986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2D1E96" w14:textId="77777777" w:rsidR="00DE445A" w:rsidRDefault="00CB660E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47DDFC0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3B2D1E96" w14:textId="77777777" w:rsidR="00DE445A" w:rsidRDefault="00CB660E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AF7932E" wp14:editId="76D61BF5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0E1BDE" w14:textId="77777777" w:rsidR="00DE445A" w:rsidRPr="00CB660E" w:rsidRDefault="00CB660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B660E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25500564" w14:textId="25A320AC" w:rsidR="00DE445A" w:rsidRPr="00CB660E" w:rsidRDefault="00CB660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B660E">
                            <w:rPr>
                              <w:lang w:val="de-DE"/>
                            </w:rPr>
                            <w:t>2509 LV Den Haag</w:t>
                          </w:r>
                        </w:p>
                        <w:p w14:paraId="09EB9CD5" w14:textId="77777777" w:rsidR="00DE445A" w:rsidRPr="00CB660E" w:rsidRDefault="00CB660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B660E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14:paraId="2EEC4024" w14:textId="77777777" w:rsidR="00DE445A" w:rsidRPr="00CB660E" w:rsidRDefault="00CB660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B660E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386577BA" w14:textId="77777777" w:rsidR="00DE445A" w:rsidRPr="00CB660E" w:rsidRDefault="00CB660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B660E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27AEDB76" w14:textId="77777777" w:rsidR="00DE445A" w:rsidRPr="00CB660E" w:rsidRDefault="00DE445A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7A25FCE1" w14:textId="77777777" w:rsidR="00DE445A" w:rsidRPr="00CB660E" w:rsidRDefault="00CB660E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r w:rsidRPr="00CB660E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1E633ABA" w14:textId="03A0C6DC" w:rsidR="00AB38BA" w:rsidRDefault="0052221F">
                          <w:pPr>
                            <w:pStyle w:val="ReferentiegegevensHL"/>
                            <w:rPr>
                              <w:lang w:val="de-DE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2025-0000075972</w:t>
                          </w:r>
                          <w:r>
                            <w:fldChar w:fldCharType="end"/>
                          </w:r>
                        </w:p>
                        <w:p w14:paraId="5FD0B621" w14:textId="77777777" w:rsidR="00DE445A" w:rsidRPr="00CB660E" w:rsidRDefault="00DE445A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3447630C" w14:textId="7B3FCE84" w:rsidR="008C60E7" w:rsidRPr="00CB660E" w:rsidRDefault="008C60E7" w:rsidP="008C60E7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Uw</w:t>
                          </w:r>
                          <w:r w:rsidRPr="00CB660E">
                            <w:rPr>
                              <w:lang w:val="de-DE"/>
                            </w:rPr>
                            <w:t xml:space="preserve"> referentie</w:t>
                          </w:r>
                        </w:p>
                        <w:p w14:paraId="6C26B9E4" w14:textId="07EECAB0" w:rsidR="00F75654" w:rsidRDefault="00D053DC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>
                            <w:t>2025Z04031</w:t>
                          </w:r>
                          <w:r w:rsidR="0052221F">
                            <w:fldChar w:fldCharType="begin"/>
                          </w:r>
                          <w:r w:rsidR="0052221F">
                            <w:instrText xml:space="preserve"> DOCPROPERTY  "iUwBrief"  \* MERGEFORMAT </w:instrText>
                          </w:r>
                          <w:r w:rsidR="0052221F">
                            <w:fldChar w:fldCharType="end"/>
                          </w:r>
                        </w:p>
                        <w:p w14:paraId="312A4E5E" w14:textId="77777777" w:rsidR="00DE445A" w:rsidRPr="00CB660E" w:rsidRDefault="00DE445A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24B64D9A" w14:textId="7F97227F" w:rsidR="00F75654" w:rsidRDefault="0052221F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7AD2B19F" w14:textId="77777777" w:rsidR="00DE445A" w:rsidRPr="00CB660E" w:rsidRDefault="00DE445A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00CBC479" w14:textId="5700F1BB" w:rsidR="00F75654" w:rsidRDefault="0052221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F7932E"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510E1BDE" w14:textId="77777777" w:rsidR="00DE445A" w:rsidRPr="00CB660E" w:rsidRDefault="00CB660E">
                    <w:pPr>
                      <w:pStyle w:val="Afzendgegevens"/>
                      <w:rPr>
                        <w:lang w:val="de-DE"/>
                      </w:rPr>
                    </w:pPr>
                    <w:r w:rsidRPr="00CB660E">
                      <w:rPr>
                        <w:lang w:val="de-DE"/>
                      </w:rPr>
                      <w:t>Postbus 90801</w:t>
                    </w:r>
                  </w:p>
                  <w:p w14:paraId="25500564" w14:textId="25A320AC" w:rsidR="00DE445A" w:rsidRPr="00CB660E" w:rsidRDefault="00CB660E">
                    <w:pPr>
                      <w:pStyle w:val="Afzendgegevens"/>
                      <w:rPr>
                        <w:lang w:val="de-DE"/>
                      </w:rPr>
                    </w:pPr>
                    <w:r w:rsidRPr="00CB660E">
                      <w:rPr>
                        <w:lang w:val="de-DE"/>
                      </w:rPr>
                      <w:t>2509 LV Den Haag</w:t>
                    </w:r>
                  </w:p>
                  <w:p w14:paraId="09EB9CD5" w14:textId="77777777" w:rsidR="00DE445A" w:rsidRPr="00CB660E" w:rsidRDefault="00CB660E">
                    <w:pPr>
                      <w:pStyle w:val="Afzendgegevens"/>
                      <w:rPr>
                        <w:lang w:val="de-DE"/>
                      </w:rPr>
                    </w:pPr>
                    <w:r w:rsidRPr="00CB660E">
                      <w:rPr>
                        <w:lang w:val="de-DE"/>
                      </w:rPr>
                      <w:t>Parnassusplein 5</w:t>
                    </w:r>
                  </w:p>
                  <w:p w14:paraId="2EEC4024" w14:textId="77777777" w:rsidR="00DE445A" w:rsidRPr="00CB660E" w:rsidRDefault="00CB660E">
                    <w:pPr>
                      <w:pStyle w:val="Afzendgegevens"/>
                      <w:rPr>
                        <w:lang w:val="de-DE"/>
                      </w:rPr>
                    </w:pPr>
                    <w:r w:rsidRPr="00CB660E">
                      <w:rPr>
                        <w:lang w:val="de-DE"/>
                      </w:rPr>
                      <w:t>T   070 333 44 44</w:t>
                    </w:r>
                  </w:p>
                  <w:p w14:paraId="386577BA" w14:textId="77777777" w:rsidR="00DE445A" w:rsidRPr="00CB660E" w:rsidRDefault="00CB660E">
                    <w:pPr>
                      <w:pStyle w:val="Afzendgegevens"/>
                      <w:rPr>
                        <w:lang w:val="de-DE"/>
                      </w:rPr>
                    </w:pPr>
                    <w:r w:rsidRPr="00CB660E">
                      <w:rPr>
                        <w:lang w:val="de-DE"/>
                      </w:rPr>
                      <w:t>www.rijksoverheid.nl</w:t>
                    </w:r>
                  </w:p>
                  <w:p w14:paraId="27AEDB76" w14:textId="77777777" w:rsidR="00DE445A" w:rsidRPr="00CB660E" w:rsidRDefault="00DE445A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7A25FCE1" w14:textId="77777777" w:rsidR="00DE445A" w:rsidRPr="00CB660E" w:rsidRDefault="00CB660E">
                    <w:pPr>
                      <w:pStyle w:val="Referentiegegevenskopjes"/>
                      <w:rPr>
                        <w:lang w:val="de-DE"/>
                      </w:rPr>
                    </w:pPr>
                    <w:r w:rsidRPr="00CB660E">
                      <w:rPr>
                        <w:lang w:val="de-DE"/>
                      </w:rPr>
                      <w:t>Onze referentie</w:t>
                    </w:r>
                  </w:p>
                  <w:p w14:paraId="1E633ABA" w14:textId="03A0C6DC" w:rsidR="00AB38BA" w:rsidRDefault="0052221F">
                    <w:pPr>
                      <w:pStyle w:val="ReferentiegegevensHL"/>
                      <w:rPr>
                        <w:lang w:val="de-DE"/>
                      </w:rPr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2025-0000075972</w:t>
                    </w:r>
                    <w:r>
                      <w:fldChar w:fldCharType="end"/>
                    </w:r>
                  </w:p>
                  <w:p w14:paraId="5FD0B621" w14:textId="77777777" w:rsidR="00DE445A" w:rsidRPr="00CB660E" w:rsidRDefault="00DE445A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3447630C" w14:textId="7B3FCE84" w:rsidR="008C60E7" w:rsidRPr="00CB660E" w:rsidRDefault="008C60E7" w:rsidP="008C60E7">
                    <w:pPr>
                      <w:pStyle w:val="Referentiegegevenskopjes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Uw</w:t>
                    </w:r>
                    <w:r w:rsidRPr="00CB660E">
                      <w:rPr>
                        <w:lang w:val="de-DE"/>
                      </w:rPr>
                      <w:t xml:space="preserve"> referentie</w:t>
                    </w:r>
                  </w:p>
                  <w:p w14:paraId="6C26B9E4" w14:textId="07EECAB0" w:rsidR="00F75654" w:rsidRDefault="00D053DC">
                    <w:pPr>
                      <w:pStyle w:val="Referentiegegevens"/>
                      <w:rPr>
                        <w:lang w:val="de-DE"/>
                      </w:rPr>
                    </w:pPr>
                    <w:r>
                      <w:t>2025Z04031</w:t>
                    </w:r>
                    <w:r w:rsidR="0052221F">
                      <w:fldChar w:fldCharType="begin"/>
                    </w:r>
                    <w:r w:rsidR="0052221F">
                      <w:instrText xml:space="preserve"> DOCPROPERTY  "iUwBrief"  \* MERGEFORMAT </w:instrText>
                    </w:r>
                    <w:r w:rsidR="0052221F">
                      <w:fldChar w:fldCharType="end"/>
                    </w:r>
                  </w:p>
                  <w:p w14:paraId="312A4E5E" w14:textId="77777777" w:rsidR="00DE445A" w:rsidRPr="00CB660E" w:rsidRDefault="00DE445A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24B64D9A" w14:textId="7F97227F" w:rsidR="00F75654" w:rsidRDefault="0052221F">
                    <w:pPr>
                      <w:pStyle w:val="Referentiegegevens"/>
                      <w:rPr>
                        <w:lang w:val="de-DE"/>
                      </w:rPr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7AD2B19F" w14:textId="77777777" w:rsidR="00DE445A" w:rsidRPr="00CB660E" w:rsidRDefault="00DE445A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00CBC479" w14:textId="5700F1BB" w:rsidR="00F75654" w:rsidRDefault="0052221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EFB7474" wp14:editId="5FAF2FB9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F82DAC" w14:textId="77777777" w:rsidR="00DE445A" w:rsidRDefault="00CB660E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FB7474"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64F82DAC" w14:textId="77777777" w:rsidR="00DE445A" w:rsidRDefault="00CB660E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EC6C524" wp14:editId="0A85D65D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B64EDE" w14:textId="77777777" w:rsidR="0052221F" w:rsidRDefault="00CB660E">
                          <w:r>
                            <w:fldChar w:fldCharType="begin"/>
                          </w:r>
                          <w:r w:rsidR="0052221F"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52221F">
                            <w:t xml:space="preserve">De voorzitter van de Tweede Kamer </w:t>
                          </w:r>
                        </w:p>
                        <w:p w14:paraId="1F780C4D" w14:textId="77777777" w:rsidR="0052221F" w:rsidRDefault="0052221F">
                          <w:r>
                            <w:t>der Staten-Generaal</w:t>
                          </w:r>
                        </w:p>
                        <w:p w14:paraId="4DABFD50" w14:textId="52C28FCC" w:rsidR="00F75654" w:rsidRDefault="00CB660E">
                          <w:r>
                            <w:fldChar w:fldCharType="end"/>
                          </w:r>
                          <w:r w:rsidR="0052221F">
                            <w:fldChar w:fldCharType="begin"/>
                          </w:r>
                          <w:r w:rsidR="0052221F">
                            <w:instrText xml:space="preserve"> DOCPROPERTY  "iStraat"  \* MERGEFORMAT </w:instrText>
                          </w:r>
                          <w:r w:rsidR="0052221F">
                            <w:fldChar w:fldCharType="separate"/>
                          </w:r>
                          <w:r w:rsidR="0052221F">
                            <w:t>Prinses Irenestraat</w:t>
                          </w:r>
                          <w:r w:rsidR="0052221F">
                            <w:fldChar w:fldCharType="end"/>
                          </w:r>
                          <w:r w:rsidR="0052221F">
                            <w:t xml:space="preserve"> </w:t>
                          </w:r>
                          <w:r w:rsidR="0052221F">
                            <w:fldChar w:fldCharType="begin"/>
                          </w:r>
                          <w:r w:rsidR="0052221F">
                            <w:instrText xml:space="preserve"> DOCPROPERTY  "iNr"  \* MERGEFORMAT </w:instrText>
                          </w:r>
                          <w:r w:rsidR="0052221F">
                            <w:fldChar w:fldCharType="separate"/>
                          </w:r>
                          <w:r w:rsidR="0052221F">
                            <w:t>6</w:t>
                          </w:r>
                          <w:r w:rsidR="0052221F">
                            <w:fldChar w:fldCharType="end"/>
                          </w:r>
                          <w:r w:rsidR="0052221F">
                            <w:fldChar w:fldCharType="begin"/>
                          </w:r>
                          <w:r w:rsidR="0052221F">
                            <w:instrText xml:space="preserve"> DOCPROPERTY  "iToev"  \* MERGEFORMAT </w:instrText>
                          </w:r>
                          <w:r w:rsidR="0052221F">
                            <w:fldChar w:fldCharType="end"/>
                          </w:r>
                        </w:p>
                        <w:p w14:paraId="7C7B2D40" w14:textId="43C1C500" w:rsidR="00AB38BA" w:rsidRDefault="0052221F">
                          <w:r>
                            <w:fldChar w:fldCharType="begin"/>
                          </w:r>
                          <w:r>
                            <w:instrText xml:space="preserve"> DOCPROPERTY  "iPostcode"  \* MERGEFORMAT </w:instrText>
                          </w:r>
                          <w:r>
                            <w:fldChar w:fldCharType="separate"/>
                          </w:r>
                          <w:r>
                            <w:t>2595 BD</w:t>
                          </w:r>
                          <w:r>
                            <w:fldChar w:fldCharType="end"/>
                          </w:r>
                          <w:r w:rsidR="00C749E9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"iPlaats"  \* MERGEFORMAT </w:instrText>
                          </w:r>
                          <w:r>
                            <w:fldChar w:fldCharType="separate"/>
                          </w:r>
                          <w:r>
                            <w:t>Den Haag</w:t>
                          </w:r>
                          <w:r>
                            <w:fldChar w:fldCharType="end"/>
                          </w:r>
                        </w:p>
                        <w:p w14:paraId="1C83F447" w14:textId="1440A4AB" w:rsidR="00AB38BA" w:rsidRDefault="0052221F">
                          <w:pPr>
                            <w:pStyle w:val="KixCode"/>
                          </w:pPr>
                          <w:r>
                            <w:fldChar w:fldCharType="begin"/>
                          </w:r>
                          <w:r>
                            <w:instrText xml:space="preserve"> DOCPROPERTY  "iKixcode"  \* MERGEFORMAT </w:instrText>
                          </w:r>
                          <w:r>
                            <w:fldChar w:fldCharType="separate"/>
                          </w:r>
                          <w:r>
                            <w:t>2595 BD6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C6C524"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" filled="f" stroked="f">
              <v:textbox inset="0,0,0,0">
                <w:txbxContent>
                  <w:p w14:paraId="5BB64EDE" w14:textId="77777777" w:rsidR="0052221F" w:rsidRDefault="00CB660E">
                    <w:r>
                      <w:fldChar w:fldCharType="begin"/>
                    </w:r>
                    <w:r w:rsidR="0052221F"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52221F">
                      <w:t xml:space="preserve">De voorzitter van de Tweede Kamer </w:t>
                    </w:r>
                  </w:p>
                  <w:p w14:paraId="1F780C4D" w14:textId="77777777" w:rsidR="0052221F" w:rsidRDefault="0052221F">
                    <w:r>
                      <w:t>der Staten-Generaal</w:t>
                    </w:r>
                  </w:p>
                  <w:p w14:paraId="4DABFD50" w14:textId="52C28FCC" w:rsidR="00F75654" w:rsidRDefault="00CB660E">
                    <w:r>
                      <w:fldChar w:fldCharType="end"/>
                    </w:r>
                    <w:r w:rsidR="0052221F">
                      <w:fldChar w:fldCharType="begin"/>
                    </w:r>
                    <w:r w:rsidR="0052221F">
                      <w:instrText xml:space="preserve"> DOCPROPERTY  "iStraat"  \* MERGEFORMAT </w:instrText>
                    </w:r>
                    <w:r w:rsidR="0052221F">
                      <w:fldChar w:fldCharType="separate"/>
                    </w:r>
                    <w:r w:rsidR="0052221F">
                      <w:t>Prinses Irenestraat</w:t>
                    </w:r>
                    <w:r w:rsidR="0052221F">
                      <w:fldChar w:fldCharType="end"/>
                    </w:r>
                    <w:r w:rsidR="0052221F">
                      <w:t xml:space="preserve"> </w:t>
                    </w:r>
                    <w:r w:rsidR="0052221F">
                      <w:fldChar w:fldCharType="begin"/>
                    </w:r>
                    <w:r w:rsidR="0052221F">
                      <w:instrText xml:space="preserve"> DOCPROPERTY  "iNr"  \* MERGEFORMAT </w:instrText>
                    </w:r>
                    <w:r w:rsidR="0052221F">
                      <w:fldChar w:fldCharType="separate"/>
                    </w:r>
                    <w:r w:rsidR="0052221F">
                      <w:t>6</w:t>
                    </w:r>
                    <w:r w:rsidR="0052221F">
                      <w:fldChar w:fldCharType="end"/>
                    </w:r>
                    <w:r w:rsidR="0052221F">
                      <w:fldChar w:fldCharType="begin"/>
                    </w:r>
                    <w:r w:rsidR="0052221F">
                      <w:instrText xml:space="preserve"> DOCPROPERTY  "iToev"  \* MERGEFORMAT </w:instrText>
                    </w:r>
                    <w:r w:rsidR="0052221F">
                      <w:fldChar w:fldCharType="end"/>
                    </w:r>
                  </w:p>
                  <w:p w14:paraId="7C7B2D40" w14:textId="43C1C500" w:rsidR="00AB38BA" w:rsidRDefault="0052221F">
                    <w:r>
                      <w:fldChar w:fldCharType="begin"/>
                    </w:r>
                    <w:r>
                      <w:instrText xml:space="preserve"> DOCPROPERTY  "iPostcode"  \* MERGEFORMAT </w:instrText>
                    </w:r>
                    <w:r>
                      <w:fldChar w:fldCharType="separate"/>
                    </w:r>
                    <w:r>
                      <w:t>2595 BD</w:t>
                    </w:r>
                    <w:r>
                      <w:fldChar w:fldCharType="end"/>
                    </w:r>
                    <w:r w:rsidR="00C749E9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"iPlaats"  \* MERGEFORMAT </w:instrText>
                    </w:r>
                    <w:r>
                      <w:fldChar w:fldCharType="separate"/>
                    </w:r>
                    <w:r>
                      <w:t>Den Haag</w:t>
                    </w:r>
                    <w:r>
                      <w:fldChar w:fldCharType="end"/>
                    </w:r>
                  </w:p>
                  <w:p w14:paraId="1C83F447" w14:textId="1440A4AB" w:rsidR="00AB38BA" w:rsidRDefault="0052221F">
                    <w:pPr>
                      <w:pStyle w:val="KixCode"/>
                    </w:pPr>
                    <w:r>
                      <w:fldChar w:fldCharType="begin"/>
                    </w:r>
                    <w:r>
                      <w:instrText xml:space="preserve"> DOCPROPERTY  "iKixcode"  \* MERGEFORMAT </w:instrText>
                    </w:r>
                    <w:r>
                      <w:fldChar w:fldCharType="separate"/>
                    </w:r>
                    <w:r>
                      <w:t>2595 BD6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B7D70EC" wp14:editId="2661DDFC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DE445A" w14:paraId="7EEDD19F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448AD41E" w14:textId="77777777" w:rsidR="00DE445A" w:rsidRDefault="00DE445A"/>
                            </w:tc>
                            <w:tc>
                              <w:tcPr>
                                <w:tcW w:w="5244" w:type="dxa"/>
                              </w:tcPr>
                              <w:p w14:paraId="1CF85BFE" w14:textId="77777777" w:rsidR="00DE445A" w:rsidRDefault="00DE445A"/>
                            </w:tc>
                          </w:tr>
                          <w:tr w:rsidR="00DE445A" w14:paraId="2042862E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048FC35E" w14:textId="77777777" w:rsidR="00DE445A" w:rsidRDefault="00CB660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669AA156" w14:textId="24AF64D3" w:rsidR="00F75654" w:rsidRDefault="0052221F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 w:rsidR="00D053DC">
                                  <w:fldChar w:fldCharType="separate"/>
                                </w:r>
                                <w:r>
                                  <w:t>7 april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DE445A" w14:paraId="1A72320D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332268CE" w14:textId="77777777" w:rsidR="00DE445A" w:rsidRDefault="00CB660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4A1B755C" w14:textId="779E721A" w:rsidR="00AB38BA" w:rsidRDefault="0052221F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Uitstelbrief beantwoording Kamervragen over anti-emancipatoire beïnvloeding in Nederland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DE445A" w14:paraId="6CCEEE37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29F6D838" w14:textId="77777777" w:rsidR="00DE445A" w:rsidRDefault="00DE445A"/>
                            </w:tc>
                            <w:tc>
                              <w:tcPr>
                                <w:tcW w:w="5244" w:type="dxa"/>
                              </w:tcPr>
                              <w:p w14:paraId="7DD1985C" w14:textId="77777777" w:rsidR="00DE445A" w:rsidRDefault="00DE445A"/>
                            </w:tc>
                          </w:tr>
                        </w:tbl>
                        <w:p w14:paraId="5995AA4A" w14:textId="77777777" w:rsidR="00CB660E" w:rsidRDefault="00CB660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7D70EC"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DE445A" w14:paraId="7EEDD19F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448AD41E" w14:textId="77777777" w:rsidR="00DE445A" w:rsidRDefault="00DE445A"/>
                      </w:tc>
                      <w:tc>
                        <w:tcPr>
                          <w:tcW w:w="5244" w:type="dxa"/>
                        </w:tcPr>
                        <w:p w14:paraId="1CF85BFE" w14:textId="77777777" w:rsidR="00DE445A" w:rsidRDefault="00DE445A"/>
                      </w:tc>
                    </w:tr>
                    <w:tr w:rsidR="00DE445A" w14:paraId="2042862E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048FC35E" w14:textId="77777777" w:rsidR="00DE445A" w:rsidRDefault="00CB660E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669AA156" w14:textId="24AF64D3" w:rsidR="00F75654" w:rsidRDefault="0052221F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 w:rsidR="00D053DC">
                            <w:fldChar w:fldCharType="separate"/>
                          </w:r>
                          <w:r>
                            <w:t>7 april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DE445A" w14:paraId="1A72320D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332268CE" w14:textId="77777777" w:rsidR="00DE445A" w:rsidRDefault="00CB660E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4A1B755C" w14:textId="779E721A" w:rsidR="00AB38BA" w:rsidRDefault="0052221F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Uitstelbrief beantwoording Kamervragen over anti-emancipatoire beïnvloeding in Nederland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DE445A" w14:paraId="6CCEEE37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29F6D838" w14:textId="77777777" w:rsidR="00DE445A" w:rsidRDefault="00DE445A"/>
                      </w:tc>
                      <w:tc>
                        <w:tcPr>
                          <w:tcW w:w="5244" w:type="dxa"/>
                        </w:tcPr>
                        <w:p w14:paraId="7DD1985C" w14:textId="77777777" w:rsidR="00DE445A" w:rsidRDefault="00DE445A"/>
                      </w:tc>
                    </w:tr>
                  </w:tbl>
                  <w:p w14:paraId="5995AA4A" w14:textId="77777777" w:rsidR="00CB660E" w:rsidRDefault="00CB660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38DD4A2" wp14:editId="4322F449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8BA4CB" w14:textId="77777777" w:rsidR="00F75654" w:rsidRDefault="0052221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8DD4A2"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598BA4CB" w14:textId="77777777" w:rsidR="00F75654" w:rsidRDefault="0052221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1321161"/>
    <w:multiLevelType w:val="multilevel"/>
    <w:tmpl w:val="5AA01AEC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CDEEC38"/>
    <w:multiLevelType w:val="multilevel"/>
    <w:tmpl w:val="37D615B3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EEF23FC"/>
    <w:multiLevelType w:val="multilevel"/>
    <w:tmpl w:val="EDC3C501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2032A42"/>
    <w:multiLevelType w:val="multilevel"/>
    <w:tmpl w:val="ACBF32E1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CF17922"/>
    <w:multiLevelType w:val="multilevel"/>
    <w:tmpl w:val="26A1A678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766095A"/>
    <w:multiLevelType w:val="multilevel"/>
    <w:tmpl w:val="4E12F608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47572391">
    <w:abstractNumId w:val="3"/>
  </w:num>
  <w:num w:numId="2" w16cid:durableId="703754521">
    <w:abstractNumId w:val="1"/>
  </w:num>
  <w:num w:numId="3" w16cid:durableId="1769616086">
    <w:abstractNumId w:val="2"/>
  </w:num>
  <w:num w:numId="4" w16cid:durableId="103964367">
    <w:abstractNumId w:val="0"/>
  </w:num>
  <w:num w:numId="5" w16cid:durableId="337780470">
    <w:abstractNumId w:val="5"/>
  </w:num>
  <w:num w:numId="6" w16cid:durableId="16874417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60E"/>
    <w:rsid w:val="00063C16"/>
    <w:rsid w:val="00274D4B"/>
    <w:rsid w:val="00296496"/>
    <w:rsid w:val="00457665"/>
    <w:rsid w:val="0052221F"/>
    <w:rsid w:val="00553F63"/>
    <w:rsid w:val="005658B7"/>
    <w:rsid w:val="005B117B"/>
    <w:rsid w:val="005B2A36"/>
    <w:rsid w:val="00614358"/>
    <w:rsid w:val="006E6B66"/>
    <w:rsid w:val="008C60E7"/>
    <w:rsid w:val="00AB38BA"/>
    <w:rsid w:val="00C536CC"/>
    <w:rsid w:val="00C749E9"/>
    <w:rsid w:val="00CB660E"/>
    <w:rsid w:val="00D053DC"/>
    <w:rsid w:val="00DD4AAC"/>
    <w:rsid w:val="00DE445A"/>
    <w:rsid w:val="00DF289E"/>
    <w:rsid w:val="00F7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828E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9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uiPriority w:val="10"/>
    <w:qFormat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Kamer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517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2025-04-01T12:01:00.0000000Z</dcterms:created>
  <dcterms:modified xsi:type="dcterms:W3CDTF">2025-04-07T09:06:00.0000000Z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Staten-Generaal_x000d_
</vt:lpwstr>
  </property>
  <property fmtid="{D5CDD505-2E9C-101B-9397-08002B2CF9AE}" pid="4" name="iBijlagen">
    <vt:lpwstr/>
  </property>
  <property fmtid="{D5CDD505-2E9C-101B-9397-08002B2CF9AE}" pid="5" name="iCC">
    <vt:lpwstr/>
  </property>
  <property fmtid="{D5CDD505-2E9C-101B-9397-08002B2CF9AE}" pid="6" name="iDatum">
    <vt:lpwstr>7 april 2025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Uitstelbrief beantwoording Kamervragen over anti-emancipatoire beïnvloeding in Nederland</vt:lpwstr>
  </property>
  <property fmtid="{D5CDD505-2E9C-101B-9397-08002B2CF9AE}" pid="10" name="iOnsKenmerk">
    <vt:lpwstr>2025-0000075972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/>
  </property>
</Properties>
</file>