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3F0B" w:rsidR="000B3F0B" w:rsidP="000B3F0B" w:rsidRDefault="000B3F0B" w14:paraId="0018CE0E" w14:textId="36EB9031">
      <w:pPr>
        <w:pStyle w:val="Geenafstand"/>
        <w:rPr>
          <w:b/>
          <w:bCs/>
        </w:rPr>
      </w:pPr>
      <w:r w:rsidRPr="000B3F0B">
        <w:rPr>
          <w:b/>
          <w:bCs/>
        </w:rPr>
        <w:t>AH 1855</w:t>
      </w:r>
    </w:p>
    <w:p w:rsidR="000B3F0B" w:rsidP="000B3F0B" w:rsidRDefault="000B3F0B" w14:paraId="654DCD0E" w14:textId="29B25BF7">
      <w:pPr>
        <w:pStyle w:val="Geenafstand"/>
        <w:rPr>
          <w:b/>
          <w:bCs/>
        </w:rPr>
      </w:pPr>
      <w:r w:rsidRPr="000B3F0B">
        <w:rPr>
          <w:b/>
          <w:bCs/>
        </w:rPr>
        <w:t>2025Z05221</w:t>
      </w:r>
    </w:p>
    <w:p w:rsidRPr="000B3F0B" w:rsidR="000B3F0B" w:rsidP="000B3F0B" w:rsidRDefault="000B3F0B" w14:paraId="5B2A90CD" w14:textId="77777777">
      <w:pPr>
        <w:pStyle w:val="Geenafstand"/>
        <w:rPr>
          <w:b/>
          <w:bCs/>
        </w:rPr>
      </w:pPr>
    </w:p>
    <w:p w:rsidRPr="009B5FE1" w:rsidR="000B3F0B" w:rsidP="005864F3" w:rsidRDefault="000B3F0B" w14:paraId="07372CDF" w14:textId="5C84E917">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april 2025)</w:t>
      </w:r>
    </w:p>
    <w:p w:rsidR="000B3F0B" w:rsidP="000B3F0B" w:rsidRDefault="000B3F0B" w14:paraId="31213BE7" w14:textId="141BBD3B"/>
    <w:p w:rsidR="000B3F0B" w:rsidP="000B3F0B" w:rsidRDefault="000B3F0B" w14:paraId="52A5A5B5" w14:textId="77777777">
      <w:r>
        <w:rPr>
          <w:b/>
        </w:rPr>
        <w:t>Vraag 1</w:t>
      </w:r>
    </w:p>
    <w:p w:rsidR="000B3F0B" w:rsidP="000B3F0B" w:rsidRDefault="000B3F0B" w14:paraId="37D2FA8E" w14:textId="65E8DF7A">
      <w:r w:rsidRPr="00AE223B">
        <w:t xml:space="preserve">Bent u bekend met de inhoud van bovenstaand artikel? </w:t>
      </w:r>
    </w:p>
    <w:p w:rsidR="000B3F0B" w:rsidP="000B3F0B" w:rsidRDefault="000B3F0B" w14:paraId="33E2ECFB" w14:textId="77777777"/>
    <w:p w:rsidR="000B3F0B" w:rsidP="000B3F0B" w:rsidRDefault="000B3F0B" w14:paraId="23AA3965" w14:textId="77777777">
      <w:r>
        <w:rPr>
          <w:b/>
        </w:rPr>
        <w:t>Antwoord</w:t>
      </w:r>
    </w:p>
    <w:p w:rsidR="000B3F0B" w:rsidP="000B3F0B" w:rsidRDefault="000B3F0B" w14:paraId="546893DC" w14:textId="77777777">
      <w:r>
        <w:t>Ja.</w:t>
      </w:r>
    </w:p>
    <w:p w:rsidR="000B3F0B" w:rsidP="000B3F0B" w:rsidRDefault="000B3F0B" w14:paraId="4AFD334A" w14:textId="77777777"/>
    <w:p w:rsidR="000B3F0B" w:rsidP="000B3F0B" w:rsidRDefault="000B3F0B" w14:paraId="6EA58BF3" w14:textId="77777777">
      <w:r>
        <w:rPr>
          <w:b/>
        </w:rPr>
        <w:t>Vraag 2</w:t>
      </w:r>
    </w:p>
    <w:p w:rsidR="000B3F0B" w:rsidP="000B3F0B" w:rsidRDefault="000B3F0B" w14:paraId="5FF6E2F6" w14:textId="77777777">
      <w:r w:rsidRPr="00AE223B">
        <w:t>Hoe beoordeelt u de inhoud van het artikel, waarbij burgers uit de Europese Unie (EU) onterecht de toegang tot de Verenigde Staten (VS) wordt ontzegd of worden vastgezet?</w:t>
      </w:r>
    </w:p>
    <w:p w:rsidR="000B3F0B" w:rsidP="000B3F0B" w:rsidRDefault="000B3F0B" w14:paraId="1D6DD09C" w14:textId="77777777"/>
    <w:p w:rsidR="000B3F0B" w:rsidP="000B3F0B" w:rsidRDefault="000B3F0B" w14:paraId="18E8B0F7" w14:textId="77777777">
      <w:r>
        <w:rPr>
          <w:b/>
        </w:rPr>
        <w:t>Antwoord</w:t>
      </w:r>
    </w:p>
    <w:p w:rsidRPr="00EF607C" w:rsidR="000B3F0B" w:rsidP="000B3F0B" w:rsidRDefault="000B3F0B" w14:paraId="31D9A15D" w14:textId="77777777">
      <w:r w:rsidRPr="00EF607C">
        <w:t xml:space="preserve">Ik ken de details van deze gevallen niet en kan er daarom geen uitspraken over doen of conclusies uit trekken. In algemene zin is duidelijk dat de Amerikaanse overheid de controle op de </w:t>
      </w:r>
      <w:proofErr w:type="spellStart"/>
      <w:r w:rsidRPr="00EF607C">
        <w:t>inreisregels</w:t>
      </w:r>
      <w:proofErr w:type="spellEnd"/>
      <w:r w:rsidRPr="00EF607C">
        <w:t xml:space="preserve"> voor buitenlandse bezoekers heeft aangescherpt. </w:t>
      </w:r>
    </w:p>
    <w:p w:rsidRPr="00EF607C" w:rsidR="000B3F0B" w:rsidP="000B3F0B" w:rsidRDefault="000B3F0B" w14:paraId="05103804" w14:textId="77777777"/>
    <w:p w:rsidRPr="0055499D" w:rsidR="000B3F0B" w:rsidP="000B3F0B" w:rsidRDefault="000B3F0B" w14:paraId="5A41B304" w14:textId="77777777">
      <w:r w:rsidRPr="0055499D">
        <w:t>Verder vind ik het spijtig en een stap achteruit dat de Amerikaanse overheid op 20 januari jl. heeft besloten alleen een M of V (male of </w:t>
      </w:r>
      <w:proofErr w:type="spellStart"/>
      <w:r w:rsidRPr="0055499D">
        <w:t>female</w:t>
      </w:r>
      <w:proofErr w:type="spellEnd"/>
      <w:r w:rsidRPr="0055499D">
        <w:t xml:space="preserve">) als geslachtsvermelding te accepteren bij visum- of Electronic System </w:t>
      </w:r>
      <w:proofErr w:type="spellStart"/>
      <w:r w:rsidRPr="0055499D">
        <w:t>for</w:t>
      </w:r>
      <w:proofErr w:type="spellEnd"/>
      <w:r w:rsidRPr="0055499D">
        <w:t xml:space="preserve"> Travel </w:t>
      </w:r>
      <w:proofErr w:type="spellStart"/>
      <w:r w:rsidRPr="0055499D">
        <w:t>Authorization</w:t>
      </w:r>
      <w:proofErr w:type="spellEnd"/>
      <w:r w:rsidRPr="0055499D">
        <w:t xml:space="preserve"> (ESTA)-aanvragen.</w:t>
      </w:r>
    </w:p>
    <w:p w:rsidRPr="0055499D" w:rsidR="000B3F0B" w:rsidP="000B3F0B" w:rsidRDefault="000B3F0B" w14:paraId="257D77D2" w14:textId="77777777"/>
    <w:p w:rsidRPr="0055499D" w:rsidR="000B3F0B" w:rsidP="000B3F0B" w:rsidRDefault="000B3F0B" w14:paraId="596A852F" w14:textId="77777777">
      <w:r w:rsidRPr="0055499D">
        <w:rPr>
          <w:b/>
        </w:rPr>
        <w:t>Vraag 3</w:t>
      </w:r>
    </w:p>
    <w:p w:rsidRPr="0055499D" w:rsidR="000B3F0B" w:rsidP="000B3F0B" w:rsidRDefault="000B3F0B" w14:paraId="66844A5E" w14:textId="77777777">
      <w:r w:rsidRPr="0055499D">
        <w:t>Staat u in contact met uw Duitse en Franse collega over de gebeurtenissen, zoals beschreven in bovenstaand artikel?</w:t>
      </w:r>
    </w:p>
    <w:p w:rsidRPr="0055499D" w:rsidR="000B3F0B" w:rsidP="000B3F0B" w:rsidRDefault="000B3F0B" w14:paraId="7C25E05F" w14:textId="77777777"/>
    <w:p w:rsidRPr="0055499D" w:rsidR="000B3F0B" w:rsidP="000B3F0B" w:rsidRDefault="000B3F0B" w14:paraId="541D8FC0" w14:textId="77777777">
      <w:r w:rsidRPr="0055499D">
        <w:rPr>
          <w:b/>
        </w:rPr>
        <w:t>Antwoord</w:t>
      </w:r>
    </w:p>
    <w:p w:rsidRPr="00EF607C" w:rsidR="000B3F0B" w:rsidP="000B3F0B" w:rsidRDefault="000B3F0B" w14:paraId="0D20A0AE" w14:textId="77777777">
      <w:r w:rsidRPr="0055499D">
        <w:lastRenderedPageBreak/>
        <w:t>Ik heb hierover geen contact gehad met mijn Duitse en Franse collega’s. In algemene zin vindt er regulier overleg plaats met andere landen over consulaire zaken, zo ook over informatie die relevant is voor het reisadvies.</w:t>
      </w:r>
      <w:r w:rsidRPr="00EF607C">
        <w:t xml:space="preserve"> </w:t>
      </w:r>
    </w:p>
    <w:p w:rsidR="000B3F0B" w:rsidP="000B3F0B" w:rsidRDefault="000B3F0B" w14:paraId="37C0E437" w14:textId="77777777"/>
    <w:p w:rsidR="000B3F0B" w:rsidP="000B3F0B" w:rsidRDefault="000B3F0B" w14:paraId="7DFFE3E0" w14:textId="77777777">
      <w:r>
        <w:rPr>
          <w:b/>
        </w:rPr>
        <w:t xml:space="preserve">Vraag 4 </w:t>
      </w:r>
    </w:p>
    <w:p w:rsidR="000B3F0B" w:rsidP="000B3F0B" w:rsidRDefault="000B3F0B" w14:paraId="5CD5F6AB" w14:textId="77777777">
      <w:r w:rsidRPr="00AE223B">
        <w:t xml:space="preserve">Wat vindt u ervan dat een Franse wetenschapper de toegang tot de VS ontzegd is naar aanleiding van het online uiten van kritiek op president </w:t>
      </w:r>
      <w:proofErr w:type="spellStart"/>
      <w:r w:rsidRPr="00AE223B">
        <w:t>Trump</w:t>
      </w:r>
      <w:proofErr w:type="spellEnd"/>
      <w:r w:rsidRPr="00AE223B">
        <w:t>?</w:t>
      </w:r>
      <w:r w:rsidRPr="00B759A7">
        <w:t xml:space="preserve"> </w:t>
      </w:r>
    </w:p>
    <w:p w:rsidR="000B3F0B" w:rsidP="000B3F0B" w:rsidRDefault="000B3F0B" w14:paraId="1764E659" w14:textId="77777777"/>
    <w:p w:rsidRPr="00197E28" w:rsidR="000B3F0B" w:rsidP="000B3F0B" w:rsidRDefault="000B3F0B" w14:paraId="14E5B136" w14:textId="77777777">
      <w:pPr>
        <w:rPr>
          <w:b/>
          <w:bCs/>
        </w:rPr>
      </w:pPr>
      <w:r>
        <w:rPr>
          <w:b/>
          <w:bCs/>
        </w:rPr>
        <w:t>Antwoord</w:t>
      </w:r>
    </w:p>
    <w:p w:rsidRPr="00F53D74" w:rsidR="000B3F0B" w:rsidP="000B3F0B" w:rsidRDefault="000B3F0B" w14:paraId="4ACC2607" w14:textId="77777777">
      <w:r w:rsidRPr="00F53D74">
        <w:t xml:space="preserve">Ik ken de details van deze zaak niet en kan er daarom geen uitspraken over doen of conclusies uit trekken. </w:t>
      </w:r>
      <w:r w:rsidRPr="00DE0F9D">
        <w:t xml:space="preserve">Het staat de Amerikaanse autoriteiten vrij om te bepalen wie zij toelaten op hun grondgebied. </w:t>
      </w:r>
    </w:p>
    <w:p w:rsidR="000B3F0B" w:rsidP="000B3F0B" w:rsidRDefault="000B3F0B" w14:paraId="14DBCA57" w14:textId="77777777"/>
    <w:p w:rsidR="000B3F0B" w:rsidP="000B3F0B" w:rsidRDefault="000B3F0B" w14:paraId="4EEE1F61" w14:textId="77777777">
      <w:r w:rsidRPr="00F53D74">
        <w:rPr>
          <w:b/>
        </w:rPr>
        <w:t xml:space="preserve">Vraag </w:t>
      </w:r>
      <w:r>
        <w:rPr>
          <w:b/>
        </w:rPr>
        <w:t>5</w:t>
      </w:r>
    </w:p>
    <w:p w:rsidRPr="00B759A7" w:rsidR="000B3F0B" w:rsidP="000B3F0B" w:rsidRDefault="000B3F0B" w14:paraId="2036B9C9" w14:textId="77777777">
      <w:r w:rsidRPr="00B759A7">
        <w:t>Bent u bereid de gebeurtenissen te veroordelen in uw contacten met de Amerikaanse overheid?</w:t>
      </w:r>
    </w:p>
    <w:p w:rsidR="000B3F0B" w:rsidP="000B3F0B" w:rsidRDefault="000B3F0B" w14:paraId="6E821CEC" w14:textId="77777777"/>
    <w:p w:rsidRPr="00197E28" w:rsidR="000B3F0B" w:rsidP="000B3F0B" w:rsidRDefault="000B3F0B" w14:paraId="109C7FD3" w14:textId="77777777">
      <w:pPr>
        <w:rPr>
          <w:b/>
          <w:bCs/>
        </w:rPr>
      </w:pPr>
      <w:r>
        <w:rPr>
          <w:b/>
          <w:bCs/>
        </w:rPr>
        <w:t>Antwoord</w:t>
      </w:r>
    </w:p>
    <w:p w:rsidR="000B3F0B" w:rsidP="000B3F0B" w:rsidRDefault="000B3F0B" w14:paraId="5EE07F51" w14:textId="77777777">
      <w:r w:rsidRPr="00F53D74">
        <w:t xml:space="preserve">Ik zie daar op dit moment geen aanleiding toe, aangezien ik de details van de gevallen waarnaar wordt verwezen niet ken en ik er daarom geen uitspraken over kan doen of conclusies uit kan trekken. </w:t>
      </w:r>
    </w:p>
    <w:p w:rsidR="000B3F0B" w:rsidP="000B3F0B" w:rsidRDefault="000B3F0B" w14:paraId="65813312" w14:textId="77777777"/>
    <w:p w:rsidRPr="009F716E" w:rsidR="000B3F0B" w:rsidP="000B3F0B" w:rsidRDefault="000B3F0B" w14:paraId="289121EA" w14:textId="77777777">
      <w:pPr>
        <w:rPr>
          <w:b/>
          <w:bCs/>
        </w:rPr>
      </w:pPr>
    </w:p>
    <w:p w:rsidR="000B3F0B" w:rsidP="000B3F0B" w:rsidRDefault="000B3F0B" w14:paraId="62CEE8D2" w14:textId="77777777">
      <w:pPr>
        <w:rPr>
          <w:b/>
          <w:bCs/>
        </w:rPr>
      </w:pPr>
      <w:r>
        <w:rPr>
          <w:b/>
          <w:bCs/>
        </w:rPr>
        <w:t>Vraag 6</w:t>
      </w:r>
    </w:p>
    <w:p w:rsidRPr="00AE223B" w:rsidR="000B3F0B" w:rsidP="000B3F0B" w:rsidRDefault="000B3F0B" w14:paraId="36C69FD3" w14:textId="77777777">
      <w:r w:rsidRPr="00AE223B">
        <w:t>Bent u bereid ditzelfde te bepleiten in Europees verband?</w:t>
      </w:r>
    </w:p>
    <w:p w:rsidR="000B3F0B" w:rsidP="000B3F0B" w:rsidRDefault="000B3F0B" w14:paraId="7CEE2BD4" w14:textId="77777777">
      <w:pPr>
        <w:rPr>
          <w:b/>
          <w:bCs/>
        </w:rPr>
      </w:pPr>
    </w:p>
    <w:p w:rsidR="000B3F0B" w:rsidP="000B3F0B" w:rsidRDefault="000B3F0B" w14:paraId="58145D79" w14:textId="77777777">
      <w:pPr>
        <w:rPr>
          <w:b/>
          <w:bCs/>
        </w:rPr>
      </w:pPr>
      <w:r>
        <w:rPr>
          <w:b/>
          <w:bCs/>
        </w:rPr>
        <w:t>Antwoord</w:t>
      </w:r>
    </w:p>
    <w:p w:rsidRPr="00325D71" w:rsidR="000B3F0B" w:rsidP="000B3F0B" w:rsidRDefault="000B3F0B" w14:paraId="2052D5BB" w14:textId="77777777">
      <w:r w:rsidRPr="00325D71">
        <w:t>Ik zie daar op dit moment geen aanleiding toe.</w:t>
      </w:r>
    </w:p>
    <w:p w:rsidR="000B3F0B" w:rsidP="000B3F0B" w:rsidRDefault="000B3F0B" w14:paraId="24DE3A8E" w14:textId="77777777">
      <w:pPr>
        <w:rPr>
          <w:b/>
          <w:bCs/>
        </w:rPr>
      </w:pPr>
    </w:p>
    <w:p w:rsidR="000B3F0B" w:rsidP="000B3F0B" w:rsidRDefault="000B3F0B" w14:paraId="7C792855" w14:textId="77777777">
      <w:pPr>
        <w:rPr>
          <w:b/>
          <w:bCs/>
        </w:rPr>
      </w:pPr>
      <w:r>
        <w:rPr>
          <w:b/>
          <w:bCs/>
        </w:rPr>
        <w:t>Vraag 7</w:t>
      </w:r>
    </w:p>
    <w:p w:rsidR="000B3F0B" w:rsidP="000B3F0B" w:rsidRDefault="000B3F0B" w14:paraId="4F0D4169" w14:textId="77777777">
      <w:r w:rsidRPr="00AE223B">
        <w:lastRenderedPageBreak/>
        <w:t>Zijn er potentieel ook Nederlandse reizigers die hetzelfde gevaar lopen in de Verenigde Staten?</w:t>
      </w:r>
      <w:r>
        <w:t xml:space="preserve"> </w:t>
      </w:r>
    </w:p>
    <w:p w:rsidR="000B3F0B" w:rsidP="000B3F0B" w:rsidRDefault="000B3F0B" w14:paraId="4A932ECA" w14:textId="77777777"/>
    <w:p w:rsidR="000B3F0B" w:rsidP="000B3F0B" w:rsidRDefault="000B3F0B" w14:paraId="0B76C677" w14:textId="77777777">
      <w:pPr>
        <w:rPr>
          <w:b/>
        </w:rPr>
      </w:pPr>
      <w:r>
        <w:rPr>
          <w:b/>
          <w:bCs/>
        </w:rPr>
        <w:t>Antwoord</w:t>
      </w:r>
    </w:p>
    <w:p w:rsidRPr="0055499D" w:rsidR="000B3F0B" w:rsidP="000B3F0B" w:rsidRDefault="000B3F0B" w14:paraId="66A876DB" w14:textId="77777777">
      <w:r w:rsidRPr="0055499D">
        <w:t xml:space="preserve">Het ministerie van Buitenlandse Zaken heeft geen signalen ontvangen om aan te nemen dat Nederlanders een dergelijk risico lopen. Wel is het ministerie van Buitenlandse Zaken alert op dit risico </w:t>
      </w:r>
      <w:bookmarkStart w:name="_Hlk194588207" w:id="0"/>
      <w:r w:rsidRPr="0055499D">
        <w:t>en adviseert alle Nederlanders zorgvuldig het aangepaste reisadvies van 25 maart jl. te lezen</w:t>
      </w:r>
      <w:bookmarkEnd w:id="0"/>
      <w:r w:rsidRPr="0055499D">
        <w:t xml:space="preserve">. </w:t>
      </w:r>
    </w:p>
    <w:p w:rsidR="000B3F0B" w:rsidP="000B3F0B" w:rsidRDefault="000B3F0B" w14:paraId="67E48F2A" w14:textId="77777777"/>
    <w:p w:rsidRPr="009671C1" w:rsidR="000B3F0B" w:rsidP="000B3F0B" w:rsidRDefault="000B3F0B" w14:paraId="465535C5" w14:textId="77777777">
      <w:pPr>
        <w:rPr>
          <w:b/>
          <w:bCs/>
        </w:rPr>
      </w:pPr>
      <w:r>
        <w:rPr>
          <w:b/>
          <w:bCs/>
        </w:rPr>
        <w:t>Vraag 8</w:t>
      </w:r>
    </w:p>
    <w:p w:rsidR="000B3F0B" w:rsidP="000B3F0B" w:rsidRDefault="000B3F0B" w14:paraId="4DFC958A" w14:textId="77777777">
      <w:r w:rsidRPr="00AE223B">
        <w:t>Zo ja, welke acties onderneemt u om dit te voorkomen? Zo nee, op basis waarvan kunt u dit uitsluiten?</w:t>
      </w:r>
    </w:p>
    <w:p w:rsidRPr="009671C1" w:rsidR="000B3F0B" w:rsidP="000B3F0B" w:rsidRDefault="000B3F0B" w14:paraId="6E01BA34" w14:textId="77777777">
      <w:pPr>
        <w:rPr>
          <w:b/>
          <w:bCs/>
        </w:rPr>
      </w:pPr>
    </w:p>
    <w:p w:rsidR="000B3F0B" w:rsidP="000B3F0B" w:rsidRDefault="000B3F0B" w14:paraId="53514C62" w14:textId="77777777">
      <w:pPr>
        <w:rPr>
          <w:b/>
          <w:bCs/>
        </w:rPr>
      </w:pPr>
      <w:r>
        <w:rPr>
          <w:b/>
          <w:bCs/>
        </w:rPr>
        <w:t>Antwoord</w:t>
      </w:r>
    </w:p>
    <w:p w:rsidRPr="00E41B0E" w:rsidR="000B3F0B" w:rsidP="000B3F0B" w:rsidRDefault="000B3F0B" w14:paraId="70EC303A" w14:textId="77777777">
      <w:r w:rsidRPr="00E41B0E">
        <w:t xml:space="preserve">Nederlandse reizigers worden via het reisadvies geadviseerd over reizen naar de Verenigde Staten. De kleurcode van het reisadvies voor de Verenigde Staten is groen. Dat wil zeggen: u kunt erheen reizen. Wel wordt reizigers aangeraden om de veiligheidsrisico’s in het reisadvies te lezen. </w:t>
      </w:r>
    </w:p>
    <w:p w:rsidRPr="00E41B0E" w:rsidR="000B3F0B" w:rsidP="000B3F0B" w:rsidRDefault="000B3F0B" w14:paraId="30031F1A" w14:textId="77777777"/>
    <w:p w:rsidRPr="00E41B0E" w:rsidR="000B3F0B" w:rsidP="000B3F0B" w:rsidRDefault="000B3F0B" w14:paraId="02CCF002" w14:textId="77777777">
      <w:r w:rsidRPr="00E41B0E">
        <w:t xml:space="preserve">Op 25 maart jl. heeft het ministerie van Buitenlandse Zaken het reisadvies aangepast om Nederlanders onder andere te informeren dat de Amerikaanse overheid de controle op de </w:t>
      </w:r>
      <w:proofErr w:type="spellStart"/>
      <w:r w:rsidRPr="00E41B0E">
        <w:t>inreisregels</w:t>
      </w:r>
      <w:proofErr w:type="spellEnd"/>
      <w:r w:rsidRPr="00E41B0E">
        <w:t xml:space="preserve"> voor buitenlandse bezoekers heeft aangescherpt </w:t>
      </w:r>
      <w:bookmarkStart w:name="_Hlk194588281" w:id="1"/>
      <w:r w:rsidRPr="0055499D">
        <w:t xml:space="preserve">en heeft besloten alleen een M of V (male of </w:t>
      </w:r>
      <w:proofErr w:type="spellStart"/>
      <w:r w:rsidRPr="0055499D">
        <w:t>female</w:t>
      </w:r>
      <w:proofErr w:type="spellEnd"/>
      <w:r w:rsidRPr="0055499D">
        <w:t>) als geslachtsvermelding te accepteren</w:t>
      </w:r>
      <w:bookmarkEnd w:id="1"/>
      <w:r w:rsidRPr="0055499D">
        <w:t xml:space="preserve"> bij visum- of Electronic System </w:t>
      </w:r>
      <w:proofErr w:type="spellStart"/>
      <w:r w:rsidRPr="0055499D">
        <w:t>for</w:t>
      </w:r>
      <w:proofErr w:type="spellEnd"/>
      <w:r w:rsidRPr="0055499D">
        <w:t xml:space="preserve"> Travel </w:t>
      </w:r>
      <w:proofErr w:type="spellStart"/>
      <w:r w:rsidRPr="0055499D">
        <w:t>Authorization</w:t>
      </w:r>
      <w:proofErr w:type="spellEnd"/>
      <w:r w:rsidRPr="0055499D">
        <w:t xml:space="preserve"> (ESTA)-aanvragen.</w:t>
      </w:r>
    </w:p>
    <w:p w:rsidR="000B3F0B" w:rsidP="000B3F0B" w:rsidRDefault="000B3F0B" w14:paraId="0B201BC0" w14:textId="77777777"/>
    <w:p w:rsidR="000B3F0B" w:rsidP="000B3F0B" w:rsidRDefault="000B3F0B" w14:paraId="69D54FDE" w14:textId="77777777">
      <w:pPr>
        <w:rPr>
          <w:b/>
          <w:bCs/>
        </w:rPr>
      </w:pPr>
      <w:r>
        <w:rPr>
          <w:b/>
          <w:bCs/>
        </w:rPr>
        <w:t>Vraag 9</w:t>
      </w:r>
    </w:p>
    <w:p w:rsidR="000B3F0B" w:rsidP="000B3F0B" w:rsidRDefault="000B3F0B" w14:paraId="3765F48C" w14:textId="77777777">
      <w:r w:rsidRPr="007B08D6">
        <w:t>Bent u bereid om, in navolging van het Duitse ministerie van Buitenlandse Zaken, het Nederlandse reisadvies voor de VS nu al aan te scherpen? Zo nee, waarom niet?</w:t>
      </w:r>
    </w:p>
    <w:p w:rsidR="000B3F0B" w:rsidP="000B3F0B" w:rsidRDefault="000B3F0B" w14:paraId="5D63618B" w14:textId="77777777"/>
    <w:p w:rsidR="000B3F0B" w:rsidP="000B3F0B" w:rsidRDefault="000B3F0B" w14:paraId="48A204A9" w14:textId="77777777">
      <w:pPr>
        <w:rPr>
          <w:b/>
          <w:bCs/>
        </w:rPr>
      </w:pPr>
      <w:r>
        <w:rPr>
          <w:b/>
          <w:bCs/>
        </w:rPr>
        <w:t>Antwoord</w:t>
      </w:r>
    </w:p>
    <w:p w:rsidR="000B3F0B" w:rsidP="000B3F0B" w:rsidRDefault="000B3F0B" w14:paraId="0A99A835" w14:textId="77777777">
      <w:r>
        <w:t>Het reisadvies voor de Verenigde Staten is op 25 maart jl. aangepast. Zie het antwoord op vraag 8.</w:t>
      </w:r>
    </w:p>
    <w:p w:rsidR="000B3F0B" w:rsidP="000B3F0B" w:rsidRDefault="000B3F0B" w14:paraId="43D6A071" w14:textId="77777777"/>
    <w:p w:rsidR="000B3F0B" w:rsidP="000B3F0B" w:rsidRDefault="000B3F0B" w14:paraId="1BD5E8D1" w14:textId="77777777">
      <w:pPr>
        <w:rPr>
          <w:b/>
          <w:bCs/>
        </w:rPr>
      </w:pPr>
      <w:r w:rsidRPr="007B08D6">
        <w:rPr>
          <w:b/>
          <w:bCs/>
        </w:rPr>
        <w:t xml:space="preserve">Vraag </w:t>
      </w:r>
      <w:r>
        <w:rPr>
          <w:b/>
          <w:bCs/>
        </w:rPr>
        <w:t>10</w:t>
      </w:r>
    </w:p>
    <w:p w:rsidRPr="007B08D6" w:rsidR="000B3F0B" w:rsidP="000B3F0B" w:rsidRDefault="000B3F0B" w14:paraId="785164A0" w14:textId="77777777">
      <w:r w:rsidRPr="007B08D6">
        <w:t>Bent u bereid om het Nederlandse reisadvies voor de VS ook aan te scherpen wanneer blijkt dat soortgelijke incidenten ook met Nederlandse burgers plaatsvinden?</w:t>
      </w:r>
    </w:p>
    <w:p w:rsidR="000B3F0B" w:rsidP="000B3F0B" w:rsidRDefault="000B3F0B" w14:paraId="658E51FF" w14:textId="77777777"/>
    <w:p w:rsidR="000B3F0B" w:rsidP="000B3F0B" w:rsidRDefault="000B3F0B" w14:paraId="1FEC97DA" w14:textId="77777777">
      <w:r>
        <w:rPr>
          <w:b/>
          <w:bCs/>
        </w:rPr>
        <w:t>Antwoord</w:t>
      </w:r>
    </w:p>
    <w:p w:rsidR="000B3F0B" w:rsidP="000B3F0B" w:rsidRDefault="000B3F0B" w14:paraId="528A5578" w14:textId="77777777">
      <w:r>
        <w:t xml:space="preserve">Het ministerie van Buitenlandse Zaken informeert Nederlanders via het reisadvies voor de Verenigde Staten over veiligheidsrisico’s voor Nederlanders, informatie over wat te doen in geval van nood en praktische informatie over reisvoorbereiding. Indien de situatie ten aanzien van deze zaken verandert in (regio’s van) de Verenigde Staten, zal het reisadvies naar aanleiding daarvan worden aangepast. </w:t>
      </w:r>
    </w:p>
    <w:p w:rsidR="000B3F0B" w:rsidP="000B3F0B" w:rsidRDefault="000B3F0B" w14:paraId="1FFDBD2E" w14:textId="77777777"/>
    <w:p w:rsidR="000B3F0B" w:rsidP="000B3F0B" w:rsidRDefault="000B3F0B" w14:paraId="644F465B" w14:textId="77777777">
      <w:r>
        <w:rPr>
          <w:b/>
          <w:bCs/>
        </w:rPr>
        <w:t>Vraag 11</w:t>
      </w:r>
    </w:p>
    <w:p w:rsidR="000B3F0B" w:rsidP="000B3F0B" w:rsidRDefault="000B3F0B" w14:paraId="504AF72F" w14:textId="77777777">
      <w:r w:rsidRPr="00E17B95">
        <w:t>Kunt u bovenstaande vragen los van elkaar beantwoorden?</w:t>
      </w:r>
    </w:p>
    <w:p w:rsidR="000B3F0B" w:rsidP="000B3F0B" w:rsidRDefault="000B3F0B" w14:paraId="66F9B604" w14:textId="77777777"/>
    <w:p w:rsidR="000B3F0B" w:rsidP="000B3F0B" w:rsidRDefault="000B3F0B" w14:paraId="14C89F88" w14:textId="77777777">
      <w:r>
        <w:rPr>
          <w:b/>
          <w:bCs/>
        </w:rPr>
        <w:t>Antwoord</w:t>
      </w:r>
    </w:p>
    <w:p w:rsidRPr="00611AF5" w:rsidR="000B3F0B" w:rsidP="000B3F0B" w:rsidRDefault="000B3F0B" w14:paraId="6F9CE358" w14:textId="77777777">
      <w:r>
        <w:t>Bovenstaande vragen zijn los van elkaar beantwoord.</w:t>
      </w:r>
    </w:p>
    <w:p w:rsidR="002C3023" w:rsidRDefault="002C3023" w14:paraId="70CA96FC" w14:textId="77777777"/>
    <w:sectPr w:rsidR="002C3023" w:rsidSect="000B3F0B">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6BA5" w14:textId="77777777" w:rsidR="000B3F0B" w:rsidRDefault="000B3F0B" w:rsidP="000B3F0B">
      <w:pPr>
        <w:spacing w:after="0" w:line="240" w:lineRule="auto"/>
      </w:pPr>
      <w:r>
        <w:separator/>
      </w:r>
    </w:p>
  </w:endnote>
  <w:endnote w:type="continuationSeparator" w:id="0">
    <w:p w14:paraId="07CC1FE2" w14:textId="77777777" w:rsidR="000B3F0B" w:rsidRDefault="000B3F0B" w:rsidP="000B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F84D" w14:textId="77777777" w:rsidR="000B3F0B" w:rsidRPr="000B3F0B" w:rsidRDefault="000B3F0B" w:rsidP="000B3F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C0ED" w14:textId="77777777" w:rsidR="000B3F0B" w:rsidRPr="000B3F0B" w:rsidRDefault="000B3F0B" w:rsidP="000B3F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839D" w14:textId="77777777" w:rsidR="000B3F0B" w:rsidRPr="000B3F0B" w:rsidRDefault="000B3F0B" w:rsidP="000B3F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FC71" w14:textId="77777777" w:rsidR="000B3F0B" w:rsidRDefault="000B3F0B" w:rsidP="000B3F0B">
      <w:pPr>
        <w:spacing w:after="0" w:line="240" w:lineRule="auto"/>
      </w:pPr>
      <w:r>
        <w:separator/>
      </w:r>
    </w:p>
  </w:footnote>
  <w:footnote w:type="continuationSeparator" w:id="0">
    <w:p w14:paraId="111C38E4" w14:textId="77777777" w:rsidR="000B3F0B" w:rsidRDefault="000B3F0B" w:rsidP="000B3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D9F0" w14:textId="77777777" w:rsidR="000B3F0B" w:rsidRPr="000B3F0B" w:rsidRDefault="000B3F0B" w:rsidP="000B3F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7F35" w14:textId="77777777" w:rsidR="000B3F0B" w:rsidRPr="000B3F0B" w:rsidRDefault="000B3F0B" w:rsidP="000B3F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0637" w14:textId="77777777" w:rsidR="000B3F0B" w:rsidRPr="000B3F0B" w:rsidRDefault="000B3F0B" w:rsidP="000B3F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0B"/>
    <w:rsid w:val="000B3F0B"/>
    <w:rsid w:val="002B64A3"/>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3973"/>
  <w15:chartTrackingRefBased/>
  <w15:docId w15:val="{19D04B76-F188-49F0-B045-3B0D9071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3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3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3F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3F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3F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3F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3F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3F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3F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3F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3F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3F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3F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3F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3F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3F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3F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3F0B"/>
    <w:rPr>
      <w:rFonts w:eastAsiaTheme="majorEastAsia" w:cstheme="majorBidi"/>
      <w:color w:val="272727" w:themeColor="text1" w:themeTint="D8"/>
    </w:rPr>
  </w:style>
  <w:style w:type="paragraph" w:styleId="Titel">
    <w:name w:val="Title"/>
    <w:basedOn w:val="Standaard"/>
    <w:next w:val="Standaard"/>
    <w:link w:val="TitelChar"/>
    <w:uiPriority w:val="10"/>
    <w:qFormat/>
    <w:rsid w:val="000B3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3F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3F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3F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3F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3F0B"/>
    <w:rPr>
      <w:i/>
      <w:iCs/>
      <w:color w:val="404040" w:themeColor="text1" w:themeTint="BF"/>
    </w:rPr>
  </w:style>
  <w:style w:type="paragraph" w:styleId="Lijstalinea">
    <w:name w:val="List Paragraph"/>
    <w:basedOn w:val="Standaard"/>
    <w:uiPriority w:val="34"/>
    <w:qFormat/>
    <w:rsid w:val="000B3F0B"/>
    <w:pPr>
      <w:ind w:left="720"/>
      <w:contextualSpacing/>
    </w:pPr>
  </w:style>
  <w:style w:type="character" w:styleId="Intensievebenadrukking">
    <w:name w:val="Intense Emphasis"/>
    <w:basedOn w:val="Standaardalinea-lettertype"/>
    <w:uiPriority w:val="21"/>
    <w:qFormat/>
    <w:rsid w:val="000B3F0B"/>
    <w:rPr>
      <w:i/>
      <w:iCs/>
      <w:color w:val="0F4761" w:themeColor="accent1" w:themeShade="BF"/>
    </w:rPr>
  </w:style>
  <w:style w:type="paragraph" w:styleId="Duidelijkcitaat">
    <w:name w:val="Intense Quote"/>
    <w:basedOn w:val="Standaard"/>
    <w:next w:val="Standaard"/>
    <w:link w:val="DuidelijkcitaatChar"/>
    <w:uiPriority w:val="30"/>
    <w:qFormat/>
    <w:rsid w:val="000B3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3F0B"/>
    <w:rPr>
      <w:i/>
      <w:iCs/>
      <w:color w:val="0F4761" w:themeColor="accent1" w:themeShade="BF"/>
    </w:rPr>
  </w:style>
  <w:style w:type="character" w:styleId="Intensieveverwijzing">
    <w:name w:val="Intense Reference"/>
    <w:basedOn w:val="Standaardalinea-lettertype"/>
    <w:uiPriority w:val="32"/>
    <w:qFormat/>
    <w:rsid w:val="000B3F0B"/>
    <w:rPr>
      <w:b/>
      <w:bCs/>
      <w:smallCaps/>
      <w:color w:val="0F4761" w:themeColor="accent1" w:themeShade="BF"/>
      <w:spacing w:val="5"/>
    </w:rPr>
  </w:style>
  <w:style w:type="paragraph" w:styleId="Koptekst">
    <w:name w:val="header"/>
    <w:basedOn w:val="Standaard"/>
    <w:link w:val="KoptekstChar"/>
    <w:uiPriority w:val="99"/>
    <w:unhideWhenUsed/>
    <w:rsid w:val="000B3F0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3F0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3F0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3F0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B3F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652</ap:Words>
  <ap:Characters>3590</ap:Characters>
  <ap:DocSecurity>0</ap:DocSecurity>
  <ap:Lines>29</ap:Lines>
  <ap:Paragraphs>8</ap:Paragraphs>
  <ap:ScaleCrop>false</ap:ScaleCrop>
  <ap:LinksUpToDate>false</ap:LinksUpToDate>
  <ap:CharactersWithSpaces>4234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2025-04-07T10:49:00.0000000Z</dcterms:created>
  <dcterms:modified xsi:type="dcterms:W3CDTF">2025-04-07T10:50:00.0000000Z</dcterms:modified>
  <version/>
  <category/>
</coreProperties>
</file>