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6798" w:rsidR="00256798" w:rsidRDefault="009613DA" w14:paraId="67B9FC23" w14:textId="66B631F8">
      <w:pPr>
        <w:rPr>
          <w:rFonts w:ascii="Calibri" w:hAnsi="Calibri" w:cs="Calibri"/>
        </w:rPr>
      </w:pPr>
      <w:r w:rsidRPr="00256798">
        <w:rPr>
          <w:rFonts w:ascii="Calibri" w:hAnsi="Calibri" w:cs="Calibri"/>
        </w:rPr>
        <w:t>31</w:t>
      </w:r>
      <w:r w:rsidRPr="00256798" w:rsidR="00256798">
        <w:rPr>
          <w:rFonts w:ascii="Calibri" w:hAnsi="Calibri" w:cs="Calibri"/>
        </w:rPr>
        <w:t xml:space="preserve"> </w:t>
      </w:r>
      <w:r w:rsidRPr="00256798">
        <w:rPr>
          <w:rFonts w:ascii="Calibri" w:hAnsi="Calibri" w:cs="Calibri"/>
        </w:rPr>
        <w:t>490</w:t>
      </w:r>
      <w:r w:rsidRPr="00256798" w:rsidR="00256798">
        <w:rPr>
          <w:rFonts w:ascii="Calibri" w:hAnsi="Calibri" w:cs="Calibri"/>
        </w:rPr>
        <w:tab/>
      </w:r>
      <w:r w:rsidRPr="00256798" w:rsidR="00256798">
        <w:rPr>
          <w:rFonts w:ascii="Calibri" w:hAnsi="Calibri" w:cs="Calibri"/>
        </w:rPr>
        <w:tab/>
        <w:t>Vernieuwing van de rijksdienst</w:t>
      </w:r>
    </w:p>
    <w:p w:rsidRPr="00256798" w:rsidR="00256798" w:rsidP="00256798" w:rsidRDefault="00256798" w14:paraId="1E857F70" w14:textId="76A7DD4B">
      <w:pPr>
        <w:ind w:left="1416" w:hanging="1416"/>
        <w:rPr>
          <w:rFonts w:ascii="Calibri" w:hAnsi="Calibri" w:cs="Calibri"/>
        </w:rPr>
      </w:pPr>
      <w:r w:rsidRPr="00256798">
        <w:rPr>
          <w:rFonts w:ascii="Calibri" w:hAnsi="Calibri" w:cs="Calibri"/>
        </w:rPr>
        <w:t xml:space="preserve">Nr. </w:t>
      </w:r>
      <w:r w:rsidRPr="00256798" w:rsidR="009613DA">
        <w:rPr>
          <w:rFonts w:ascii="Calibri" w:hAnsi="Calibri" w:cs="Calibri"/>
        </w:rPr>
        <w:t>361</w:t>
      </w:r>
      <w:r w:rsidRPr="00256798">
        <w:rPr>
          <w:rFonts w:ascii="Calibri" w:hAnsi="Calibri" w:cs="Calibri"/>
        </w:rPr>
        <w:tab/>
        <w:t>Brief van de minister van Binnenlandse Zaken en Koninkrijksrelaties</w:t>
      </w:r>
    </w:p>
    <w:p w:rsidRPr="00256798" w:rsidR="009613DA" w:rsidP="009613DA" w:rsidRDefault="00256798" w14:paraId="0213A13C" w14:textId="738F4160">
      <w:pPr>
        <w:rPr>
          <w:rFonts w:ascii="Calibri" w:hAnsi="Calibri" w:cs="Calibri"/>
        </w:rPr>
      </w:pPr>
      <w:r w:rsidRPr="00256798">
        <w:rPr>
          <w:rFonts w:ascii="Calibri" w:hAnsi="Calibri" w:cs="Calibri"/>
        </w:rPr>
        <w:t>Aan de Voorzitter van de Tweede Kamer der Staten-Generaal</w:t>
      </w:r>
    </w:p>
    <w:p w:rsidRPr="00256798" w:rsidR="00256798" w:rsidP="009613DA" w:rsidRDefault="00256798" w14:paraId="7E3ADE54" w14:textId="087820B7">
      <w:pPr>
        <w:rPr>
          <w:rFonts w:ascii="Calibri" w:hAnsi="Calibri" w:cs="Calibri"/>
        </w:rPr>
      </w:pPr>
      <w:r w:rsidRPr="00256798">
        <w:rPr>
          <w:rFonts w:ascii="Calibri" w:hAnsi="Calibri" w:cs="Calibri"/>
        </w:rPr>
        <w:t>Den Haag, 7 april 2025</w:t>
      </w:r>
    </w:p>
    <w:p w:rsidRPr="00256798" w:rsidR="009613DA" w:rsidP="00256798" w:rsidRDefault="009613DA" w14:paraId="50FE97B1" w14:textId="77777777">
      <w:pPr>
        <w:pStyle w:val="Geenafstand"/>
      </w:pPr>
    </w:p>
    <w:p w:rsidRPr="00256798" w:rsidR="009613DA" w:rsidP="009613DA" w:rsidRDefault="009613DA" w14:paraId="37694FEE" w14:textId="53A87EC1">
      <w:pPr>
        <w:rPr>
          <w:rFonts w:ascii="Calibri" w:hAnsi="Calibri" w:cs="Calibri"/>
        </w:rPr>
      </w:pPr>
      <w:r w:rsidRPr="00256798">
        <w:rPr>
          <w:rFonts w:ascii="Calibri" w:hAnsi="Calibri" w:cs="Calibri"/>
        </w:rPr>
        <w:t xml:space="preserve">Tijdens het debat over het functioneren van de Rijksdienst met de commissie Binnenlandse Zaken op 6 november 2024 heeft het lid Sneller in het debat gemeld, dat hij de minister van Economische Zaken (EZ) gevraagd heeft om een National Productivity Board (NPB) in te stellen, zoals in veel andere landen gedaan is, mede op basis van een Europese aanbeveling. De minister van EZ gaf ook aan van mening te zijn dat zo’n Productivity Board ook voor de publieke sector aanbevelingen zou kunnen doen en vergelijkingen zou kunnen maken, zowel nationaal als internationaal (Kamerstuk 31 490, nr. 356, blz. 17). </w:t>
      </w:r>
    </w:p>
    <w:p w:rsidRPr="00256798" w:rsidR="009613DA" w:rsidP="00256798" w:rsidRDefault="009613DA" w14:paraId="5E2C3726" w14:textId="77777777">
      <w:pPr>
        <w:pStyle w:val="Geenafstand"/>
      </w:pPr>
    </w:p>
    <w:p w:rsidRPr="00256798" w:rsidR="009613DA" w:rsidP="009613DA" w:rsidRDefault="009613DA" w14:paraId="614C96E7" w14:textId="77777777">
      <w:pPr>
        <w:rPr>
          <w:rFonts w:ascii="Calibri" w:hAnsi="Calibri" w:cs="Calibri"/>
        </w:rPr>
      </w:pPr>
      <w:r w:rsidRPr="00256798">
        <w:rPr>
          <w:rFonts w:ascii="Calibri" w:hAnsi="Calibri" w:cs="Calibri"/>
        </w:rPr>
        <w:t xml:space="preserve">Ik heb toen aangegeven dat de suggestie om een National Productivity Board in te stellen me zeer de moeite van het verkennen waard lijkt en dat hierover overleg zou komen met Economische Zaken op ambtelijk niveau. Ik heb toegezegd u in het eerste kwartaal van 2025 te informeren over de uitkomsten van dat overleg. </w:t>
      </w:r>
    </w:p>
    <w:p w:rsidRPr="00256798" w:rsidR="009613DA" w:rsidP="00256798" w:rsidRDefault="009613DA" w14:paraId="5245FD8C" w14:textId="77777777">
      <w:pPr>
        <w:pStyle w:val="Geenafstand"/>
      </w:pPr>
    </w:p>
    <w:p w:rsidRPr="00256798" w:rsidR="009613DA" w:rsidP="009613DA" w:rsidRDefault="009613DA" w14:paraId="621CD7B2" w14:textId="77777777">
      <w:pPr>
        <w:rPr>
          <w:rFonts w:ascii="Calibri" w:hAnsi="Calibri" w:cs="Calibri"/>
        </w:rPr>
      </w:pPr>
      <w:r w:rsidRPr="00256798">
        <w:rPr>
          <w:rFonts w:ascii="Calibri" w:hAnsi="Calibri" w:cs="Calibri"/>
        </w:rPr>
        <w:t xml:space="preserve">Met betrekking tot de vraag of ik een functie voor een NPB zie ten behoeve van de overheidssector merk ik het volgende op. De minister van EZ heeft in zijn brief van 13 december 2024 aan uw Kamer gemeld een extern onderzoeksbureau te vragen om te onderzoeken hoe de kennis over productiviteit(sgroei) in Nederland kan worden versterkt en beter institutioneel kan worden geborgd. Dat onderzoek is gaande en mijn ambtenaren staan daarover in contact met het ministerie van Economische Zaken. </w:t>
      </w:r>
    </w:p>
    <w:p w:rsidRPr="00256798" w:rsidR="009613DA" w:rsidP="00256798" w:rsidRDefault="009613DA" w14:paraId="078BC0D4" w14:textId="77777777">
      <w:pPr>
        <w:pStyle w:val="Geenafstand"/>
      </w:pPr>
      <w:r w:rsidRPr="00256798">
        <w:br/>
        <w:t>De onderzoekers is ook gevraagd om te kijken naar de inrichting en institutionele borging van NPB’s in andere landen en welke keuzes daarbij zijn te maken. De minister van EZ heeft toen medegedeeld dat hij uw Kamer over de uitkomsten van dit onderzoek vóór de zomer van 2025 zal informeren. Zodra de minister van EZ dit heeft gedaan, zal ik uw Kamer concreet informeren over mijn zienswijze met betrekking tot de overheidssector.</w:t>
      </w:r>
    </w:p>
    <w:p w:rsidRPr="00256798" w:rsidR="009613DA" w:rsidP="00256798" w:rsidRDefault="009613DA" w14:paraId="17712D7B" w14:textId="77777777">
      <w:pPr>
        <w:pStyle w:val="Geenafstand"/>
      </w:pPr>
    </w:p>
    <w:p w:rsidRPr="00256798" w:rsidR="009613DA" w:rsidP="00256798" w:rsidRDefault="009613DA" w14:paraId="6BEA7E74" w14:textId="77777777">
      <w:pPr>
        <w:pStyle w:val="Geenafstand"/>
      </w:pPr>
    </w:p>
    <w:p w:rsidRPr="00256798" w:rsidR="009613DA" w:rsidP="00256798" w:rsidRDefault="009613DA" w14:paraId="1E021FE1" w14:textId="77777777">
      <w:pPr>
        <w:pStyle w:val="Geenafstand"/>
        <w:rPr>
          <w:rFonts w:ascii="Calibri" w:hAnsi="Calibri" w:cs="Calibri"/>
        </w:rPr>
      </w:pPr>
      <w:r w:rsidRPr="00256798">
        <w:rPr>
          <w:rFonts w:ascii="Calibri" w:hAnsi="Calibri" w:cs="Calibri"/>
        </w:rPr>
        <w:t>De minister van Binnenlandse Zaken en Koninkrijksrelaties,</w:t>
      </w:r>
    </w:p>
    <w:p w:rsidRPr="00256798" w:rsidR="009613DA" w:rsidP="00256798" w:rsidRDefault="009613DA" w14:paraId="16EA14C9" w14:textId="77777777">
      <w:pPr>
        <w:pStyle w:val="Geenafstand"/>
        <w:rPr>
          <w:rFonts w:ascii="Calibri" w:hAnsi="Calibri" w:cs="Calibri"/>
        </w:rPr>
      </w:pPr>
      <w:r w:rsidRPr="00256798">
        <w:rPr>
          <w:rFonts w:ascii="Calibri" w:hAnsi="Calibri" w:cs="Calibri"/>
        </w:rPr>
        <w:t>J.J.M. Uitermark</w:t>
      </w:r>
    </w:p>
    <w:p w:rsidRPr="00256798" w:rsidR="00E6311E" w:rsidRDefault="00E6311E" w14:paraId="2D2C2D33" w14:textId="77777777">
      <w:pPr>
        <w:rPr>
          <w:rFonts w:ascii="Calibri" w:hAnsi="Calibri" w:cs="Calibri"/>
        </w:rPr>
      </w:pPr>
    </w:p>
    <w:sectPr w:rsidRPr="00256798" w:rsidR="00E6311E" w:rsidSect="00D536C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F932" w14:textId="77777777" w:rsidR="009613DA" w:rsidRDefault="009613DA" w:rsidP="009613DA">
      <w:pPr>
        <w:spacing w:after="0" w:line="240" w:lineRule="auto"/>
      </w:pPr>
      <w:r>
        <w:separator/>
      </w:r>
    </w:p>
  </w:endnote>
  <w:endnote w:type="continuationSeparator" w:id="0">
    <w:p w14:paraId="490CC800" w14:textId="77777777" w:rsidR="009613DA" w:rsidRDefault="009613DA" w:rsidP="0096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7571" w14:textId="77777777" w:rsidR="009613DA" w:rsidRPr="009613DA" w:rsidRDefault="009613DA" w:rsidP="009613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EF96" w14:textId="77777777" w:rsidR="009613DA" w:rsidRPr="009613DA" w:rsidRDefault="009613DA" w:rsidP="009613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9340" w14:textId="77777777" w:rsidR="009613DA" w:rsidRPr="009613DA" w:rsidRDefault="009613DA" w:rsidP="009613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017A" w14:textId="77777777" w:rsidR="009613DA" w:rsidRDefault="009613DA" w:rsidP="009613DA">
      <w:pPr>
        <w:spacing w:after="0" w:line="240" w:lineRule="auto"/>
      </w:pPr>
      <w:r>
        <w:separator/>
      </w:r>
    </w:p>
  </w:footnote>
  <w:footnote w:type="continuationSeparator" w:id="0">
    <w:p w14:paraId="7544B62F" w14:textId="77777777" w:rsidR="009613DA" w:rsidRDefault="009613DA" w:rsidP="00961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56BD" w14:textId="77777777" w:rsidR="009613DA" w:rsidRPr="009613DA" w:rsidRDefault="009613DA" w:rsidP="009613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95F1" w14:textId="77777777" w:rsidR="009613DA" w:rsidRPr="009613DA" w:rsidRDefault="009613DA" w:rsidP="009613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D780" w14:textId="77777777" w:rsidR="009613DA" w:rsidRPr="009613DA" w:rsidRDefault="009613DA" w:rsidP="009613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DA"/>
    <w:rsid w:val="00256798"/>
    <w:rsid w:val="0025703A"/>
    <w:rsid w:val="006C52B0"/>
    <w:rsid w:val="007C4668"/>
    <w:rsid w:val="009613DA"/>
    <w:rsid w:val="00C57495"/>
    <w:rsid w:val="00D536C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52B8"/>
  <w15:chartTrackingRefBased/>
  <w15:docId w15:val="{476EA93E-E967-466A-9378-1733402C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1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13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13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13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13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13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13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13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13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13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13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13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13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13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13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13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13DA"/>
    <w:rPr>
      <w:rFonts w:eastAsiaTheme="majorEastAsia" w:cstheme="majorBidi"/>
      <w:color w:val="272727" w:themeColor="text1" w:themeTint="D8"/>
    </w:rPr>
  </w:style>
  <w:style w:type="paragraph" w:styleId="Titel">
    <w:name w:val="Title"/>
    <w:basedOn w:val="Standaard"/>
    <w:next w:val="Standaard"/>
    <w:link w:val="TitelChar"/>
    <w:uiPriority w:val="10"/>
    <w:qFormat/>
    <w:rsid w:val="009613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13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13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13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13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13DA"/>
    <w:rPr>
      <w:i/>
      <w:iCs/>
      <w:color w:val="404040" w:themeColor="text1" w:themeTint="BF"/>
    </w:rPr>
  </w:style>
  <w:style w:type="paragraph" w:styleId="Lijstalinea">
    <w:name w:val="List Paragraph"/>
    <w:basedOn w:val="Standaard"/>
    <w:uiPriority w:val="34"/>
    <w:qFormat/>
    <w:rsid w:val="009613DA"/>
    <w:pPr>
      <w:ind w:left="720"/>
      <w:contextualSpacing/>
    </w:pPr>
  </w:style>
  <w:style w:type="character" w:styleId="Intensievebenadrukking">
    <w:name w:val="Intense Emphasis"/>
    <w:basedOn w:val="Standaardalinea-lettertype"/>
    <w:uiPriority w:val="21"/>
    <w:qFormat/>
    <w:rsid w:val="009613DA"/>
    <w:rPr>
      <w:i/>
      <w:iCs/>
      <w:color w:val="0F4761" w:themeColor="accent1" w:themeShade="BF"/>
    </w:rPr>
  </w:style>
  <w:style w:type="paragraph" w:styleId="Duidelijkcitaat">
    <w:name w:val="Intense Quote"/>
    <w:basedOn w:val="Standaard"/>
    <w:next w:val="Standaard"/>
    <w:link w:val="DuidelijkcitaatChar"/>
    <w:uiPriority w:val="30"/>
    <w:qFormat/>
    <w:rsid w:val="00961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13DA"/>
    <w:rPr>
      <w:i/>
      <w:iCs/>
      <w:color w:val="0F4761" w:themeColor="accent1" w:themeShade="BF"/>
    </w:rPr>
  </w:style>
  <w:style w:type="character" w:styleId="Intensieveverwijzing">
    <w:name w:val="Intense Reference"/>
    <w:basedOn w:val="Standaardalinea-lettertype"/>
    <w:uiPriority w:val="32"/>
    <w:qFormat/>
    <w:rsid w:val="009613DA"/>
    <w:rPr>
      <w:b/>
      <w:bCs/>
      <w:smallCaps/>
      <w:color w:val="0F4761" w:themeColor="accent1" w:themeShade="BF"/>
      <w:spacing w:val="5"/>
    </w:rPr>
  </w:style>
  <w:style w:type="paragraph" w:styleId="Koptekst">
    <w:name w:val="header"/>
    <w:basedOn w:val="Standaard"/>
    <w:link w:val="KoptekstChar"/>
    <w:uiPriority w:val="99"/>
    <w:unhideWhenUsed/>
    <w:rsid w:val="009613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13DA"/>
  </w:style>
  <w:style w:type="paragraph" w:styleId="Voettekst">
    <w:name w:val="footer"/>
    <w:basedOn w:val="Standaard"/>
    <w:link w:val="VoettekstChar"/>
    <w:uiPriority w:val="99"/>
    <w:unhideWhenUsed/>
    <w:rsid w:val="009613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13DA"/>
  </w:style>
  <w:style w:type="paragraph" w:styleId="Geenafstand">
    <w:name w:val="No Spacing"/>
    <w:uiPriority w:val="1"/>
    <w:qFormat/>
    <w:rsid w:val="002567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326</ap:Words>
  <ap:Characters>1794</ap:Characters>
  <ap:DocSecurity>0</ap:DocSecurity>
  <ap:Lines>14</ap:Lines>
  <ap:Paragraphs>4</ap:Paragraphs>
  <ap:ScaleCrop>false</ap:ScaleCrop>
  <ap:LinksUpToDate>false</ap:LinksUpToDate>
  <ap:CharactersWithSpaces>2116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2025-04-08T09:58:00.0000000Z</dcterms:created>
  <dcterms:modified xsi:type="dcterms:W3CDTF">2025-04-08T09:59:00.0000000Z</dcterms:modified>
  <version/>
  <category/>
</coreProperties>
</file>