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2025Z06623</w:t>
        <w:br/>
      </w:r>
      <w:proofErr w:type="spellEnd"/>
    </w:p>
    <w:p>
      <w:pPr>
        <w:pStyle w:val="Normal"/>
        <w:rPr>
          <w:b w:val="1"/>
          <w:bCs w:val="1"/>
        </w:rPr>
      </w:pPr>
      <w:r w:rsidR="250AE766">
        <w:rPr>
          <w:b w:val="0"/>
          <w:bCs w:val="0"/>
        </w:rPr>
        <w:t>(ingezonden 7 april 2025)</w:t>
        <w:br/>
      </w:r>
    </w:p>
    <w:p>
      <w:r>
        <w:t xml:space="preserve">Vragen van de leden Van Nispen (SP) en Michon-Derkzen (VVD) aan de minister van Justitie en Veiligheid over de omstreden en nog altijd actieve sekte Pater Pio</w:t>
      </w:r>
      <w:r>
        <w:br/>
      </w:r>
    </w:p>
    <w:p>
      <w:r>
        <w:t xml:space="preserve"> </w:t>
      </w:r>
      <w:r>
        <w:br/>
      </w:r>
    </w:p>
    <w:p>
      <w:r>
        <w:t xml:space="preserve">1</w:t>
      </w:r>
      <w:r>
        <w:br/>
      </w:r>
    </w:p>
    <w:p>
      <w:r>
        <w:t xml:space="preserve">Wat is uw reactie op het onderzoek van RTV Oost en De Twentsche Courant Tubantia dat de omstreden sekte Pater Pio nog altijd actief is in Twente? 1) 2) 3) 4) Heeft u kennisgenomen van de inhoud van de reportages over deze sekte, over zieke en inmiddels overleden volgelingen, de lijfstraffen voor minderjarigen en over kleine kinderen die werden gedwongen om mee te doen aan duiveluitdrijvingen?</w:t>
      </w:r>
      <w:r>
        <w:br/>
      </w:r>
    </w:p>
    <w:p>
      <w:r>
        <w:t xml:space="preserve"> </w:t>
      </w:r>
      <w:r>
        <w:br/>
      </w:r>
    </w:p>
    <w:p>
      <w:r>
        <w:t xml:space="preserve">2</w:t>
      </w:r>
      <w:r>
        <w:br/>
      </w:r>
    </w:p>
    <w:p>
      <w:r>
        <w:t xml:space="preserve">Wat is uw reactie op het gegeven dat uit dit onderzoek blijkt dat de afgelopen jaren minstens drie patiënten zijn overleden onder de invloedssfeer van Pater Pio, omdat zij gebedsgenezing en handoplegging verkozen boven reguliere gezondheidszorg? Hoe kwalificeert u het onthouden van zorg aan doodzieke patiënten met fatale gevolgen?</w:t>
      </w:r>
      <w:r>
        <w:br/>
      </w:r>
    </w:p>
    <w:p>
      <w:r>
        <w:t xml:space="preserve"> </w:t>
      </w:r>
      <w:r>
        <w:br/>
      </w:r>
    </w:p>
    <w:p>
      <w:r>
        <w:t xml:space="preserve">3</w:t>
      </w:r>
      <w:r>
        <w:br/>
      </w:r>
    </w:p>
    <w:p>
      <w:r>
        <w:t xml:space="preserve">Wat is uw reactie op de bevindingen dat een kinderrechter heeft geoordeeld dat hier sprake is van een sekte en kinderen uit huis zijn geplaatst en dat daarnaast de stichting recent is veroordeeld om tienduizenden euro’s terug te betalen aan een persoon die financieel was uitgekleed door het genootschap?</w:t>
      </w:r>
      <w:r>
        <w:br/>
      </w:r>
    </w:p>
    <w:p>
      <w:r>
        <w:t xml:space="preserve"> </w:t>
      </w:r>
      <w:r>
        <w:br/>
      </w:r>
    </w:p>
    <w:p>
      <w:r>
        <w:t xml:space="preserve">4</w:t>
      </w:r>
      <w:r>
        <w:br/>
      </w:r>
    </w:p>
    <w:p>
      <w:r>
        <w:t xml:space="preserve">Wat is er gebeurd met, en wat is de stand van zaken van de meldingen van volwassenen die er hun jeugd hebben doorgebracht die aangiftes deden van onder meer psychische terreur, kinderarbeid, lijfstraffen voor minderjarigen en duiveluitdrijving, waaraan kinderen vanaf zes jaar werden gedwongen mee te doen?</w:t>
      </w:r>
      <w:r>
        <w:br/>
      </w:r>
    </w:p>
    <w:p>
      <w:r>
        <w:t xml:space="preserve"> </w:t>
      </w:r>
      <w:r>
        <w:br/>
      </w:r>
    </w:p>
    <w:p>
      <w:r>
        <w:t xml:space="preserve">5</w:t>
      </w:r>
      <w:r>
        <w:br/>
      </w:r>
    </w:p>
    <w:p>
      <w:r>
        <w:t xml:space="preserve">Hoe kan het nou dat ondanks meldingen en bewijzen deze sekte gewoon door kan gaan en tot op de dag van vandaag actief is?</w:t>
      </w:r>
      <w:r>
        <w:br/>
      </w:r>
    </w:p>
    <w:p>
      <w:r>
        <w:t xml:space="preserve"> </w:t>
      </w:r>
      <w:r>
        <w:br/>
      </w:r>
    </w:p>
    <w:p>
      <w:r>
        <w:t xml:space="preserve">6</w:t>
      </w:r>
      <w:r>
        <w:br/>
      </w:r>
    </w:p>
    <w:p>
      <w:r>
        <w:t xml:space="preserve">Wat is uw reactie op oud-leden en ex-volgelingen van deze sekte die hun verhaal doen en vinden dat deze ‘club moet worden gestopt’?</w:t>
      </w:r>
      <w:r>
        <w:br/>
      </w:r>
    </w:p>
    <w:p>
      <w:r>
        <w:t xml:space="preserve"> </w:t>
      </w:r>
      <w:r>
        <w:br/>
      </w:r>
    </w:p>
    <w:p>
      <w:r>
        <w:t xml:space="preserve">7</w:t>
      </w:r>
      <w:r>
        <w:br/>
      </w:r>
    </w:p>
    <w:p>
      <w:r>
        <w:t xml:space="preserve">Welke mogelijkheden zijn er om de schadelijke invloeden van deze sekte te stoppen en mensen hier tegen te beschermen? Welke belemmeringen zijn er volgens u op dit moment nog om in te grijpen?</w:t>
      </w:r>
      <w:r>
        <w:br/>
      </w:r>
    </w:p>
    <w:p>
      <w:r>
        <w:t xml:space="preserve"> </w:t>
      </w:r>
      <w:r>
        <w:br/>
      </w:r>
    </w:p>
    <w:p>
      <w:r>
        <w:t xml:space="preserve">8</w:t>
      </w:r>
      <w:r>
        <w:br/>
      </w:r>
    </w:p>
    <w:p>
      <w:r>
        <w:t xml:space="preserve">Wat is stand van zaken van de implementatie van het meldpunt bij Fier? Is de politie hierbij aangehaakt? Zo ja, op welke wijze precies en hoe intensief is die samenwerking?</w:t>
      </w:r>
      <w:r>
        <w:br/>
      </w:r>
    </w:p>
    <w:p>
      <w:r>
        <w:t xml:space="preserve"> </w:t>
      </w:r>
      <w:r>
        <w:br/>
      </w:r>
    </w:p>
    <w:p>
      <w:r>
        <w:t xml:space="preserve">9</w:t>
      </w:r>
      <w:r>
        <w:br/>
      </w:r>
    </w:p>
    <w:p>
      <w:r>
        <w:t xml:space="preserve">Hoe beoordeelt u de wetgeving in Nederland om sektes effectief aan te pakken? Bent u bereid te kijken naar de ervaringen en de aanpak in het buitenland, zoals de aparte strafbaarstelling in de Franse wet (de wet Picard) die dit soort groeperingen verbiedt, om te bezien wat Nederland daarvan zou kunnen leren, met als doel een effectieve aanpak van misstanden bij sektes?</w:t>
      </w:r>
      <w:r>
        <w:br/>
      </w:r>
    </w:p>
    <w:p>
      <w:r>
        <w:t xml:space="preserve"> </w:t>
      </w:r>
      <w:r>
        <w:br/>
      </w:r>
    </w:p>
    <w:p>
      <w:r>
        <w:t xml:space="preserve">1) RTV Oost, 4 april 2025, Verminking en duiveluitdrijving bij minderjaren: omstreden sekte Pater Pio nog altijd actief (www.oost.nl/nieuws/3505702/verminking-en-duivelsuitdrijving-bij-minderjarigen-omstreden-sekte-pater-pio-nog-altijd-actief).</w:t>
      </w:r>
      <w:r>
        <w:br/>
      </w:r>
    </w:p>
    <w:p>
      <w:r>
        <w:t xml:space="preserve">2) RTV Oost: De sekte Pater Pio: hoe twee kleine zusjes de duivel proberen uit te drijven bij een minderjarige</w:t>
      </w:r>
      <w:r>
        <w:br/>
      </w:r>
    </w:p>
    <w:p>
      <w:r>
        <w:t xml:space="preserve">3) Tubantia, 5 april 2025. Kinderen binnen Twentse sekte werden aan hun lot overgelaten. ‘Bid-Trees’ en handlangers gingen jarenlang door met hun wanpraktijken. </w:t>
      </w:r>
      <w:r>
        <w:br/>
      </w:r>
    </w:p>
    <w:p>
      <w:r>
        <w:t xml:space="preserve">4) Tubantia, 4 april 2025, Veroordeelde gebedsgenezers Trees (85) ging jarenlang door met kindermishandeling en duiveluitdrijving(www.tubantia.nl/tubbergen/veroordeelde-gebedsgenezers-trees-85-ging-jarenlang-door-met-kindermishandeling-en-duiveluitdrijving~a52913d6/).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