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FBF" w:rsidRDefault="00F23FBF" w14:paraId="404C9E38" w14:textId="77777777">
      <w:bookmarkStart w:name="_GoBack" w:id="0"/>
      <w:bookmarkEnd w:id="0"/>
    </w:p>
    <w:p w:rsidR="00BE227A" w:rsidP="00634E89" w:rsidRDefault="00BE227A" w14:paraId="2452CB49" w14:textId="77777777">
      <w:pPr>
        <w:pStyle w:val="WitregelW1bodytekst"/>
      </w:pPr>
    </w:p>
    <w:p w:rsidR="00634E89" w:rsidP="00634E89" w:rsidRDefault="00634E89" w14:paraId="24E6C66F" w14:textId="634AEBA7">
      <w:pPr>
        <w:pStyle w:val="WitregelW1bodytekst"/>
      </w:pPr>
      <w:r>
        <w:t xml:space="preserve">Met deze brief bied ik u </w:t>
      </w:r>
      <w:r w:rsidR="00B53379">
        <w:t>de brief</w:t>
      </w:r>
      <w:r w:rsidR="00A800CC">
        <w:t xml:space="preserve"> </w:t>
      </w:r>
      <w:r>
        <w:t>van de Inspectie Justitie en Veiligheid (IJenV)</w:t>
      </w:r>
      <w:r w:rsidR="00E35885">
        <w:t xml:space="preserve"> </w:t>
      </w:r>
      <w:r w:rsidR="00DD7371">
        <w:t xml:space="preserve">van </w:t>
      </w:r>
      <w:r w:rsidR="006E6B95">
        <w:t>31 maart 2025</w:t>
      </w:r>
      <w:r w:rsidR="00DD7371">
        <w:t xml:space="preserve"> aan</w:t>
      </w:r>
      <w:r w:rsidR="00B53379">
        <w:t>, waarbij de IJenV ingaat op</w:t>
      </w:r>
      <w:r w:rsidR="00DD7371">
        <w:t xml:space="preserve"> </w:t>
      </w:r>
      <w:r>
        <w:t>de detentie van mevrouw I. Weski</w:t>
      </w:r>
      <w:r w:rsidR="00392324">
        <w:t xml:space="preserve"> (betrokkene)</w:t>
      </w:r>
      <w:r w:rsidR="00A800CC">
        <w:t xml:space="preserve">. </w:t>
      </w:r>
      <w:r w:rsidR="00392324">
        <w:t xml:space="preserve">Betrokkene </w:t>
      </w:r>
      <w:r w:rsidR="00C9104F">
        <w:t>was</w:t>
      </w:r>
      <w:r w:rsidR="00C24E13">
        <w:t xml:space="preserve"> vanwege veiligheidsredenen</w:t>
      </w:r>
      <w:r w:rsidR="006C68BD">
        <w:t xml:space="preserve"> gedurende negen dagen</w:t>
      </w:r>
      <w:r w:rsidR="00C9104F">
        <w:t xml:space="preserve"> voorlopig gehecht </w:t>
      </w:r>
      <w:r w:rsidR="00C24E13">
        <w:t xml:space="preserve">op een </w:t>
      </w:r>
      <w:r w:rsidR="00DD7371">
        <w:t>afgeschermde</w:t>
      </w:r>
      <w:r w:rsidR="00C24E13">
        <w:t xml:space="preserve"> locatie</w:t>
      </w:r>
      <w:r w:rsidR="006C68BD">
        <w:t>. Dit betrof</w:t>
      </w:r>
      <w:r w:rsidR="00A800CC">
        <w:t xml:space="preserve"> de periode v</w:t>
      </w:r>
      <w:r w:rsidRPr="00C93A2B" w:rsidR="00A800CC">
        <w:t xml:space="preserve">an </w:t>
      </w:r>
      <w:r w:rsidRPr="00C93A2B" w:rsidR="00340B60">
        <w:t>2</w:t>
      </w:r>
      <w:r w:rsidRPr="00C93A2B" w:rsidR="006E6B95">
        <w:t>4</w:t>
      </w:r>
      <w:r w:rsidR="00A800CC">
        <w:t xml:space="preserve"> april tot en met </w:t>
      </w:r>
      <w:r w:rsidR="006E6B95">
        <w:t>2</w:t>
      </w:r>
      <w:r w:rsidR="00A800CC">
        <w:t xml:space="preserve"> mei 2023</w:t>
      </w:r>
      <w:r w:rsidR="00C24E13">
        <w:t xml:space="preserve">. </w:t>
      </w:r>
      <w:r w:rsidR="00861A27">
        <w:t>De Directeur Generaal van de Dienst Justiele Inrichtingen</w:t>
      </w:r>
      <w:r w:rsidR="00733F37">
        <w:t xml:space="preserve"> (DJI)</w:t>
      </w:r>
      <w:r w:rsidR="00861A27">
        <w:t xml:space="preserve"> is daarnaast </w:t>
      </w:r>
      <w:r w:rsidR="00733F37">
        <w:t xml:space="preserve">over </w:t>
      </w:r>
      <w:r w:rsidR="00824D85">
        <w:t xml:space="preserve">de uitkomsten van dit onderzoek </w:t>
      </w:r>
      <w:r w:rsidR="00733F37">
        <w:t xml:space="preserve">door de IJenV </w:t>
      </w:r>
      <w:r w:rsidR="00824D85">
        <w:t>per brief geïnformeerd. De inhoud van die brief is geheim en daarom gerubriceerd. De centrale conclusie kan echter wel openbaar gemaakt worden</w:t>
      </w:r>
      <w:r w:rsidR="00733F37">
        <w:t xml:space="preserve">. </w:t>
      </w:r>
      <w:r w:rsidR="00824D85">
        <w:t xml:space="preserve"> </w:t>
      </w:r>
      <w:r w:rsidR="00D0406D">
        <w:t xml:space="preserve">Onderstaande </w:t>
      </w:r>
      <w:r>
        <w:t xml:space="preserve">brief bevat tevens mijn reactie op </w:t>
      </w:r>
      <w:r w:rsidR="00736113">
        <w:t xml:space="preserve">de </w:t>
      </w:r>
      <w:r w:rsidR="00733F37">
        <w:t xml:space="preserve">openbaar gemaakte </w:t>
      </w:r>
      <w:r w:rsidR="00736113">
        <w:t>brief</w:t>
      </w:r>
      <w:r>
        <w:t xml:space="preserve">. </w:t>
      </w:r>
    </w:p>
    <w:p w:rsidR="00F23FBF" w:rsidRDefault="00F23FBF" w14:paraId="565E91F9" w14:textId="77777777"/>
    <w:p w:rsidRPr="00707F14" w:rsidR="00D03F4D" w:rsidP="00634E89" w:rsidRDefault="00C24E13" w14:paraId="50F3620B" w14:textId="6928B8B5">
      <w:pPr>
        <w:rPr>
          <w:b/>
          <w:bCs/>
          <w:i/>
          <w:iCs/>
        </w:rPr>
      </w:pPr>
      <w:r w:rsidRPr="00EE1AE0">
        <w:rPr>
          <w:b/>
          <w:bCs/>
        </w:rPr>
        <w:t>Rapport IJenV</w:t>
      </w:r>
    </w:p>
    <w:p w:rsidR="00634E89" w:rsidP="00634E89" w:rsidRDefault="00392324" w14:paraId="724C88E3" w14:textId="12B138BC">
      <w:r>
        <w:t xml:space="preserve">Op 21 april </w:t>
      </w:r>
      <w:r w:rsidR="00634E89">
        <w:t>2023 werd</w:t>
      </w:r>
      <w:r w:rsidR="00340B60">
        <w:t xml:space="preserve"> de</w:t>
      </w:r>
      <w:r w:rsidR="00634E89">
        <w:t xml:space="preserve"> </w:t>
      </w:r>
      <w:r>
        <w:t>betrokkene</w:t>
      </w:r>
      <w:r w:rsidR="00634E89">
        <w:t xml:space="preserve"> aangehouden </w:t>
      </w:r>
      <w:r w:rsidR="00E35885">
        <w:t>vanwege de</w:t>
      </w:r>
      <w:r w:rsidR="00634E89">
        <w:t xml:space="preserve"> verdenking van deelname aan een criminele organisatie. In haar boek </w:t>
      </w:r>
      <w:r w:rsidR="00634E89">
        <w:rPr>
          <w:i/>
          <w:iCs/>
        </w:rPr>
        <w:t>Het geluid van de stilte</w:t>
      </w:r>
      <w:r w:rsidR="00634E89">
        <w:t xml:space="preserve"> stelt </w:t>
      </w:r>
      <w:bookmarkStart w:name="_Hlk194049972" w:id="1"/>
      <w:r w:rsidR="00A578C8">
        <w:t xml:space="preserve">betrokkene </w:t>
      </w:r>
      <w:r w:rsidR="00634E89">
        <w:t>dat z</w:t>
      </w:r>
      <w:r w:rsidR="00A578C8">
        <w:t>ij</w:t>
      </w:r>
      <w:r w:rsidR="00634E89">
        <w:t xml:space="preserve"> de eerste dagen van haar detentie heeft </w:t>
      </w:r>
      <w:r w:rsidR="00340B60">
        <w:t>door</w:t>
      </w:r>
      <w:r w:rsidR="00634E89">
        <w:t>gebracht in een ondergrondse bunker, waarvan z</w:t>
      </w:r>
      <w:r w:rsidR="00C52178">
        <w:t>ij</w:t>
      </w:r>
      <w:r w:rsidR="00634E89">
        <w:t xml:space="preserve"> de locatie niet mocht vernemen. </w:t>
      </w:r>
      <w:r w:rsidR="00C52178">
        <w:t>Dit</w:t>
      </w:r>
      <w:r w:rsidR="00634E89">
        <w:t xml:space="preserve"> is</w:t>
      </w:r>
      <w:r w:rsidR="00E641D5">
        <w:t xml:space="preserve"> </w:t>
      </w:r>
      <w:r w:rsidR="00634E89">
        <w:t xml:space="preserve">voor de IJenV </w:t>
      </w:r>
      <w:r w:rsidR="00E641D5">
        <w:t xml:space="preserve">mede </w:t>
      </w:r>
      <w:r w:rsidR="00634E89">
        <w:t xml:space="preserve">aanleiding geweest deze detentieperiode en de betreffende locatie nader te onderzoeken. </w:t>
      </w:r>
    </w:p>
    <w:p w:rsidRPr="00634E89" w:rsidR="00634E89" w:rsidP="00634E89" w:rsidRDefault="00634E89" w14:paraId="784847A7" w14:textId="77777777"/>
    <w:bookmarkEnd w:id="1"/>
    <w:p w:rsidR="00987C93" w:rsidP="00634E89" w:rsidRDefault="00634E89" w14:paraId="703A2F7D" w14:textId="7A75EF27">
      <w:r>
        <w:t xml:space="preserve">In </w:t>
      </w:r>
      <w:r w:rsidR="00EE50D5">
        <w:t>bijgevoegde brief</w:t>
      </w:r>
      <w:r w:rsidR="00371BE4">
        <w:t xml:space="preserve"> geeft de</w:t>
      </w:r>
      <w:r>
        <w:t xml:space="preserve"> </w:t>
      </w:r>
      <w:r w:rsidR="00371BE4">
        <w:t>IJenV aan begrip te hebben voor de bijzondere omstandigheden van deze detentie. D</w:t>
      </w:r>
      <w:r w:rsidR="008A2FDF">
        <w:t xml:space="preserve">e </w:t>
      </w:r>
      <w:r>
        <w:t>IJenV</w:t>
      </w:r>
      <w:r w:rsidR="0008580D">
        <w:t xml:space="preserve"> </w:t>
      </w:r>
      <w:r w:rsidR="00371BE4">
        <w:t>constateert</w:t>
      </w:r>
      <w:r w:rsidR="00A504B2">
        <w:t>:</w:t>
      </w:r>
      <w:r w:rsidR="00371BE4">
        <w:t xml:space="preserve"> </w:t>
      </w:r>
    </w:p>
    <w:p w:rsidR="00987C93" w:rsidP="00987C93" w:rsidRDefault="0008580D" w14:paraId="1ED7F73F" w14:textId="550FD10B">
      <w:pPr>
        <w:pStyle w:val="Lijstalinea"/>
        <w:numPr>
          <w:ilvl w:val="0"/>
          <w:numId w:val="8"/>
        </w:numPr>
      </w:pPr>
      <w:r w:rsidRPr="00643D79">
        <w:t>dat z</w:t>
      </w:r>
      <w:r w:rsidRPr="00643D79" w:rsidR="003C14BB">
        <w:t>ij</w:t>
      </w:r>
      <w:r w:rsidRPr="00643D79">
        <w:t xml:space="preserve"> niet </w:t>
      </w:r>
      <w:r w:rsidRPr="00643D79" w:rsidR="00634E89">
        <w:t xml:space="preserve">door de DJI </w:t>
      </w:r>
      <w:r w:rsidR="006E2329">
        <w:t>is</w:t>
      </w:r>
      <w:r w:rsidRPr="00643D79" w:rsidR="00634E89">
        <w:t xml:space="preserve"> geïnformeerd over </w:t>
      </w:r>
      <w:r w:rsidRPr="00643D79" w:rsidR="00643D79">
        <w:t xml:space="preserve">het bestaan van </w:t>
      </w:r>
      <w:r w:rsidRPr="00643D79" w:rsidR="00634E89">
        <w:t xml:space="preserve">de locatie waar </w:t>
      </w:r>
      <w:r w:rsidRPr="00643D79" w:rsidR="00643D79">
        <w:t xml:space="preserve">de </w:t>
      </w:r>
      <w:r w:rsidRPr="00643D79" w:rsidR="00634E89">
        <w:t>detentie plaats heeft gevonden</w:t>
      </w:r>
      <w:r w:rsidRPr="00643D79" w:rsidR="00E41B67">
        <w:t>.</w:t>
      </w:r>
      <w:r w:rsidR="00E41B67">
        <w:t xml:space="preserve"> </w:t>
      </w:r>
      <w:r w:rsidR="00C72812">
        <w:t xml:space="preserve">Hierdoor </w:t>
      </w:r>
      <w:r w:rsidRPr="00C72812" w:rsidR="00C72812">
        <w:t xml:space="preserve">was </w:t>
      </w:r>
      <w:r w:rsidR="00C72812">
        <w:t xml:space="preserve">er </w:t>
      </w:r>
      <w:r w:rsidRPr="00C72812" w:rsidR="00C72812">
        <w:t xml:space="preserve">geen controle </w:t>
      </w:r>
      <w:r w:rsidR="00C72812">
        <w:t xml:space="preserve">mogelijk door de IJenV </w:t>
      </w:r>
      <w:r w:rsidRPr="003D2D59" w:rsidR="00C72812">
        <w:t>zoals bedoeld in art. 17 lid 2 sub c van het Internationaal Verdrag inzake de bescherming van alle personen tegen gedwongen verdwijning (hierna: ICPPED)</w:t>
      </w:r>
      <w:r w:rsidR="00371BE4">
        <w:t>, aldus de inspectie</w:t>
      </w:r>
      <w:r w:rsidRPr="003D2D59" w:rsidR="00C72812">
        <w:t xml:space="preserve">. </w:t>
      </w:r>
      <w:r w:rsidRPr="003D2D59" w:rsidR="009675F7">
        <w:t>Na de plaatsing heeft de IJenV de locatie kunnen schouwen en daarbij hebben ze</w:t>
      </w:r>
      <w:r w:rsidR="009675F7">
        <w:t xml:space="preserve"> volledig medewerking vanuit DJI verkregen.</w:t>
      </w:r>
      <w:r w:rsidRPr="008A2FDF" w:rsidR="009675F7">
        <w:t xml:space="preserve"> </w:t>
      </w:r>
    </w:p>
    <w:p w:rsidR="009A71F2" w:rsidP="009A71F2" w:rsidRDefault="00371BE4" w14:paraId="676BB38F" w14:textId="72207C78">
      <w:pPr>
        <w:pStyle w:val="Lijstalinea"/>
        <w:numPr>
          <w:ilvl w:val="0"/>
          <w:numId w:val="8"/>
        </w:numPr>
      </w:pPr>
      <w:r>
        <w:t>dat er</w:t>
      </w:r>
      <w:r w:rsidR="009A71F2">
        <w:t xml:space="preserve"> voor de betreff</w:t>
      </w:r>
      <w:r w:rsidRPr="003D2D59" w:rsidR="009A71F2">
        <w:t>ende locatie geen Commissie van Toezicht (CvT)</w:t>
      </w:r>
      <w:r w:rsidR="009A71F2">
        <w:t xml:space="preserve"> is </w:t>
      </w:r>
      <w:r w:rsidRPr="003D2D59" w:rsidR="009A71F2">
        <w:t>ingesteld</w:t>
      </w:r>
      <w:r w:rsidR="009A71F2">
        <w:t xml:space="preserve"> en er waren geen huisregels verstrekt terwijl dit wel is vereist onder de Penitentiaire beginselwet. </w:t>
      </w:r>
    </w:p>
    <w:p w:rsidR="00A504B2" w:rsidP="009A71F2" w:rsidRDefault="00D0406D" w14:paraId="1E27CC77" w14:textId="32432697">
      <w:pPr>
        <w:pStyle w:val="Lijstalinea"/>
        <w:numPr>
          <w:ilvl w:val="0"/>
          <w:numId w:val="8"/>
        </w:numPr>
      </w:pPr>
      <w:r>
        <w:t>d</w:t>
      </w:r>
      <w:r w:rsidR="008C7442">
        <w:t>at er</w:t>
      </w:r>
      <w:r w:rsidR="00371BE4">
        <w:t xml:space="preserve"> geen transparantie is geweest </w:t>
      </w:r>
      <w:r w:rsidR="009A71F2">
        <w:t xml:space="preserve">richting de </w:t>
      </w:r>
      <w:r w:rsidR="00643D79">
        <w:t xml:space="preserve">IJenV </w:t>
      </w:r>
      <w:r w:rsidR="00443FC9">
        <w:t xml:space="preserve">en betrokkene </w:t>
      </w:r>
      <w:r w:rsidR="00371BE4">
        <w:t>over de plaatsing en het verblijf van betrokkene.</w:t>
      </w:r>
      <w:r w:rsidRPr="003D2D59" w:rsidR="00371BE4">
        <w:t xml:space="preserve"> </w:t>
      </w:r>
    </w:p>
    <w:p w:rsidR="00A504B2" w:rsidP="00A504B2" w:rsidRDefault="00A504B2" w14:paraId="13E5E631" w14:textId="77777777">
      <w:pPr>
        <w:pStyle w:val="Lijstalinea"/>
      </w:pPr>
    </w:p>
    <w:p w:rsidR="00E41B67" w:rsidP="00A504B2" w:rsidRDefault="00420B04" w14:paraId="3A024EFC" w14:textId="7966AFA5">
      <w:r>
        <w:t xml:space="preserve">Verder </w:t>
      </w:r>
      <w:r w:rsidRPr="003D2D59" w:rsidR="00371BE4">
        <w:t>geeft de IJenV aan dat er veel in het werk is gesteld om de detentie van betrokkene vorm te geven en dat aandacht besteed is aan het welzijn en de veiligheid van betrokkene tijdens haar detentie.</w:t>
      </w:r>
      <w:r w:rsidR="00371BE4">
        <w:t xml:space="preserve"> </w:t>
      </w:r>
    </w:p>
    <w:p w:rsidR="00A60B20" w:rsidP="00634E89" w:rsidRDefault="00A60B20" w14:paraId="28D9A4C6" w14:textId="77777777"/>
    <w:p w:rsidRPr="001D6B83" w:rsidR="00E41FF5" w:rsidRDefault="00634E89" w14:paraId="01324D55" w14:textId="02D73C2D">
      <w:pPr>
        <w:rPr>
          <w:b/>
          <w:bCs/>
        </w:rPr>
      </w:pPr>
      <w:r w:rsidRPr="00D03F4D">
        <w:rPr>
          <w:b/>
          <w:bCs/>
        </w:rPr>
        <w:lastRenderedPageBreak/>
        <w:t>Beleidsreactie</w:t>
      </w:r>
    </w:p>
    <w:p w:rsidRPr="00A32C94" w:rsidR="00E75ED4" w:rsidRDefault="00EE20D8" w14:paraId="19AC27CA" w14:textId="465545BD">
      <w:r w:rsidRPr="00EF63E5">
        <w:t xml:space="preserve">In uitzonderlijke situaties </w:t>
      </w:r>
      <w:r w:rsidRPr="00EF63E5" w:rsidR="00371BE4">
        <w:t xml:space="preserve">is het mogelijk </w:t>
      </w:r>
      <w:r w:rsidRPr="00EF63E5">
        <w:t xml:space="preserve">dat een gedetineerde op </w:t>
      </w:r>
      <w:r w:rsidRPr="00EF63E5" w:rsidR="00E41FF5">
        <w:t xml:space="preserve">een </w:t>
      </w:r>
      <w:r w:rsidRPr="00EF63E5" w:rsidR="003C0192">
        <w:t>afgeschermde</w:t>
      </w:r>
      <w:r w:rsidRPr="00EF63E5">
        <w:t xml:space="preserve"> plek ge</w:t>
      </w:r>
      <w:r w:rsidRPr="00EF63E5" w:rsidR="006971D8">
        <w:t>plaatst</w:t>
      </w:r>
      <w:r w:rsidRPr="00EF63E5">
        <w:t xml:space="preserve"> wordt</w:t>
      </w:r>
      <w:r w:rsidRPr="00EF63E5" w:rsidR="006E098C">
        <w:t xml:space="preserve">. </w:t>
      </w:r>
      <w:r w:rsidRPr="00EF63E5" w:rsidR="003C0192">
        <w:t xml:space="preserve">Dit </w:t>
      </w:r>
      <w:r w:rsidRPr="00EF63E5" w:rsidR="001A0C41">
        <w:t>kan het geval zijn</w:t>
      </w:r>
      <w:r w:rsidRPr="00EF63E5" w:rsidR="00C663E3">
        <w:t xml:space="preserve"> als</w:t>
      </w:r>
      <w:r w:rsidRPr="00EF63E5" w:rsidR="003C0192">
        <w:t xml:space="preserve"> </w:t>
      </w:r>
      <w:r w:rsidRPr="00EF63E5" w:rsidR="00371BE4">
        <w:t xml:space="preserve">dit </w:t>
      </w:r>
      <w:r w:rsidRPr="00EF63E5" w:rsidR="003C0192">
        <w:t xml:space="preserve">bijvoorbeeld </w:t>
      </w:r>
      <w:r w:rsidRPr="00EF63E5" w:rsidR="00371BE4">
        <w:t xml:space="preserve">noodzakelijk is met het oog op </w:t>
      </w:r>
      <w:r w:rsidRPr="00EF63E5" w:rsidR="003C0192">
        <w:t>de veiligheid</w:t>
      </w:r>
      <w:r w:rsidRPr="00EF63E5" w:rsidR="00A32C94">
        <w:t xml:space="preserve"> en/of het welzijn</w:t>
      </w:r>
      <w:r w:rsidRPr="00EF63E5" w:rsidR="003C0192">
        <w:t xml:space="preserve"> van de gedetineerde</w:t>
      </w:r>
      <w:r w:rsidRPr="00EF63E5" w:rsidR="001A0C41">
        <w:t>,</w:t>
      </w:r>
      <w:r w:rsidRPr="00EF63E5" w:rsidR="003C0192">
        <w:t xml:space="preserve"> de</w:t>
      </w:r>
      <w:r w:rsidRPr="00EF63E5" w:rsidR="001A0C41">
        <w:t xml:space="preserve"> veiligheid van de</w:t>
      </w:r>
      <w:r w:rsidRPr="00EF63E5" w:rsidR="003C0192">
        <w:t xml:space="preserve"> maatschappij</w:t>
      </w:r>
      <w:r w:rsidRPr="00EF63E5" w:rsidR="00A32C94">
        <w:t>, andere gedetineerden en</w:t>
      </w:r>
      <w:r w:rsidRPr="00EF63E5" w:rsidR="003C0192">
        <w:t xml:space="preserve">/of </w:t>
      </w:r>
      <w:r w:rsidRPr="00EF63E5" w:rsidR="00A32C94">
        <w:t>de DJI medewerkers.</w:t>
      </w:r>
      <w:r w:rsidRPr="00EF63E5" w:rsidR="00C3239A">
        <w:t xml:space="preserve"> </w:t>
      </w:r>
      <w:r w:rsidRPr="00EF63E5" w:rsidR="00E66123">
        <w:t>In de afgelopen decennia is er slechts een enkele keer sprake geweest van een dergelijke</w:t>
      </w:r>
      <w:r w:rsidRPr="00EF63E5" w:rsidR="00AE53A8">
        <w:t xml:space="preserve"> plaatsing</w:t>
      </w:r>
      <w:r w:rsidRPr="00EF63E5" w:rsidR="00E66123">
        <w:t xml:space="preserve">. </w:t>
      </w:r>
      <w:r w:rsidRPr="00EF63E5" w:rsidR="0010626C">
        <w:t>Nadat er door de rechter of rechter-commissaris is bevolen tot het overgaan van het detineren van een verdachte vind</w:t>
      </w:r>
      <w:r w:rsidR="000B2D5A">
        <w:t>t</w:t>
      </w:r>
      <w:r w:rsidRPr="00EF63E5" w:rsidR="0010626C">
        <w:t xml:space="preserve"> er vo</w:t>
      </w:r>
      <w:r w:rsidRPr="00EF63E5" w:rsidR="007B410B">
        <w:t>orafgaand a</w:t>
      </w:r>
      <w:r w:rsidRPr="00EF63E5" w:rsidR="00A32C94">
        <w:t xml:space="preserve">an de plaatsing </w:t>
      </w:r>
      <w:r w:rsidRPr="00EF63E5" w:rsidR="006E098C">
        <w:t xml:space="preserve">op een </w:t>
      </w:r>
      <w:r w:rsidRPr="00EF63E5" w:rsidR="00663D3A">
        <w:t xml:space="preserve">afgeschermde </w:t>
      </w:r>
      <w:r w:rsidRPr="00EF63E5" w:rsidR="006E098C">
        <w:t>aangewezen detentielocatie</w:t>
      </w:r>
      <w:r w:rsidRPr="00EF63E5" w:rsidR="00A32C94">
        <w:t xml:space="preserve"> een zorgvuldig</w:t>
      </w:r>
      <w:r w:rsidRPr="00EF63E5" w:rsidR="004F626F">
        <w:t>e</w:t>
      </w:r>
      <w:r w:rsidRPr="00EF63E5" w:rsidR="00A32C94">
        <w:t xml:space="preserve"> afweging van DJI</w:t>
      </w:r>
      <w:r w:rsidRPr="00EF63E5" w:rsidR="007B410B">
        <w:t xml:space="preserve"> plaats</w:t>
      </w:r>
      <w:r w:rsidRPr="00EF63E5" w:rsidR="00E66123">
        <w:t>, waarbij per plaatsing de mate van afscherming wordt bezien</w:t>
      </w:r>
      <w:r w:rsidR="0010626C">
        <w:t>. Deze afweging vindt plaats</w:t>
      </w:r>
      <w:r w:rsidR="00F3739A">
        <w:t xml:space="preserve"> </w:t>
      </w:r>
      <w:r w:rsidR="00A32C94">
        <w:t xml:space="preserve">op basis van de op dat moment beschikbare informatie van </w:t>
      </w:r>
      <w:r w:rsidR="007B410B">
        <w:t xml:space="preserve">bijvoorbeeld het Openbaar Ministerie of de politie. Ook gedurende de plaatsing vindt een continue afweging plaats omtrent de noodzaak van de veiligheidsmaatregelen. </w:t>
      </w:r>
      <w:r w:rsidR="007D44CC">
        <w:t>Er word</w:t>
      </w:r>
      <w:r w:rsidR="008C098B">
        <w:t>t</w:t>
      </w:r>
      <w:r w:rsidR="007D44CC">
        <w:t xml:space="preserve"> afgeschaald zodra dat mogelijk wordt geacht. </w:t>
      </w:r>
    </w:p>
    <w:p w:rsidRPr="00A32C94" w:rsidR="0008580D" w:rsidRDefault="0008580D" w14:paraId="07A74606" w14:textId="77777777"/>
    <w:p w:rsidR="00B37A12" w:rsidP="003438C1" w:rsidRDefault="0008580D" w14:paraId="5530CE0C" w14:textId="18AC9A14">
      <w:r w:rsidRPr="00A32C94">
        <w:t xml:space="preserve">Ook in </w:t>
      </w:r>
      <w:r w:rsidR="007B410B">
        <w:t xml:space="preserve">de </w:t>
      </w:r>
      <w:r w:rsidRPr="00A32C94">
        <w:t>situatie</w:t>
      </w:r>
      <w:r w:rsidR="007B410B">
        <w:t xml:space="preserve"> van afgeschermde detentie</w:t>
      </w:r>
      <w:r w:rsidRPr="00A32C94">
        <w:t xml:space="preserve"> mo</w:t>
      </w:r>
      <w:r w:rsidRPr="00A32C94" w:rsidR="00BD0794">
        <w:t>eten</w:t>
      </w:r>
      <w:r w:rsidR="006E098C">
        <w:t xml:space="preserve"> en kunnen</w:t>
      </w:r>
      <w:r w:rsidRPr="00A32C94">
        <w:t xml:space="preserve"> g</w:t>
      </w:r>
      <w:r w:rsidRPr="00A32C94" w:rsidR="00FE54BC">
        <w:t>edetineerden</w:t>
      </w:r>
      <w:r w:rsidRPr="00A32C94" w:rsidR="00356A1F">
        <w:t xml:space="preserve"> </w:t>
      </w:r>
      <w:r w:rsidRPr="00A32C94">
        <w:t>er</w:t>
      </w:r>
      <w:r w:rsidRPr="00A32C94" w:rsidR="00FE54BC">
        <w:t>op</w:t>
      </w:r>
      <w:r w:rsidRPr="00A32C94" w:rsidR="00BD0794">
        <w:t xml:space="preserve"> </w:t>
      </w:r>
      <w:r w:rsidRPr="00A32C94" w:rsidR="00FE54BC">
        <w:t xml:space="preserve">vertrouwen dat hun detentie </w:t>
      </w:r>
      <w:r w:rsidRPr="00A32C94">
        <w:t xml:space="preserve">veilig, </w:t>
      </w:r>
      <w:r w:rsidRPr="00A32C94" w:rsidR="00FE54BC">
        <w:t xml:space="preserve">zorgvuldig </w:t>
      </w:r>
      <w:r w:rsidRPr="00A32C94" w:rsidR="00356A1F">
        <w:t xml:space="preserve">en humaan </w:t>
      </w:r>
      <w:r w:rsidRPr="00A32C94" w:rsidR="00FE54BC">
        <w:t>ten uitvoer wordt gelegd</w:t>
      </w:r>
      <w:r w:rsidRPr="00A32C94" w:rsidR="00A578C8">
        <w:t xml:space="preserve"> met toepassing van geldende wet- en regelgeving</w:t>
      </w:r>
      <w:r w:rsidRPr="00A32C94" w:rsidR="00356A1F">
        <w:t xml:space="preserve">. </w:t>
      </w:r>
      <w:r w:rsidR="006B4126">
        <w:t>Ook is het van</w:t>
      </w:r>
      <w:r w:rsidR="003438C1">
        <w:t xml:space="preserve"> groot</w:t>
      </w:r>
      <w:r w:rsidR="006B4126">
        <w:t xml:space="preserve"> belang dat de gedetineerde tijdens </w:t>
      </w:r>
      <w:r w:rsidR="00B37A12">
        <w:t>de periode van</w:t>
      </w:r>
      <w:r w:rsidR="006B4126">
        <w:t xml:space="preserve"> afgeschermde detentie in contact staat met </w:t>
      </w:r>
      <w:r w:rsidR="00B37A12">
        <w:t xml:space="preserve">zijn of haar </w:t>
      </w:r>
      <w:r w:rsidR="006B4126">
        <w:t>advocaat</w:t>
      </w:r>
      <w:r w:rsidR="00B37A12">
        <w:t xml:space="preserve">. </w:t>
      </w:r>
      <w:r w:rsidR="00977535">
        <w:t xml:space="preserve">De </w:t>
      </w:r>
      <w:r w:rsidR="00B37A12">
        <w:t xml:space="preserve">IJenV en DJI hebben mij bevestigd dat DJI uitzonderlijk veel in het werk heeft gesteld om de negen dagen durende periode van afgeschermde detentie op een verantwoorde en humane manier vorm te geven. Zo heeft betrokkene </w:t>
      </w:r>
      <w:r w:rsidR="00CB6DAF">
        <w:t xml:space="preserve">haar advocaat kunnen ontvangen en </w:t>
      </w:r>
      <w:r w:rsidR="00B37A12">
        <w:t>dagelijks gesproken met een medewerker van DJI omtrent haar welzijn.</w:t>
      </w:r>
    </w:p>
    <w:p w:rsidR="00B37A12" w:rsidP="00B37A12" w:rsidRDefault="00B37A12" w14:paraId="3BD6C6A7" w14:textId="77777777"/>
    <w:p w:rsidR="00AD026C" w:rsidRDefault="00356A1F" w14:paraId="3B817E48" w14:textId="3488611B">
      <w:r w:rsidRPr="00A32C94">
        <w:t xml:space="preserve">Het is </w:t>
      </w:r>
      <w:r w:rsidR="00977535">
        <w:t xml:space="preserve">echter </w:t>
      </w:r>
      <w:r w:rsidRPr="00A32C94">
        <w:t xml:space="preserve">van belang dat </w:t>
      </w:r>
      <w:r w:rsidRPr="00A32C94" w:rsidR="00C52178">
        <w:t xml:space="preserve">– ook in een dergelijke bijzondere situatie – </w:t>
      </w:r>
      <w:r w:rsidRPr="00A32C94">
        <w:t>onafhankelijk toezicht kan worden uitgeoefend, zowel door de IJenV als door een CvT.</w:t>
      </w:r>
      <w:r w:rsidR="0010626C">
        <w:t xml:space="preserve"> </w:t>
      </w:r>
      <w:r w:rsidR="00AD026C">
        <w:t xml:space="preserve">Ook bij een afgeschermde locatie moet helder zijn geregeld dat er een </w:t>
      </w:r>
      <w:r w:rsidR="002F019B">
        <w:t>CvT</w:t>
      </w:r>
      <w:r w:rsidR="00AD026C">
        <w:t xml:space="preserve"> is ingesteld en moet de I</w:t>
      </w:r>
      <w:r w:rsidR="002F019B">
        <w:t>JenV</w:t>
      </w:r>
      <w:r w:rsidR="00AD026C">
        <w:t xml:space="preserve"> op de hoogte zijn van die afgeschermde locatie.</w:t>
      </w:r>
    </w:p>
    <w:p w:rsidRPr="0010626C" w:rsidR="00A76B8F" w:rsidP="00A76B8F" w:rsidRDefault="00C17642" w14:paraId="3C101701" w14:textId="1F9C9AC8">
      <w:r>
        <w:t xml:space="preserve">Ten aanzien van dat </w:t>
      </w:r>
      <w:r w:rsidR="00A76B8F">
        <w:t xml:space="preserve">er volgens de IJenV geen transparantie is geweest over de plaatsing en het verblijf van betrokkene, merk ik op dat de IJenV normaliter niet wordt geïnformeerd over individuele plaatsingen, ook niet als deze plaatsvinden op een afgeschermde locatie. De IJenV had echter wel op de hoogte moeten zijn van deze afgeschermde locatie en </w:t>
      </w:r>
      <w:r>
        <w:t xml:space="preserve">het </w:t>
      </w:r>
      <w:r w:rsidR="00A76B8F">
        <w:t xml:space="preserve">gebruik daarvan. Daarnaast had het, gelet op de zeer bijzondere omstandigheden van deze situatie, wel voor de hand gelegen om de IJenV proactief op de hoogte te stellen. </w:t>
      </w:r>
    </w:p>
    <w:p w:rsidR="0008580D" w:rsidRDefault="0008580D" w14:paraId="7403AE56" w14:textId="2DBBADC9"/>
    <w:p w:rsidRPr="0010626C" w:rsidR="00580D7E" w:rsidP="00910BC6" w:rsidRDefault="0010626C" w14:paraId="550990A4" w14:textId="5F1AC16F">
      <w:r w:rsidRPr="0010626C">
        <w:t>N</w:t>
      </w:r>
      <w:r w:rsidR="00B3524D">
        <w:t xml:space="preserve">aar aanleiding </w:t>
      </w:r>
      <w:r w:rsidRPr="0010626C">
        <w:t>v</w:t>
      </w:r>
      <w:r w:rsidR="00B3524D">
        <w:t>an</w:t>
      </w:r>
      <w:r w:rsidRPr="0010626C">
        <w:t xml:space="preserve"> de </w:t>
      </w:r>
      <w:r>
        <w:t xml:space="preserve">afgeschermde </w:t>
      </w:r>
      <w:r w:rsidRPr="0010626C">
        <w:t xml:space="preserve">detentie van betrokkene zijn er -vooruitlopend op </w:t>
      </w:r>
      <w:r>
        <w:t>de brief van de IJenV</w:t>
      </w:r>
      <w:r w:rsidR="00174FA9">
        <w:t xml:space="preserve"> </w:t>
      </w:r>
      <w:r w:rsidR="00AD026C">
        <w:t>–</w:t>
      </w:r>
      <w:r w:rsidRPr="0010626C">
        <w:t xml:space="preserve"> </w:t>
      </w:r>
      <w:r w:rsidR="00AD026C">
        <w:t xml:space="preserve">inmiddels </w:t>
      </w:r>
      <w:r w:rsidRPr="0010626C">
        <w:t>afspraken gemaak</w:t>
      </w:r>
      <w:r>
        <w:t xml:space="preserve">t </w:t>
      </w:r>
      <w:r w:rsidRPr="003D2D59" w:rsidR="00356A1F">
        <w:t xml:space="preserve">tussen de IJenV en DJI rondom het detineren op een </w:t>
      </w:r>
      <w:r w:rsidRPr="003D2D59" w:rsidR="003C0192">
        <w:t>afgeschermde</w:t>
      </w:r>
      <w:r w:rsidRPr="003D2D59" w:rsidR="00953117">
        <w:t xml:space="preserve"> </w:t>
      </w:r>
      <w:r w:rsidRPr="003D2D59" w:rsidR="00356A1F">
        <w:t>locatie</w:t>
      </w:r>
      <w:r w:rsidRPr="003D2D59" w:rsidR="00D03F4D">
        <w:t xml:space="preserve"> en het houden van toezicht hierop</w:t>
      </w:r>
      <w:r w:rsidRPr="003D2D59" w:rsidR="00356A1F">
        <w:t>.</w:t>
      </w:r>
      <w:r w:rsidRPr="003D2D59" w:rsidR="009638ED">
        <w:t xml:space="preserve"> Deze afspraken </w:t>
      </w:r>
      <w:r w:rsidR="00F12573">
        <w:t>zien o.a.</w:t>
      </w:r>
      <w:r w:rsidR="008B1794">
        <w:t xml:space="preserve"> op het vormgeven</w:t>
      </w:r>
      <w:r w:rsidR="00A225ED">
        <w:t xml:space="preserve"> van toezicht door de inspectie op deze a</w:t>
      </w:r>
      <w:r w:rsidR="00F12573">
        <w:t>fgeschermde</w:t>
      </w:r>
      <w:r w:rsidR="00A225ED">
        <w:t xml:space="preserve"> vorm van detentie</w:t>
      </w:r>
      <w:r w:rsidR="002F019B">
        <w:t xml:space="preserve">. </w:t>
      </w:r>
      <w:r w:rsidR="00A225ED">
        <w:t>Deze afspraken</w:t>
      </w:r>
      <w:r w:rsidR="00F12573">
        <w:t xml:space="preserve"> </w:t>
      </w:r>
      <w:r w:rsidRPr="003D2D59" w:rsidR="009638ED">
        <w:t>zijn</w:t>
      </w:r>
      <w:r w:rsidRPr="003D2D59" w:rsidR="00773D17">
        <w:t xml:space="preserve"> eind 2024</w:t>
      </w:r>
      <w:r w:rsidRPr="003D2D59" w:rsidR="009638ED">
        <w:t xml:space="preserve"> ondertekend.</w:t>
      </w:r>
      <w:r w:rsidRPr="003D2D59" w:rsidR="00356A1F">
        <w:t xml:space="preserve"> </w:t>
      </w:r>
      <w:r w:rsidR="00356A1F">
        <w:t xml:space="preserve">Ook </w:t>
      </w:r>
      <w:r w:rsidR="0008580D">
        <w:t xml:space="preserve">wordt er </w:t>
      </w:r>
      <w:r w:rsidR="00394318">
        <w:t>een</w:t>
      </w:r>
      <w:r w:rsidR="0008580D">
        <w:t xml:space="preserve"> aparte</w:t>
      </w:r>
      <w:r w:rsidR="00394318">
        <w:t xml:space="preserve"> CvT </w:t>
      </w:r>
      <w:r w:rsidR="0008580D">
        <w:t xml:space="preserve">ingericht </w:t>
      </w:r>
      <w:r w:rsidR="00D03F4D">
        <w:t>voor de</w:t>
      </w:r>
      <w:r w:rsidR="00A0293D">
        <w:t xml:space="preserve"> afgeschermde vorm van detentie. </w:t>
      </w:r>
      <w:r w:rsidR="0008580D">
        <w:t>Dit</w:t>
      </w:r>
      <w:r w:rsidR="00394318">
        <w:t xml:space="preserve"> bevind</w:t>
      </w:r>
      <w:r w:rsidR="00953117">
        <w:t>t</w:t>
      </w:r>
      <w:r w:rsidR="00394318">
        <w:t xml:space="preserve"> zich in de afrondende fase</w:t>
      </w:r>
      <w:r w:rsidR="0008580D">
        <w:t>, en zal</w:t>
      </w:r>
      <w:r w:rsidR="00C966C0">
        <w:t xml:space="preserve"> </w:t>
      </w:r>
      <w:r w:rsidR="00054F55">
        <w:t>nog</w:t>
      </w:r>
      <w:r w:rsidR="0008580D">
        <w:t xml:space="preserve"> dit </w:t>
      </w:r>
      <w:r w:rsidRPr="00AB14A3" w:rsidR="0008580D">
        <w:t>voorjaar</w:t>
      </w:r>
      <w:r w:rsidR="0008580D">
        <w:t xml:space="preserve"> zijn gerealiseerd.</w:t>
      </w:r>
      <w:r w:rsidR="00394318">
        <w:t xml:space="preserve"> Tot slot zal de DJI </w:t>
      </w:r>
      <w:r w:rsidR="007955AF">
        <w:t xml:space="preserve">op basis van </w:t>
      </w:r>
      <w:r w:rsidR="00F310A3">
        <w:t xml:space="preserve">het </w:t>
      </w:r>
      <w:r w:rsidR="007955AF">
        <w:t xml:space="preserve">reguliere </w:t>
      </w:r>
      <w:r w:rsidR="00394318">
        <w:t>model</w:t>
      </w:r>
      <w:r w:rsidR="007955AF">
        <w:t>, huisregels vaststellen</w:t>
      </w:r>
      <w:r w:rsidR="00C663E3">
        <w:t xml:space="preserve"> </w:t>
      </w:r>
      <w:r w:rsidR="00B72F68">
        <w:t>voor</w:t>
      </w:r>
      <w:r w:rsidR="00C663E3">
        <w:t xml:space="preserve"> deze vorm van detentie</w:t>
      </w:r>
      <w:r w:rsidR="00394318">
        <w:t xml:space="preserve">. </w:t>
      </w:r>
    </w:p>
    <w:p w:rsidR="00FE54BC" w:rsidRDefault="00E66123" w14:paraId="4C63EABB" w14:textId="33AF785C">
      <w:r w:rsidRPr="00EF63E5">
        <w:t>Ten aanzien van de individuele zaak die ten grondslag lag aan het onderzoek van de IJenV is het van belang te melden dat er sprake is van</w:t>
      </w:r>
      <w:r w:rsidRPr="00EF63E5" w:rsidR="001D6B83">
        <w:t xml:space="preserve"> lopende juridische procedures. </w:t>
      </w:r>
      <w:r w:rsidRPr="00EF63E5">
        <w:t>Dat betekent dat ik</w:t>
      </w:r>
      <w:r w:rsidRPr="00EF63E5" w:rsidR="006E2329">
        <w:t xml:space="preserve"> nu</w:t>
      </w:r>
      <w:r w:rsidRPr="00EF63E5">
        <w:t xml:space="preserve"> niet verder op de details van de individuele zaak in</w:t>
      </w:r>
      <w:r w:rsidRPr="00EF63E5" w:rsidR="00EF63E5">
        <w:t xml:space="preserve"> </w:t>
      </w:r>
      <w:r w:rsidRPr="00EF63E5">
        <w:t>ga.</w:t>
      </w:r>
    </w:p>
    <w:p w:rsidR="00E66123" w:rsidRDefault="00E66123" w14:paraId="25F6F23C" w14:textId="77777777"/>
    <w:p w:rsidR="00A0102F" w:rsidRDefault="00C24E13" w14:paraId="216D6A60" w14:textId="77777777">
      <w:pPr>
        <w:rPr>
          <w:b/>
          <w:bCs/>
        </w:rPr>
      </w:pPr>
      <w:r>
        <w:rPr>
          <w:b/>
          <w:bCs/>
        </w:rPr>
        <w:t>Tot slot</w:t>
      </w:r>
    </w:p>
    <w:p w:rsidR="00A0102F" w:rsidP="00A0102F" w:rsidRDefault="0008580D" w14:paraId="6FC56799" w14:textId="0B0532F8">
      <w:r>
        <w:t>Ik vind</w:t>
      </w:r>
      <w:r w:rsidR="00B00291">
        <w:t xml:space="preserve"> het belang</w:t>
      </w:r>
      <w:r w:rsidR="00A0102F">
        <w:t>rijk</w:t>
      </w:r>
      <w:r w:rsidR="00B00291">
        <w:t xml:space="preserve"> dat er onafhankelijk toezicht </w:t>
      </w:r>
      <w:r w:rsidR="000269FF">
        <w:t xml:space="preserve">wordt </w:t>
      </w:r>
      <w:r w:rsidR="00B00291">
        <w:t>uitgeoefend</w:t>
      </w:r>
      <w:r w:rsidR="00A0102F">
        <w:t xml:space="preserve">. </w:t>
      </w:r>
      <w:r w:rsidR="000269FF">
        <w:t>Ook</w:t>
      </w:r>
      <w:r w:rsidR="00A0102F">
        <w:t xml:space="preserve"> als de </w:t>
      </w:r>
      <w:r w:rsidR="00B00291">
        <w:t>uitzonderlijke situatie</w:t>
      </w:r>
      <w:r>
        <w:t xml:space="preserve"> zich voordoet</w:t>
      </w:r>
      <w:r w:rsidR="00B00291">
        <w:t xml:space="preserve"> </w:t>
      </w:r>
      <w:r w:rsidR="00A0102F">
        <w:t>waarbij</w:t>
      </w:r>
      <w:r w:rsidR="00B00291">
        <w:t xml:space="preserve"> een gedetineerde vanwege veiligheidsrisico’s op een </w:t>
      </w:r>
      <w:r w:rsidR="003C0192">
        <w:t>afgeschermde</w:t>
      </w:r>
      <w:r w:rsidR="00B00291">
        <w:t xml:space="preserve"> plek </w:t>
      </w:r>
      <w:r w:rsidR="00A578C8">
        <w:t xml:space="preserve">wordt </w:t>
      </w:r>
      <w:r w:rsidR="00B00291">
        <w:t xml:space="preserve">gedetineerd. </w:t>
      </w:r>
      <w:r w:rsidR="00A0102F">
        <w:t xml:space="preserve">Ik ben de </w:t>
      </w:r>
      <w:r w:rsidR="00A578C8">
        <w:t xml:space="preserve">IJenV </w:t>
      </w:r>
      <w:r w:rsidR="00A0102F">
        <w:t xml:space="preserve">dan ook erkentelijk voor </w:t>
      </w:r>
      <w:r w:rsidR="00A32C94">
        <w:t xml:space="preserve">de brief, </w:t>
      </w:r>
      <w:r w:rsidR="00A0102F">
        <w:t>dit heeft geleid tot verbeterde werkafspraken tussen DJI en de IJenV en de inrichting van een CvT voor deze bijzondere vorm van detentie.</w:t>
      </w:r>
    </w:p>
    <w:p w:rsidRPr="00C24E13" w:rsidR="00B00291" w:rsidRDefault="00B00291" w14:paraId="40E3A975" w14:textId="77777777"/>
    <w:p w:rsidR="00C24E13" w:rsidRDefault="00C24E13" w14:paraId="4A33D03F" w14:textId="77777777"/>
    <w:p w:rsidR="00F23FBF" w:rsidRDefault="002504AE" w14:paraId="4294A558" w14:textId="77777777">
      <w:r>
        <w:t>De Staatssecretaris van Justitie en Veiligheid,</w:t>
      </w:r>
    </w:p>
    <w:p w:rsidR="00634E89" w:rsidRDefault="00634E89" w14:paraId="3D17B656" w14:textId="77777777"/>
    <w:p w:rsidR="00634E89" w:rsidRDefault="00634E89" w14:paraId="7D427158" w14:textId="77777777"/>
    <w:p w:rsidR="00571919" w:rsidRDefault="00571919" w14:paraId="650026C3" w14:textId="77777777"/>
    <w:p w:rsidR="00571919" w:rsidRDefault="00571919" w14:paraId="7FCDB0C3" w14:textId="77777777"/>
    <w:p w:rsidR="00F23FBF" w:rsidRDefault="002504AE" w14:paraId="216CF641" w14:textId="77777777">
      <w:r>
        <w:t>I. Coenradie</w:t>
      </w:r>
    </w:p>
    <w:p w:rsidR="00F23FBF" w:rsidRDefault="00F23FBF" w14:paraId="6C2FDB60" w14:textId="77777777"/>
    <w:p w:rsidR="00F23FBF" w:rsidRDefault="00F23FBF" w14:paraId="02FFE1D2" w14:textId="77777777"/>
    <w:sectPr w:rsidR="00F23FB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DDD5C" w14:textId="77777777" w:rsidR="008473DF" w:rsidRDefault="008473DF">
      <w:pPr>
        <w:spacing w:line="240" w:lineRule="auto"/>
      </w:pPr>
      <w:r>
        <w:separator/>
      </w:r>
    </w:p>
  </w:endnote>
  <w:endnote w:type="continuationSeparator" w:id="0">
    <w:p w14:paraId="2D9FD642" w14:textId="77777777" w:rsidR="008473DF" w:rsidRDefault="00847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2D66B" w14:textId="77777777" w:rsidR="003C0192" w:rsidRDefault="003C019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ABA23" w14:textId="77777777" w:rsidR="008473DF" w:rsidRDefault="008473DF">
      <w:pPr>
        <w:spacing w:line="240" w:lineRule="auto"/>
      </w:pPr>
      <w:r>
        <w:separator/>
      </w:r>
    </w:p>
  </w:footnote>
  <w:footnote w:type="continuationSeparator" w:id="0">
    <w:p w14:paraId="67573ABE" w14:textId="77777777" w:rsidR="008473DF" w:rsidRDefault="008473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4170D" w14:textId="77777777" w:rsidR="003C0192" w:rsidRDefault="003C0192">
    <w:r>
      <w:rPr>
        <w:noProof/>
      </w:rPr>
      <mc:AlternateContent>
        <mc:Choice Requires="wps">
          <w:drawing>
            <wp:anchor distT="0" distB="0" distL="0" distR="0" simplePos="0" relativeHeight="251652608" behindDoc="0" locked="1" layoutInCell="1" allowOverlap="1" wp14:anchorId="60AC727A" wp14:editId="52B09A0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EB66D3" w14:textId="77777777" w:rsidR="003C0192" w:rsidRDefault="003C0192">
                          <w:pPr>
                            <w:pStyle w:val="Referentiegegevensbold"/>
                          </w:pPr>
                          <w:r>
                            <w:t>Datum</w:t>
                          </w:r>
                        </w:p>
                        <w:p w14:paraId="30D47675" w14:textId="795B6713" w:rsidR="003C0192" w:rsidRDefault="00E63E4C">
                          <w:pPr>
                            <w:pStyle w:val="Referentiegegevens"/>
                          </w:pPr>
                          <w:sdt>
                            <w:sdtPr>
                              <w:id w:val="216407559"/>
                              <w:date w:fullDate="2025-04-07T00:00:00Z">
                                <w:dateFormat w:val="d MMMM yyyy"/>
                                <w:lid w:val="nl"/>
                                <w:storeMappedDataAs w:val="dateTime"/>
                                <w:calendar w:val="gregorian"/>
                              </w:date>
                            </w:sdtPr>
                            <w:sdtEndPr/>
                            <w:sdtContent>
                              <w:r w:rsidR="00571919">
                                <w:rPr>
                                  <w:lang w:val="nl"/>
                                </w:rPr>
                                <w:t>7 april 2025</w:t>
                              </w:r>
                            </w:sdtContent>
                          </w:sdt>
                        </w:p>
                        <w:p w14:paraId="61D13D1F" w14:textId="77777777" w:rsidR="003C0192" w:rsidRDefault="003C0192">
                          <w:pPr>
                            <w:pStyle w:val="WitregelW1"/>
                          </w:pPr>
                        </w:p>
                        <w:p w14:paraId="3322A734" w14:textId="77777777" w:rsidR="003C0192" w:rsidRDefault="003C0192">
                          <w:pPr>
                            <w:pStyle w:val="Referentiegegevensbold"/>
                          </w:pPr>
                          <w:r>
                            <w:t>Onze referentie</w:t>
                          </w:r>
                        </w:p>
                        <w:p w14:paraId="537540AB" w14:textId="77777777" w:rsidR="003C0192" w:rsidRDefault="003C0192">
                          <w:pPr>
                            <w:pStyle w:val="Referentiegegevens"/>
                          </w:pPr>
                          <w:r>
                            <w:t>6292453</w:t>
                          </w:r>
                        </w:p>
                      </w:txbxContent>
                    </wps:txbx>
                    <wps:bodyPr vert="horz" wrap="square" lIns="0" tIns="0" rIns="0" bIns="0" anchor="t" anchorCtr="0"/>
                  </wps:wsp>
                </a:graphicData>
              </a:graphic>
            </wp:anchor>
          </w:drawing>
        </mc:Choice>
        <mc:Fallback>
          <w:pict>
            <v:shapetype w14:anchorId="60AC727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BEB66D3" w14:textId="77777777" w:rsidR="003C0192" w:rsidRDefault="003C0192">
                    <w:pPr>
                      <w:pStyle w:val="Referentiegegevensbold"/>
                    </w:pPr>
                    <w:r>
                      <w:t>Datum</w:t>
                    </w:r>
                  </w:p>
                  <w:p w14:paraId="30D47675" w14:textId="795B6713" w:rsidR="003C0192" w:rsidRDefault="00E63E4C">
                    <w:pPr>
                      <w:pStyle w:val="Referentiegegevens"/>
                    </w:pPr>
                    <w:sdt>
                      <w:sdtPr>
                        <w:id w:val="216407559"/>
                        <w:date w:fullDate="2025-04-07T00:00:00Z">
                          <w:dateFormat w:val="d MMMM yyyy"/>
                          <w:lid w:val="nl"/>
                          <w:storeMappedDataAs w:val="dateTime"/>
                          <w:calendar w:val="gregorian"/>
                        </w:date>
                      </w:sdtPr>
                      <w:sdtEndPr/>
                      <w:sdtContent>
                        <w:r w:rsidR="00571919">
                          <w:rPr>
                            <w:lang w:val="nl"/>
                          </w:rPr>
                          <w:t>7 april 2025</w:t>
                        </w:r>
                      </w:sdtContent>
                    </w:sdt>
                  </w:p>
                  <w:p w14:paraId="61D13D1F" w14:textId="77777777" w:rsidR="003C0192" w:rsidRDefault="003C0192">
                    <w:pPr>
                      <w:pStyle w:val="WitregelW1"/>
                    </w:pPr>
                  </w:p>
                  <w:p w14:paraId="3322A734" w14:textId="77777777" w:rsidR="003C0192" w:rsidRDefault="003C0192">
                    <w:pPr>
                      <w:pStyle w:val="Referentiegegevensbold"/>
                    </w:pPr>
                    <w:r>
                      <w:t>Onze referentie</w:t>
                    </w:r>
                  </w:p>
                  <w:p w14:paraId="537540AB" w14:textId="77777777" w:rsidR="003C0192" w:rsidRDefault="003C0192">
                    <w:pPr>
                      <w:pStyle w:val="Referentiegegevens"/>
                    </w:pPr>
                    <w:r>
                      <w:t>6292453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C119AA4" wp14:editId="2A6663D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70911AE" w14:textId="77777777" w:rsidR="003C0192" w:rsidRDefault="003C0192"/>
                      </w:txbxContent>
                    </wps:txbx>
                    <wps:bodyPr vert="horz" wrap="square" lIns="0" tIns="0" rIns="0" bIns="0" anchor="t" anchorCtr="0"/>
                  </wps:wsp>
                </a:graphicData>
              </a:graphic>
            </wp:anchor>
          </w:drawing>
        </mc:Choice>
        <mc:Fallback>
          <w:pict>
            <v:shape w14:anchorId="5C119AA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70911AE" w14:textId="77777777" w:rsidR="003C0192" w:rsidRDefault="003C019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510F5EA" wp14:editId="66B6DE6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C58A33" w14:textId="7DC41D9A" w:rsidR="003C0192" w:rsidRDefault="003C0192">
                          <w:pPr>
                            <w:pStyle w:val="Referentiegegevens"/>
                          </w:pPr>
                          <w:r>
                            <w:t xml:space="preserve">Pagina </w:t>
                          </w:r>
                          <w:r>
                            <w:fldChar w:fldCharType="begin"/>
                          </w:r>
                          <w:r>
                            <w:instrText>PAGE</w:instrText>
                          </w:r>
                          <w:r>
                            <w:fldChar w:fldCharType="separate"/>
                          </w:r>
                          <w:r w:rsidR="00580D7E">
                            <w:rPr>
                              <w:noProof/>
                            </w:rPr>
                            <w:t>3</w:t>
                          </w:r>
                          <w:r>
                            <w:fldChar w:fldCharType="end"/>
                          </w:r>
                          <w:r>
                            <w:t xml:space="preserve"> van </w:t>
                          </w:r>
                          <w:r>
                            <w:fldChar w:fldCharType="begin"/>
                          </w:r>
                          <w:r>
                            <w:instrText>NUMPAGES</w:instrText>
                          </w:r>
                          <w:r>
                            <w:fldChar w:fldCharType="separate"/>
                          </w:r>
                          <w:r w:rsidR="00580D7E">
                            <w:rPr>
                              <w:noProof/>
                            </w:rPr>
                            <w:t>3</w:t>
                          </w:r>
                          <w:r>
                            <w:fldChar w:fldCharType="end"/>
                          </w:r>
                        </w:p>
                      </w:txbxContent>
                    </wps:txbx>
                    <wps:bodyPr vert="horz" wrap="square" lIns="0" tIns="0" rIns="0" bIns="0" anchor="t" anchorCtr="0"/>
                  </wps:wsp>
                </a:graphicData>
              </a:graphic>
            </wp:anchor>
          </w:drawing>
        </mc:Choice>
        <mc:Fallback>
          <w:pict>
            <v:shape w14:anchorId="3510F5E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EC58A33" w14:textId="7DC41D9A" w:rsidR="003C0192" w:rsidRDefault="003C0192">
                    <w:pPr>
                      <w:pStyle w:val="Referentiegegevens"/>
                    </w:pPr>
                    <w:r>
                      <w:t xml:space="preserve">Pagina </w:t>
                    </w:r>
                    <w:r>
                      <w:fldChar w:fldCharType="begin"/>
                    </w:r>
                    <w:r>
                      <w:instrText>PAGE</w:instrText>
                    </w:r>
                    <w:r>
                      <w:fldChar w:fldCharType="separate"/>
                    </w:r>
                    <w:r w:rsidR="00580D7E">
                      <w:rPr>
                        <w:noProof/>
                      </w:rPr>
                      <w:t>3</w:t>
                    </w:r>
                    <w:r>
                      <w:fldChar w:fldCharType="end"/>
                    </w:r>
                    <w:r>
                      <w:t xml:space="preserve"> van </w:t>
                    </w:r>
                    <w:r>
                      <w:fldChar w:fldCharType="begin"/>
                    </w:r>
                    <w:r>
                      <w:instrText>NUMPAGES</w:instrText>
                    </w:r>
                    <w:r>
                      <w:fldChar w:fldCharType="separate"/>
                    </w:r>
                    <w:r w:rsidR="00580D7E">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A58E5" w14:textId="77777777" w:rsidR="003C0192" w:rsidRDefault="003C0192">
    <w:pPr>
      <w:spacing w:after="6377" w:line="14" w:lineRule="exact"/>
    </w:pPr>
    <w:r>
      <w:rPr>
        <w:noProof/>
      </w:rPr>
      <mc:AlternateContent>
        <mc:Choice Requires="wps">
          <w:drawing>
            <wp:anchor distT="0" distB="0" distL="0" distR="0" simplePos="0" relativeHeight="251655680" behindDoc="0" locked="1" layoutInCell="1" allowOverlap="1" wp14:anchorId="10802CA8" wp14:editId="203DE4D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4D07F2" w14:textId="77777777" w:rsidR="00571919" w:rsidRDefault="003C0192">
                          <w:r>
                            <w:t xml:space="preserve">Aan de Voorzitter van de Tweede Kamer </w:t>
                          </w:r>
                        </w:p>
                        <w:p w14:paraId="6FEBF976" w14:textId="0C133E63" w:rsidR="003C0192" w:rsidRDefault="003C0192">
                          <w:r>
                            <w:t>der Staten-Generaal</w:t>
                          </w:r>
                        </w:p>
                        <w:p w14:paraId="4ACE1F80" w14:textId="77777777" w:rsidR="003C0192" w:rsidRDefault="003C0192">
                          <w:r>
                            <w:t xml:space="preserve">Postbus 20018 </w:t>
                          </w:r>
                        </w:p>
                        <w:p w14:paraId="609B403F" w14:textId="77777777" w:rsidR="003C0192" w:rsidRDefault="003C0192">
                          <w:r>
                            <w:t>2500 EA  DEN HAAG</w:t>
                          </w:r>
                        </w:p>
                      </w:txbxContent>
                    </wps:txbx>
                    <wps:bodyPr vert="horz" wrap="square" lIns="0" tIns="0" rIns="0" bIns="0" anchor="t" anchorCtr="0"/>
                  </wps:wsp>
                </a:graphicData>
              </a:graphic>
            </wp:anchor>
          </w:drawing>
        </mc:Choice>
        <mc:Fallback>
          <w:pict>
            <v:shapetype w14:anchorId="10802CA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94D07F2" w14:textId="77777777" w:rsidR="00571919" w:rsidRDefault="003C0192">
                    <w:r>
                      <w:t xml:space="preserve">Aan de Voorzitter van de Tweede Kamer </w:t>
                    </w:r>
                  </w:p>
                  <w:p w14:paraId="6FEBF976" w14:textId="0C133E63" w:rsidR="003C0192" w:rsidRDefault="003C0192">
                    <w:r>
                      <w:t>der Staten-Generaal</w:t>
                    </w:r>
                  </w:p>
                  <w:p w14:paraId="4ACE1F80" w14:textId="77777777" w:rsidR="003C0192" w:rsidRDefault="003C0192">
                    <w:r>
                      <w:t xml:space="preserve">Postbus 20018 </w:t>
                    </w:r>
                  </w:p>
                  <w:p w14:paraId="609B403F" w14:textId="77777777" w:rsidR="003C0192" w:rsidRDefault="003C019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1804A8C" wp14:editId="20F91DC1">
              <wp:simplePos x="0" y="0"/>
              <wp:positionH relativeFrom="margin">
                <wp:align>right</wp:align>
              </wp:positionH>
              <wp:positionV relativeFrom="page">
                <wp:posOffset>3352800</wp:posOffset>
              </wp:positionV>
              <wp:extent cx="4787900" cy="4953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95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C0192" w14:paraId="63D04F1D" w14:textId="77777777">
                            <w:trPr>
                              <w:trHeight w:val="240"/>
                            </w:trPr>
                            <w:tc>
                              <w:tcPr>
                                <w:tcW w:w="1140" w:type="dxa"/>
                              </w:tcPr>
                              <w:p w14:paraId="7E95B75C" w14:textId="77777777" w:rsidR="003C0192" w:rsidRDefault="003C0192">
                                <w:r>
                                  <w:t>Datum</w:t>
                                </w:r>
                              </w:p>
                            </w:tc>
                            <w:tc>
                              <w:tcPr>
                                <w:tcW w:w="5918" w:type="dxa"/>
                              </w:tcPr>
                              <w:p w14:paraId="50A84E4A" w14:textId="7E89BC87" w:rsidR="003C0192" w:rsidRDefault="00E63E4C">
                                <w:sdt>
                                  <w:sdtPr>
                                    <w:id w:val="1715070251"/>
                                    <w:date w:fullDate="2025-04-07T00:00:00Z">
                                      <w:dateFormat w:val="d MMMM yyyy"/>
                                      <w:lid w:val="nl"/>
                                      <w:storeMappedDataAs w:val="dateTime"/>
                                      <w:calendar w:val="gregorian"/>
                                    </w:date>
                                  </w:sdtPr>
                                  <w:sdtEndPr/>
                                  <w:sdtContent>
                                    <w:r w:rsidR="00571919">
                                      <w:rPr>
                                        <w:lang w:val="nl"/>
                                      </w:rPr>
                                      <w:t>7 april 2025</w:t>
                                    </w:r>
                                  </w:sdtContent>
                                </w:sdt>
                              </w:p>
                            </w:tc>
                          </w:tr>
                          <w:tr w:rsidR="003C0192" w14:paraId="685D3BEC" w14:textId="77777777">
                            <w:trPr>
                              <w:trHeight w:val="240"/>
                            </w:trPr>
                            <w:tc>
                              <w:tcPr>
                                <w:tcW w:w="1140" w:type="dxa"/>
                              </w:tcPr>
                              <w:p w14:paraId="4977EA65" w14:textId="77777777" w:rsidR="003C0192" w:rsidRDefault="003C0192">
                                <w:r>
                                  <w:t>Betreft</w:t>
                                </w:r>
                              </w:p>
                            </w:tc>
                            <w:tc>
                              <w:tcPr>
                                <w:tcW w:w="5918" w:type="dxa"/>
                              </w:tcPr>
                              <w:p w14:paraId="1867FCE2" w14:textId="11FB8BEF" w:rsidR="003C0192" w:rsidRDefault="00B53379">
                                <w:r>
                                  <w:t>Brief</w:t>
                                </w:r>
                                <w:r w:rsidR="003C0192">
                                  <w:t xml:space="preserve"> Inspectie Justitie en Veiligheid omtrent </w:t>
                                </w:r>
                                <w:r w:rsidR="00C0379A">
                                  <w:t xml:space="preserve">afgeschermde </w:t>
                                </w:r>
                                <w:r w:rsidR="003C0192">
                                  <w:t>detentie</w:t>
                                </w:r>
                              </w:p>
                            </w:tc>
                          </w:tr>
                        </w:tbl>
                        <w:p w14:paraId="5BD0B40F" w14:textId="77777777" w:rsidR="003C0192" w:rsidRDefault="003C019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1804A8C" id="46feebd0-aa3c-11ea-a756-beb5f67e67be" o:spid="_x0000_s1030" type="#_x0000_t202" style="position:absolute;margin-left:325.8pt;margin-top:264pt;width:377pt;height:39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C0192" w14:paraId="63D04F1D" w14:textId="77777777">
                      <w:trPr>
                        <w:trHeight w:val="240"/>
                      </w:trPr>
                      <w:tc>
                        <w:tcPr>
                          <w:tcW w:w="1140" w:type="dxa"/>
                        </w:tcPr>
                        <w:p w14:paraId="7E95B75C" w14:textId="77777777" w:rsidR="003C0192" w:rsidRDefault="003C0192">
                          <w:r>
                            <w:t>Datum</w:t>
                          </w:r>
                        </w:p>
                      </w:tc>
                      <w:tc>
                        <w:tcPr>
                          <w:tcW w:w="5918" w:type="dxa"/>
                        </w:tcPr>
                        <w:p w14:paraId="50A84E4A" w14:textId="7E89BC87" w:rsidR="003C0192" w:rsidRDefault="00E63E4C">
                          <w:sdt>
                            <w:sdtPr>
                              <w:id w:val="1715070251"/>
                              <w:date w:fullDate="2025-04-07T00:00:00Z">
                                <w:dateFormat w:val="d MMMM yyyy"/>
                                <w:lid w:val="nl"/>
                                <w:storeMappedDataAs w:val="dateTime"/>
                                <w:calendar w:val="gregorian"/>
                              </w:date>
                            </w:sdtPr>
                            <w:sdtEndPr/>
                            <w:sdtContent>
                              <w:r w:rsidR="00571919">
                                <w:rPr>
                                  <w:lang w:val="nl"/>
                                </w:rPr>
                                <w:t>7 april 2025</w:t>
                              </w:r>
                            </w:sdtContent>
                          </w:sdt>
                        </w:p>
                      </w:tc>
                    </w:tr>
                    <w:tr w:rsidR="003C0192" w14:paraId="685D3BEC" w14:textId="77777777">
                      <w:trPr>
                        <w:trHeight w:val="240"/>
                      </w:trPr>
                      <w:tc>
                        <w:tcPr>
                          <w:tcW w:w="1140" w:type="dxa"/>
                        </w:tcPr>
                        <w:p w14:paraId="4977EA65" w14:textId="77777777" w:rsidR="003C0192" w:rsidRDefault="003C0192">
                          <w:r>
                            <w:t>Betreft</w:t>
                          </w:r>
                        </w:p>
                      </w:tc>
                      <w:tc>
                        <w:tcPr>
                          <w:tcW w:w="5918" w:type="dxa"/>
                        </w:tcPr>
                        <w:p w14:paraId="1867FCE2" w14:textId="11FB8BEF" w:rsidR="003C0192" w:rsidRDefault="00B53379">
                          <w:r>
                            <w:t>Brief</w:t>
                          </w:r>
                          <w:r w:rsidR="003C0192">
                            <w:t xml:space="preserve"> Inspectie Justitie en Veiligheid omtrent </w:t>
                          </w:r>
                          <w:r w:rsidR="00C0379A">
                            <w:t xml:space="preserve">afgeschermde </w:t>
                          </w:r>
                          <w:r w:rsidR="003C0192">
                            <w:t>detentie</w:t>
                          </w:r>
                        </w:p>
                      </w:tc>
                    </w:tr>
                  </w:tbl>
                  <w:p w14:paraId="5BD0B40F" w14:textId="77777777" w:rsidR="003C0192" w:rsidRDefault="003C019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0E4E0A7" wp14:editId="378B104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D1519D" w14:textId="77777777" w:rsidR="003C0192" w:rsidRDefault="003C0192">
                          <w:pPr>
                            <w:pStyle w:val="Referentiegegevens"/>
                          </w:pPr>
                          <w:r>
                            <w:t>www.rijksoverheid.nl/jenv</w:t>
                          </w:r>
                        </w:p>
                        <w:p w14:paraId="2434B90C" w14:textId="77777777" w:rsidR="003C0192" w:rsidRDefault="003C0192">
                          <w:pPr>
                            <w:pStyle w:val="WitregelW2"/>
                          </w:pPr>
                        </w:p>
                        <w:p w14:paraId="15ABC001" w14:textId="77777777" w:rsidR="003C0192" w:rsidRDefault="003C0192">
                          <w:pPr>
                            <w:pStyle w:val="Referentiegegevensbold"/>
                          </w:pPr>
                          <w:r>
                            <w:t>Onze referentie</w:t>
                          </w:r>
                        </w:p>
                        <w:p w14:paraId="78F19424" w14:textId="77777777" w:rsidR="003C0192" w:rsidRDefault="003C0192">
                          <w:pPr>
                            <w:pStyle w:val="Referentiegegevens"/>
                          </w:pPr>
                          <w:r>
                            <w:t>6292453</w:t>
                          </w:r>
                        </w:p>
                      </w:txbxContent>
                    </wps:txbx>
                    <wps:bodyPr vert="horz" wrap="square" lIns="0" tIns="0" rIns="0" bIns="0" anchor="t" anchorCtr="0"/>
                  </wps:wsp>
                </a:graphicData>
              </a:graphic>
            </wp:anchor>
          </w:drawing>
        </mc:Choice>
        <mc:Fallback>
          <w:pict>
            <v:shape w14:anchorId="10E4E0A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7D1519D" w14:textId="77777777" w:rsidR="003C0192" w:rsidRDefault="003C0192">
                    <w:pPr>
                      <w:pStyle w:val="Referentiegegevens"/>
                    </w:pPr>
                    <w:r>
                      <w:t>www.rijksoverheid.nl/jenv</w:t>
                    </w:r>
                  </w:p>
                  <w:p w14:paraId="2434B90C" w14:textId="77777777" w:rsidR="003C0192" w:rsidRDefault="003C0192">
                    <w:pPr>
                      <w:pStyle w:val="WitregelW2"/>
                    </w:pPr>
                  </w:p>
                  <w:p w14:paraId="15ABC001" w14:textId="77777777" w:rsidR="003C0192" w:rsidRDefault="003C0192">
                    <w:pPr>
                      <w:pStyle w:val="Referentiegegevensbold"/>
                    </w:pPr>
                    <w:r>
                      <w:t>Onze referentie</w:t>
                    </w:r>
                  </w:p>
                  <w:p w14:paraId="78F19424" w14:textId="77777777" w:rsidR="003C0192" w:rsidRDefault="003C0192">
                    <w:pPr>
                      <w:pStyle w:val="Referentiegegevens"/>
                    </w:pPr>
                    <w:r>
                      <w:t>6292453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CFCD01E" wp14:editId="39C9005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9BA224" w14:textId="77777777" w:rsidR="003C0192" w:rsidRDefault="003C0192"/>
                      </w:txbxContent>
                    </wps:txbx>
                    <wps:bodyPr vert="horz" wrap="square" lIns="0" tIns="0" rIns="0" bIns="0" anchor="t" anchorCtr="0"/>
                  </wps:wsp>
                </a:graphicData>
              </a:graphic>
            </wp:anchor>
          </w:drawing>
        </mc:Choice>
        <mc:Fallback>
          <w:pict>
            <v:shape w14:anchorId="6CFCD01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679BA224" w14:textId="77777777" w:rsidR="003C0192" w:rsidRDefault="003C019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F1EE3BE" wp14:editId="0F13DD9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5A54BF6" w14:textId="2B7089CC" w:rsidR="003C0192" w:rsidRDefault="003C0192">
                          <w:pPr>
                            <w:pStyle w:val="Referentiegegevens"/>
                          </w:pPr>
                          <w:r>
                            <w:t xml:space="preserve">Pagina </w:t>
                          </w:r>
                          <w:r>
                            <w:fldChar w:fldCharType="begin"/>
                          </w:r>
                          <w:r>
                            <w:instrText>PAGE</w:instrText>
                          </w:r>
                          <w:r>
                            <w:fldChar w:fldCharType="separate"/>
                          </w:r>
                          <w:r w:rsidR="00E63E4C">
                            <w:rPr>
                              <w:noProof/>
                            </w:rPr>
                            <w:t>1</w:t>
                          </w:r>
                          <w:r>
                            <w:fldChar w:fldCharType="end"/>
                          </w:r>
                          <w:r>
                            <w:t xml:space="preserve"> van </w:t>
                          </w:r>
                          <w:r>
                            <w:fldChar w:fldCharType="begin"/>
                          </w:r>
                          <w:r>
                            <w:instrText>NUMPAGES</w:instrText>
                          </w:r>
                          <w:r>
                            <w:fldChar w:fldCharType="separate"/>
                          </w:r>
                          <w:r w:rsidR="00E63E4C">
                            <w:rPr>
                              <w:noProof/>
                            </w:rPr>
                            <w:t>1</w:t>
                          </w:r>
                          <w:r>
                            <w:fldChar w:fldCharType="end"/>
                          </w:r>
                        </w:p>
                      </w:txbxContent>
                    </wps:txbx>
                    <wps:bodyPr vert="horz" wrap="square" lIns="0" tIns="0" rIns="0" bIns="0" anchor="t" anchorCtr="0"/>
                  </wps:wsp>
                </a:graphicData>
              </a:graphic>
            </wp:anchor>
          </w:drawing>
        </mc:Choice>
        <mc:Fallback>
          <w:pict>
            <v:shape w14:anchorId="6F1EE3B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5A54BF6" w14:textId="2B7089CC" w:rsidR="003C0192" w:rsidRDefault="003C0192">
                    <w:pPr>
                      <w:pStyle w:val="Referentiegegevens"/>
                    </w:pPr>
                    <w:r>
                      <w:t xml:space="preserve">Pagina </w:t>
                    </w:r>
                    <w:r>
                      <w:fldChar w:fldCharType="begin"/>
                    </w:r>
                    <w:r>
                      <w:instrText>PAGE</w:instrText>
                    </w:r>
                    <w:r>
                      <w:fldChar w:fldCharType="separate"/>
                    </w:r>
                    <w:r w:rsidR="00E63E4C">
                      <w:rPr>
                        <w:noProof/>
                      </w:rPr>
                      <w:t>1</w:t>
                    </w:r>
                    <w:r>
                      <w:fldChar w:fldCharType="end"/>
                    </w:r>
                    <w:r>
                      <w:t xml:space="preserve"> van </w:t>
                    </w:r>
                    <w:r>
                      <w:fldChar w:fldCharType="begin"/>
                    </w:r>
                    <w:r>
                      <w:instrText>NUMPAGES</w:instrText>
                    </w:r>
                    <w:r>
                      <w:fldChar w:fldCharType="separate"/>
                    </w:r>
                    <w:r w:rsidR="00E63E4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827F319" wp14:editId="7FA5BD6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35613F" w14:textId="77777777" w:rsidR="003C0192" w:rsidRDefault="003C0192">
                          <w:pPr>
                            <w:spacing w:line="240" w:lineRule="auto"/>
                          </w:pPr>
                          <w:r>
                            <w:rPr>
                              <w:noProof/>
                            </w:rPr>
                            <w:drawing>
                              <wp:inline distT="0" distB="0" distL="0" distR="0" wp14:anchorId="6C5982E5" wp14:editId="40FF882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27F31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0C35613F" w14:textId="77777777" w:rsidR="003C0192" w:rsidRDefault="003C0192">
                    <w:pPr>
                      <w:spacing w:line="240" w:lineRule="auto"/>
                    </w:pPr>
                    <w:r>
                      <w:rPr>
                        <w:noProof/>
                      </w:rPr>
                      <w:drawing>
                        <wp:inline distT="0" distB="0" distL="0" distR="0" wp14:anchorId="6C5982E5" wp14:editId="40FF882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45F0E07" wp14:editId="1DA9E9A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211430" w14:textId="77777777" w:rsidR="003C0192" w:rsidRDefault="003C0192">
                          <w:pPr>
                            <w:spacing w:line="240" w:lineRule="auto"/>
                          </w:pPr>
                          <w:r>
                            <w:rPr>
                              <w:noProof/>
                            </w:rPr>
                            <w:drawing>
                              <wp:inline distT="0" distB="0" distL="0" distR="0" wp14:anchorId="2617E750" wp14:editId="7E11AE0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5F0E0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7211430" w14:textId="77777777" w:rsidR="003C0192" w:rsidRDefault="003C0192">
                    <w:pPr>
                      <w:spacing w:line="240" w:lineRule="auto"/>
                    </w:pPr>
                    <w:r>
                      <w:rPr>
                        <w:noProof/>
                      </w:rPr>
                      <w:drawing>
                        <wp:inline distT="0" distB="0" distL="0" distR="0" wp14:anchorId="2617E750" wp14:editId="7E11AE0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A756D9C" wp14:editId="25FAA72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37E817" w14:textId="77777777" w:rsidR="003C0192" w:rsidRDefault="003C0192">
                          <w:pPr>
                            <w:pStyle w:val="Referentiegegevens"/>
                          </w:pPr>
                          <w:r>
                            <w:t xml:space="preserve">&gt; Retouradres   </w:t>
                          </w:r>
                        </w:p>
                      </w:txbxContent>
                    </wps:txbx>
                    <wps:bodyPr vert="horz" wrap="square" lIns="0" tIns="0" rIns="0" bIns="0" anchor="t" anchorCtr="0"/>
                  </wps:wsp>
                </a:graphicData>
              </a:graphic>
            </wp:anchor>
          </w:drawing>
        </mc:Choice>
        <mc:Fallback>
          <w:pict>
            <v:shape w14:anchorId="1A756D9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637E817" w14:textId="77777777" w:rsidR="003C0192" w:rsidRDefault="003C0192">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C543AF"/>
    <w:multiLevelType w:val="multilevel"/>
    <w:tmpl w:val="91E1E12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72DE0C0"/>
    <w:multiLevelType w:val="multilevel"/>
    <w:tmpl w:val="FCACB5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5EA30C2"/>
    <w:multiLevelType w:val="multilevel"/>
    <w:tmpl w:val="F90B8E8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3D67FA7"/>
    <w:multiLevelType w:val="multilevel"/>
    <w:tmpl w:val="E756737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13C14E2"/>
    <w:multiLevelType w:val="hybridMultilevel"/>
    <w:tmpl w:val="94EEE242"/>
    <w:lvl w:ilvl="0" w:tplc="8CE80A84">
      <w:start w:val="1"/>
      <w:numFmt w:val="decimal"/>
      <w:lvlText w:val="%1."/>
      <w:lvlJc w:val="left"/>
      <w:pPr>
        <w:ind w:left="1020" w:hanging="360"/>
      </w:pPr>
    </w:lvl>
    <w:lvl w:ilvl="1" w:tplc="D974F3DC">
      <w:start w:val="1"/>
      <w:numFmt w:val="decimal"/>
      <w:lvlText w:val="%2."/>
      <w:lvlJc w:val="left"/>
      <w:pPr>
        <w:ind w:left="1020" w:hanging="360"/>
      </w:pPr>
    </w:lvl>
    <w:lvl w:ilvl="2" w:tplc="DA6E53CE">
      <w:start w:val="1"/>
      <w:numFmt w:val="decimal"/>
      <w:lvlText w:val="%3."/>
      <w:lvlJc w:val="left"/>
      <w:pPr>
        <w:ind w:left="1020" w:hanging="360"/>
      </w:pPr>
    </w:lvl>
    <w:lvl w:ilvl="3" w:tplc="834C71AC">
      <w:start w:val="1"/>
      <w:numFmt w:val="decimal"/>
      <w:lvlText w:val="%4."/>
      <w:lvlJc w:val="left"/>
      <w:pPr>
        <w:ind w:left="1020" w:hanging="360"/>
      </w:pPr>
    </w:lvl>
    <w:lvl w:ilvl="4" w:tplc="6298D756">
      <w:start w:val="1"/>
      <w:numFmt w:val="decimal"/>
      <w:lvlText w:val="%5."/>
      <w:lvlJc w:val="left"/>
      <w:pPr>
        <w:ind w:left="1020" w:hanging="360"/>
      </w:pPr>
    </w:lvl>
    <w:lvl w:ilvl="5" w:tplc="7A021732">
      <w:start w:val="1"/>
      <w:numFmt w:val="decimal"/>
      <w:lvlText w:val="%6."/>
      <w:lvlJc w:val="left"/>
      <w:pPr>
        <w:ind w:left="1020" w:hanging="360"/>
      </w:pPr>
    </w:lvl>
    <w:lvl w:ilvl="6" w:tplc="1C4E24CC">
      <w:start w:val="1"/>
      <w:numFmt w:val="decimal"/>
      <w:lvlText w:val="%7."/>
      <w:lvlJc w:val="left"/>
      <w:pPr>
        <w:ind w:left="1020" w:hanging="360"/>
      </w:pPr>
    </w:lvl>
    <w:lvl w:ilvl="7" w:tplc="FA042FBC">
      <w:start w:val="1"/>
      <w:numFmt w:val="decimal"/>
      <w:lvlText w:val="%8."/>
      <w:lvlJc w:val="left"/>
      <w:pPr>
        <w:ind w:left="1020" w:hanging="360"/>
      </w:pPr>
    </w:lvl>
    <w:lvl w:ilvl="8" w:tplc="91922AFC">
      <w:start w:val="1"/>
      <w:numFmt w:val="decimal"/>
      <w:lvlText w:val="%9."/>
      <w:lvlJc w:val="left"/>
      <w:pPr>
        <w:ind w:left="1020" w:hanging="360"/>
      </w:pPr>
    </w:lvl>
  </w:abstractNum>
  <w:abstractNum w:abstractNumId="5" w15:restartNumberingAfterBreak="0">
    <w:nsid w:val="47A3CBD4"/>
    <w:multiLevelType w:val="multilevel"/>
    <w:tmpl w:val="CD1F21E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AD57D59"/>
    <w:multiLevelType w:val="hybridMultilevel"/>
    <w:tmpl w:val="B492EA86"/>
    <w:lvl w:ilvl="0" w:tplc="92C6257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EF2DE26"/>
    <w:multiLevelType w:val="multilevel"/>
    <w:tmpl w:val="2E289E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2"/>
  </w:num>
  <w:num w:numId="3">
    <w:abstractNumId w:val="5"/>
  </w:num>
  <w:num w:numId="4">
    <w:abstractNumId w:val="1"/>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4E"/>
    <w:rsid w:val="000269FF"/>
    <w:rsid w:val="00032F47"/>
    <w:rsid w:val="00054F55"/>
    <w:rsid w:val="000759D8"/>
    <w:rsid w:val="0008580D"/>
    <w:rsid w:val="000861E6"/>
    <w:rsid w:val="000B079F"/>
    <w:rsid w:val="000B2D5A"/>
    <w:rsid w:val="000D1E7F"/>
    <w:rsid w:val="0010626C"/>
    <w:rsid w:val="00134DB6"/>
    <w:rsid w:val="00174FA9"/>
    <w:rsid w:val="001845FB"/>
    <w:rsid w:val="001911AE"/>
    <w:rsid w:val="00193E0F"/>
    <w:rsid w:val="001A0A78"/>
    <w:rsid w:val="001A0C41"/>
    <w:rsid w:val="001D6B83"/>
    <w:rsid w:val="001E6F6B"/>
    <w:rsid w:val="00202AE7"/>
    <w:rsid w:val="00206E2A"/>
    <w:rsid w:val="002361DE"/>
    <w:rsid w:val="00247CB6"/>
    <w:rsid w:val="002504AE"/>
    <w:rsid w:val="002576C8"/>
    <w:rsid w:val="0025784C"/>
    <w:rsid w:val="0026056B"/>
    <w:rsid w:val="0026079D"/>
    <w:rsid w:val="00274F73"/>
    <w:rsid w:val="0028241E"/>
    <w:rsid w:val="00295B39"/>
    <w:rsid w:val="002A24CE"/>
    <w:rsid w:val="002A4A32"/>
    <w:rsid w:val="002F019B"/>
    <w:rsid w:val="00304A08"/>
    <w:rsid w:val="003276AA"/>
    <w:rsid w:val="00333110"/>
    <w:rsid w:val="00340B60"/>
    <w:rsid w:val="003417C4"/>
    <w:rsid w:val="003438C1"/>
    <w:rsid w:val="00356A1F"/>
    <w:rsid w:val="00371BE4"/>
    <w:rsid w:val="00376C4E"/>
    <w:rsid w:val="00392324"/>
    <w:rsid w:val="00394318"/>
    <w:rsid w:val="00395A30"/>
    <w:rsid w:val="003972DD"/>
    <w:rsid w:val="003B2DCB"/>
    <w:rsid w:val="003B46B3"/>
    <w:rsid w:val="003C0192"/>
    <w:rsid w:val="003C14BB"/>
    <w:rsid w:val="003D2D59"/>
    <w:rsid w:val="003D67AA"/>
    <w:rsid w:val="003F3EBE"/>
    <w:rsid w:val="00403C43"/>
    <w:rsid w:val="00420B04"/>
    <w:rsid w:val="004316E7"/>
    <w:rsid w:val="00443FC9"/>
    <w:rsid w:val="00444AF6"/>
    <w:rsid w:val="004616D8"/>
    <w:rsid w:val="004D1A0A"/>
    <w:rsid w:val="004F626F"/>
    <w:rsid w:val="00507EDB"/>
    <w:rsid w:val="005100DA"/>
    <w:rsid w:val="005134BD"/>
    <w:rsid w:val="0051724A"/>
    <w:rsid w:val="00532C91"/>
    <w:rsid w:val="005418AB"/>
    <w:rsid w:val="00543A0A"/>
    <w:rsid w:val="00550E9A"/>
    <w:rsid w:val="00557EA5"/>
    <w:rsid w:val="00571919"/>
    <w:rsid w:val="00580D7E"/>
    <w:rsid w:val="0059433C"/>
    <w:rsid w:val="005B59BA"/>
    <w:rsid w:val="005C141E"/>
    <w:rsid w:val="005C164F"/>
    <w:rsid w:val="005C254B"/>
    <w:rsid w:val="005E34E2"/>
    <w:rsid w:val="00606A3F"/>
    <w:rsid w:val="00626F81"/>
    <w:rsid w:val="00634E89"/>
    <w:rsid w:val="00635754"/>
    <w:rsid w:val="00643D79"/>
    <w:rsid w:val="0064689A"/>
    <w:rsid w:val="006473FC"/>
    <w:rsid w:val="00655D25"/>
    <w:rsid w:val="00663D3A"/>
    <w:rsid w:val="006872FD"/>
    <w:rsid w:val="006971D8"/>
    <w:rsid w:val="006B4126"/>
    <w:rsid w:val="006C68BD"/>
    <w:rsid w:val="006D3111"/>
    <w:rsid w:val="006D4BC7"/>
    <w:rsid w:val="006E098C"/>
    <w:rsid w:val="006E2329"/>
    <w:rsid w:val="006E266A"/>
    <w:rsid w:val="006E4C23"/>
    <w:rsid w:val="006E6B95"/>
    <w:rsid w:val="00707F14"/>
    <w:rsid w:val="00713934"/>
    <w:rsid w:val="007330D9"/>
    <w:rsid w:val="00733F37"/>
    <w:rsid w:val="00736113"/>
    <w:rsid w:val="00773D17"/>
    <w:rsid w:val="00794784"/>
    <w:rsid w:val="00794C8C"/>
    <w:rsid w:val="007955AF"/>
    <w:rsid w:val="007B410B"/>
    <w:rsid w:val="007D44CC"/>
    <w:rsid w:val="007E323D"/>
    <w:rsid w:val="007F7880"/>
    <w:rsid w:val="00821802"/>
    <w:rsid w:val="00824D85"/>
    <w:rsid w:val="008321CE"/>
    <w:rsid w:val="00832A0F"/>
    <w:rsid w:val="008473DF"/>
    <w:rsid w:val="00852751"/>
    <w:rsid w:val="00861A27"/>
    <w:rsid w:val="0086309C"/>
    <w:rsid w:val="00864E17"/>
    <w:rsid w:val="00875951"/>
    <w:rsid w:val="008A2FDF"/>
    <w:rsid w:val="008B1794"/>
    <w:rsid w:val="008C098B"/>
    <w:rsid w:val="008C38DA"/>
    <w:rsid w:val="008C425F"/>
    <w:rsid w:val="008C7442"/>
    <w:rsid w:val="008E7A6F"/>
    <w:rsid w:val="008F62F1"/>
    <w:rsid w:val="0090427F"/>
    <w:rsid w:val="00910BC6"/>
    <w:rsid w:val="00911F8A"/>
    <w:rsid w:val="0091448B"/>
    <w:rsid w:val="0091559C"/>
    <w:rsid w:val="009219E0"/>
    <w:rsid w:val="00932211"/>
    <w:rsid w:val="00941448"/>
    <w:rsid w:val="00947B3F"/>
    <w:rsid w:val="00953117"/>
    <w:rsid w:val="009638ED"/>
    <w:rsid w:val="009675F7"/>
    <w:rsid w:val="009702A1"/>
    <w:rsid w:val="00977535"/>
    <w:rsid w:val="00980D60"/>
    <w:rsid w:val="00986892"/>
    <w:rsid w:val="00987C93"/>
    <w:rsid w:val="009967D4"/>
    <w:rsid w:val="009A1509"/>
    <w:rsid w:val="009A71F2"/>
    <w:rsid w:val="009C5A45"/>
    <w:rsid w:val="009E7CED"/>
    <w:rsid w:val="009F570A"/>
    <w:rsid w:val="00A0102F"/>
    <w:rsid w:val="00A0293D"/>
    <w:rsid w:val="00A04019"/>
    <w:rsid w:val="00A17AE2"/>
    <w:rsid w:val="00A20B03"/>
    <w:rsid w:val="00A225ED"/>
    <w:rsid w:val="00A32C94"/>
    <w:rsid w:val="00A37B24"/>
    <w:rsid w:val="00A504B2"/>
    <w:rsid w:val="00A55846"/>
    <w:rsid w:val="00A578C8"/>
    <w:rsid w:val="00A60B20"/>
    <w:rsid w:val="00A76B8F"/>
    <w:rsid w:val="00A800CC"/>
    <w:rsid w:val="00A93393"/>
    <w:rsid w:val="00A93FCB"/>
    <w:rsid w:val="00A97B22"/>
    <w:rsid w:val="00AA591B"/>
    <w:rsid w:val="00AB14A3"/>
    <w:rsid w:val="00AB56AC"/>
    <w:rsid w:val="00AD026C"/>
    <w:rsid w:val="00AD1CF3"/>
    <w:rsid w:val="00AD4BCF"/>
    <w:rsid w:val="00AE30D3"/>
    <w:rsid w:val="00AE53A8"/>
    <w:rsid w:val="00B00291"/>
    <w:rsid w:val="00B05063"/>
    <w:rsid w:val="00B3524D"/>
    <w:rsid w:val="00B37A12"/>
    <w:rsid w:val="00B451E0"/>
    <w:rsid w:val="00B53379"/>
    <w:rsid w:val="00B614B6"/>
    <w:rsid w:val="00B72F68"/>
    <w:rsid w:val="00B82759"/>
    <w:rsid w:val="00B84EC6"/>
    <w:rsid w:val="00BC186D"/>
    <w:rsid w:val="00BC5270"/>
    <w:rsid w:val="00BD0794"/>
    <w:rsid w:val="00BD3A6A"/>
    <w:rsid w:val="00BE0B9D"/>
    <w:rsid w:val="00BE194B"/>
    <w:rsid w:val="00BE227A"/>
    <w:rsid w:val="00BF65D8"/>
    <w:rsid w:val="00C0379A"/>
    <w:rsid w:val="00C17642"/>
    <w:rsid w:val="00C24E13"/>
    <w:rsid w:val="00C3239A"/>
    <w:rsid w:val="00C40A25"/>
    <w:rsid w:val="00C52178"/>
    <w:rsid w:val="00C54304"/>
    <w:rsid w:val="00C663E3"/>
    <w:rsid w:val="00C72812"/>
    <w:rsid w:val="00C85028"/>
    <w:rsid w:val="00C9104F"/>
    <w:rsid w:val="00C93A2B"/>
    <w:rsid w:val="00C966C0"/>
    <w:rsid w:val="00CB6DAF"/>
    <w:rsid w:val="00CC2AEB"/>
    <w:rsid w:val="00CF0CCB"/>
    <w:rsid w:val="00CF5EAD"/>
    <w:rsid w:val="00D03F4D"/>
    <w:rsid w:val="00D0406D"/>
    <w:rsid w:val="00D24CF8"/>
    <w:rsid w:val="00D31CB7"/>
    <w:rsid w:val="00D540EC"/>
    <w:rsid w:val="00D661CE"/>
    <w:rsid w:val="00D72403"/>
    <w:rsid w:val="00DC37F7"/>
    <w:rsid w:val="00DD1276"/>
    <w:rsid w:val="00DD7371"/>
    <w:rsid w:val="00DE3C55"/>
    <w:rsid w:val="00DF1343"/>
    <w:rsid w:val="00DF6962"/>
    <w:rsid w:val="00E20898"/>
    <w:rsid w:val="00E30EFC"/>
    <w:rsid w:val="00E35885"/>
    <w:rsid w:val="00E41B67"/>
    <w:rsid w:val="00E41FF5"/>
    <w:rsid w:val="00E46C33"/>
    <w:rsid w:val="00E63E4C"/>
    <w:rsid w:val="00E641D5"/>
    <w:rsid w:val="00E66123"/>
    <w:rsid w:val="00E75ED4"/>
    <w:rsid w:val="00E8638E"/>
    <w:rsid w:val="00E93B45"/>
    <w:rsid w:val="00EA2DFC"/>
    <w:rsid w:val="00EB5DB7"/>
    <w:rsid w:val="00ED0336"/>
    <w:rsid w:val="00ED7795"/>
    <w:rsid w:val="00EE20D8"/>
    <w:rsid w:val="00EE50D5"/>
    <w:rsid w:val="00EF63E5"/>
    <w:rsid w:val="00F12573"/>
    <w:rsid w:val="00F15AD9"/>
    <w:rsid w:val="00F23FBF"/>
    <w:rsid w:val="00F310A3"/>
    <w:rsid w:val="00F3739A"/>
    <w:rsid w:val="00F550A4"/>
    <w:rsid w:val="00F94C59"/>
    <w:rsid w:val="00FA105C"/>
    <w:rsid w:val="00FC1348"/>
    <w:rsid w:val="00FC4F54"/>
    <w:rsid w:val="00FC55AE"/>
    <w:rsid w:val="00FC7ED3"/>
    <w:rsid w:val="00FD6380"/>
    <w:rsid w:val="00FE54BC"/>
    <w:rsid w:val="00FF17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356A1F"/>
    <w:rPr>
      <w:sz w:val="16"/>
      <w:szCs w:val="16"/>
    </w:rPr>
  </w:style>
  <w:style w:type="paragraph" w:styleId="Tekstopmerking">
    <w:name w:val="annotation text"/>
    <w:basedOn w:val="Standaard"/>
    <w:link w:val="TekstopmerkingChar"/>
    <w:uiPriority w:val="99"/>
    <w:unhideWhenUsed/>
    <w:rsid w:val="00356A1F"/>
    <w:pPr>
      <w:spacing w:line="240" w:lineRule="auto"/>
    </w:pPr>
    <w:rPr>
      <w:sz w:val="20"/>
      <w:szCs w:val="20"/>
    </w:rPr>
  </w:style>
  <w:style w:type="character" w:customStyle="1" w:styleId="TekstopmerkingChar">
    <w:name w:val="Tekst opmerking Char"/>
    <w:basedOn w:val="Standaardalinea-lettertype"/>
    <w:link w:val="Tekstopmerking"/>
    <w:uiPriority w:val="99"/>
    <w:rsid w:val="00356A1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56A1F"/>
    <w:rPr>
      <w:b/>
      <w:bCs/>
    </w:rPr>
  </w:style>
  <w:style w:type="character" w:customStyle="1" w:styleId="OnderwerpvanopmerkingChar">
    <w:name w:val="Onderwerp van opmerking Char"/>
    <w:basedOn w:val="TekstopmerkingChar"/>
    <w:link w:val="Onderwerpvanopmerking"/>
    <w:uiPriority w:val="99"/>
    <w:semiHidden/>
    <w:rsid w:val="00356A1F"/>
    <w:rPr>
      <w:rFonts w:ascii="Verdana" w:hAnsi="Verdana"/>
      <w:b/>
      <w:bCs/>
      <w:color w:val="000000"/>
    </w:rPr>
  </w:style>
  <w:style w:type="paragraph" w:styleId="Koptekst">
    <w:name w:val="header"/>
    <w:basedOn w:val="Standaard"/>
    <w:link w:val="KoptekstChar"/>
    <w:uiPriority w:val="99"/>
    <w:unhideWhenUsed/>
    <w:rsid w:val="00EB5D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B5DB7"/>
    <w:rPr>
      <w:rFonts w:ascii="Verdana" w:hAnsi="Verdana"/>
      <w:color w:val="000000"/>
      <w:sz w:val="18"/>
      <w:szCs w:val="18"/>
    </w:rPr>
  </w:style>
  <w:style w:type="paragraph" w:styleId="Revisie">
    <w:name w:val="Revision"/>
    <w:hidden/>
    <w:uiPriority w:val="99"/>
    <w:semiHidden/>
    <w:rsid w:val="00E35885"/>
    <w:pPr>
      <w:autoSpaceDN/>
      <w:textAlignment w:val="auto"/>
    </w:pPr>
    <w:rPr>
      <w:rFonts w:ascii="Verdana" w:hAnsi="Verdana"/>
      <w:color w:val="000000"/>
      <w:sz w:val="18"/>
      <w:szCs w:val="18"/>
    </w:rPr>
  </w:style>
  <w:style w:type="paragraph" w:styleId="Ballontekst">
    <w:name w:val="Balloon Text"/>
    <w:basedOn w:val="Standaard"/>
    <w:link w:val="BallontekstChar"/>
    <w:uiPriority w:val="99"/>
    <w:semiHidden/>
    <w:unhideWhenUsed/>
    <w:rsid w:val="003C019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3C0192"/>
    <w:rPr>
      <w:rFonts w:ascii="Segoe UI" w:hAnsi="Segoe UI" w:cs="Segoe UI"/>
      <w:color w:val="000000"/>
      <w:sz w:val="18"/>
      <w:szCs w:val="18"/>
    </w:rPr>
  </w:style>
  <w:style w:type="paragraph" w:styleId="Voetnoottekst">
    <w:name w:val="footnote text"/>
    <w:basedOn w:val="Standaard"/>
    <w:link w:val="VoetnoottekstChar"/>
    <w:uiPriority w:val="99"/>
    <w:semiHidden/>
    <w:unhideWhenUsed/>
    <w:rsid w:val="00A32C9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32C94"/>
    <w:rPr>
      <w:rFonts w:ascii="Verdana" w:hAnsi="Verdana"/>
      <w:color w:val="000000"/>
    </w:rPr>
  </w:style>
  <w:style w:type="character" w:styleId="Voetnootmarkering">
    <w:name w:val="footnote reference"/>
    <w:basedOn w:val="Standaardalinea-lettertype"/>
    <w:uiPriority w:val="99"/>
    <w:semiHidden/>
    <w:unhideWhenUsed/>
    <w:rsid w:val="00A32C94"/>
    <w:rPr>
      <w:vertAlign w:val="superscript"/>
    </w:rPr>
  </w:style>
  <w:style w:type="paragraph" w:styleId="Lijstalinea">
    <w:name w:val="List Paragraph"/>
    <w:basedOn w:val="Standaard"/>
    <w:uiPriority w:val="34"/>
    <w:semiHidden/>
    <w:rsid w:val="00987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64905">
      <w:bodyDiv w:val="1"/>
      <w:marLeft w:val="0"/>
      <w:marRight w:val="0"/>
      <w:marTop w:val="0"/>
      <w:marBottom w:val="0"/>
      <w:divBdr>
        <w:top w:val="none" w:sz="0" w:space="0" w:color="auto"/>
        <w:left w:val="none" w:sz="0" w:space="0" w:color="auto"/>
        <w:bottom w:val="none" w:sz="0" w:space="0" w:color="auto"/>
        <w:right w:val="none" w:sz="0" w:space="0" w:color="auto"/>
      </w:divBdr>
    </w:div>
    <w:div w:id="1948267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952</ap:Words>
  <ap:Characters>5240</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Brief aan Parlement - Reactie rapport Inspectie Justitie en Veiligheid omtrent detentie I. Weski</vt:lpstr>
    </vt:vector>
  </ap:TitlesOfParts>
  <ap:LinksUpToDate>false</ap:LinksUpToDate>
  <ap:CharactersWithSpaces>6180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2025-04-07T15:50:00.0000000Z</dcterms:created>
  <dcterms:modified xsi:type="dcterms:W3CDTF">2025-04-07T15:50:00.0000000Z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rapport Inspectie Justitie en Veiligheid omtrent detentie I. Weski</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maart 2025</vt:lpwstr>
  </property>
  <property fmtid="{D5CDD505-2E9C-101B-9397-08002B2CF9AE}" pid="13" name="Opgesteld door, Naam">
    <vt:lpwstr>I. van den Tillaart</vt:lpwstr>
  </property>
  <property fmtid="{D5CDD505-2E9C-101B-9397-08002B2CF9AE}" pid="14" name="Opgesteld door, Telefoonnummer">
    <vt:lpwstr/>
  </property>
  <property fmtid="{D5CDD505-2E9C-101B-9397-08002B2CF9AE}" pid="15" name="Kenmerk">
    <vt:lpwstr>6292453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